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1242DA55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</w:t>
      </w:r>
      <w:r w:rsidR="00D411E7">
        <w:rPr>
          <w:rFonts w:ascii="Garamond" w:hAnsi="Garamond"/>
          <w:b/>
          <w:sz w:val="28"/>
          <w:szCs w:val="28"/>
        </w:rPr>
        <w:t>0.11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AE7FF0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55FA8CD3" w14:textId="2E4B8C5B" w:rsidR="003141A3" w:rsidRPr="003141A3" w:rsidRDefault="00CE1C01" w:rsidP="005261FD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6800C8">
        <w:rPr>
          <w:rFonts w:ascii="Garamond" w:hAnsi="Garamond"/>
          <w:b/>
          <w:sz w:val="28"/>
          <w:szCs w:val="28"/>
        </w:rPr>
        <w:t>17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E7FF0">
        <w:rPr>
          <w:rFonts w:ascii="Garamond" w:hAnsi="Garamond"/>
          <w:b/>
          <w:sz w:val="28"/>
          <w:szCs w:val="28"/>
        </w:rPr>
        <w:t>stycznia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AE7FF0">
        <w:rPr>
          <w:rFonts w:ascii="Garamond" w:hAnsi="Garamond"/>
          <w:b/>
          <w:sz w:val="28"/>
          <w:szCs w:val="28"/>
        </w:rPr>
        <w:t>3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18A604DE" w14:textId="4AE288FC" w:rsidR="00C94C33" w:rsidRPr="009C4534" w:rsidRDefault="00C94C33" w:rsidP="00EE60DE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w sprawie</w:t>
      </w:r>
      <w:r w:rsidR="0004208B" w:rsidRPr="009C4534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upoważnieni</w:t>
      </w:r>
      <w:r w:rsidR="0004208B" w:rsidRPr="009C4534">
        <w:rPr>
          <w:rFonts w:ascii="Garamond" w:hAnsi="Garamond"/>
          <w:sz w:val="28"/>
          <w:szCs w:val="28"/>
        </w:rPr>
        <w:t>a</w:t>
      </w:r>
      <w:r w:rsidR="008A1CED" w:rsidRPr="009C4534">
        <w:rPr>
          <w:rFonts w:ascii="Garamond" w:hAnsi="Garamond"/>
          <w:sz w:val="28"/>
          <w:szCs w:val="28"/>
        </w:rPr>
        <w:t xml:space="preserve"> pracownika</w:t>
      </w:r>
      <w:r w:rsidR="0004208B" w:rsidRPr="009C4534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9C4534">
        <w:rPr>
          <w:rFonts w:ascii="Garamond" w:hAnsi="Garamond"/>
          <w:sz w:val="28"/>
          <w:szCs w:val="28"/>
        </w:rPr>
        <w:br/>
      </w:r>
      <w:r w:rsidR="0004208B" w:rsidRPr="009C4534">
        <w:rPr>
          <w:rFonts w:ascii="Garamond" w:hAnsi="Garamond"/>
          <w:sz w:val="28"/>
          <w:szCs w:val="28"/>
        </w:rPr>
        <w:t xml:space="preserve">w Pacynie </w:t>
      </w:r>
      <w:r w:rsidR="00D43BF8" w:rsidRPr="009C4534">
        <w:rPr>
          <w:rFonts w:ascii="Garamond" w:hAnsi="Garamond"/>
          <w:sz w:val="28"/>
          <w:szCs w:val="28"/>
        </w:rPr>
        <w:t xml:space="preserve">do </w:t>
      </w:r>
      <w:r w:rsidR="008A1CED" w:rsidRPr="009C4534">
        <w:rPr>
          <w:rFonts w:ascii="Garamond" w:hAnsi="Garamond"/>
          <w:sz w:val="28"/>
          <w:szCs w:val="28"/>
        </w:rPr>
        <w:t xml:space="preserve">prowadzenia postępowań w sprawach </w:t>
      </w:r>
      <w:r w:rsidR="00AE7FF0">
        <w:rPr>
          <w:rFonts w:ascii="Garamond" w:hAnsi="Garamond"/>
          <w:sz w:val="28"/>
          <w:szCs w:val="28"/>
        </w:rPr>
        <w:t xml:space="preserve">refundacji podatku </w:t>
      </w:r>
      <w:r w:rsidR="00A71584">
        <w:rPr>
          <w:rFonts w:ascii="Garamond" w:hAnsi="Garamond"/>
          <w:sz w:val="28"/>
          <w:szCs w:val="28"/>
        </w:rPr>
        <w:t>V</w:t>
      </w:r>
      <w:r w:rsidR="00AE7FF0">
        <w:rPr>
          <w:rFonts w:ascii="Garamond" w:hAnsi="Garamond"/>
          <w:sz w:val="28"/>
          <w:szCs w:val="28"/>
        </w:rPr>
        <w:t>AT</w:t>
      </w:r>
    </w:p>
    <w:p w14:paraId="3282E7B3" w14:textId="526DA328" w:rsidR="0004208B" w:rsidRPr="009C4534" w:rsidRDefault="0004208B" w:rsidP="00AE7FF0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12820E9D" w:rsidR="0004208B" w:rsidRPr="009C4534" w:rsidRDefault="00A23366" w:rsidP="00AE7FF0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Na podstawie art. 30 ust. 1</w:t>
      </w:r>
      <w:r w:rsidR="008B55B9">
        <w:rPr>
          <w:rFonts w:ascii="Garamond" w:hAnsi="Garamond"/>
          <w:sz w:val="28"/>
          <w:szCs w:val="28"/>
        </w:rPr>
        <w:t xml:space="preserve"> i 33 ust. 5</w:t>
      </w:r>
      <w:r w:rsidRPr="009C4534">
        <w:rPr>
          <w:rFonts w:ascii="Garamond" w:hAnsi="Garamond"/>
          <w:sz w:val="28"/>
          <w:szCs w:val="28"/>
        </w:rPr>
        <w:t xml:space="preserve"> ustawy z dnia 8 marca 1990 r. o samorządzie gminnym (</w:t>
      </w:r>
      <w:r w:rsidR="00375318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Dz. U. z 202</w:t>
      </w:r>
      <w:r w:rsidR="00630686">
        <w:rPr>
          <w:rFonts w:ascii="Garamond" w:hAnsi="Garamond"/>
          <w:sz w:val="28"/>
          <w:szCs w:val="28"/>
        </w:rPr>
        <w:t>3</w:t>
      </w:r>
      <w:r w:rsidRPr="009C4534">
        <w:rPr>
          <w:rFonts w:ascii="Garamond" w:hAnsi="Garamond"/>
          <w:sz w:val="28"/>
          <w:szCs w:val="28"/>
        </w:rPr>
        <w:t> r. poz. </w:t>
      </w:r>
      <w:r w:rsidR="006D7893">
        <w:rPr>
          <w:rFonts w:ascii="Garamond" w:hAnsi="Garamond"/>
          <w:sz w:val="28"/>
          <w:szCs w:val="28"/>
        </w:rPr>
        <w:t>40</w:t>
      </w:r>
      <w:r w:rsidR="00375318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) w związku z art. </w:t>
      </w:r>
      <w:r w:rsidR="00AE7FF0">
        <w:rPr>
          <w:rFonts w:ascii="Garamond" w:hAnsi="Garamond"/>
          <w:sz w:val="28"/>
          <w:szCs w:val="28"/>
        </w:rPr>
        <w:t>21</w:t>
      </w:r>
      <w:r w:rsidRPr="009C4534">
        <w:rPr>
          <w:rFonts w:ascii="Garamond" w:hAnsi="Garamond"/>
          <w:sz w:val="28"/>
          <w:szCs w:val="28"/>
        </w:rPr>
        <w:t xml:space="preserve"> ust. 2 ustawy z dnia </w:t>
      </w:r>
      <w:r w:rsidR="00AE7FF0">
        <w:rPr>
          <w:rFonts w:ascii="Garamond" w:hAnsi="Garamond"/>
          <w:sz w:val="28"/>
          <w:szCs w:val="28"/>
        </w:rPr>
        <w:t>15</w:t>
      </w:r>
      <w:r w:rsidRPr="009C4534">
        <w:rPr>
          <w:rFonts w:ascii="Garamond" w:hAnsi="Garamond"/>
          <w:sz w:val="28"/>
          <w:szCs w:val="28"/>
        </w:rPr>
        <w:t> </w:t>
      </w:r>
      <w:r w:rsidR="00AE7FF0">
        <w:rPr>
          <w:rFonts w:ascii="Garamond" w:hAnsi="Garamond"/>
          <w:sz w:val="28"/>
          <w:szCs w:val="28"/>
        </w:rPr>
        <w:t>grudnia</w:t>
      </w:r>
      <w:r w:rsidRPr="009C4534">
        <w:rPr>
          <w:rFonts w:ascii="Garamond" w:hAnsi="Garamond"/>
          <w:sz w:val="28"/>
          <w:szCs w:val="28"/>
        </w:rPr>
        <w:t xml:space="preserve"> 2022 r. o szczególn</w:t>
      </w:r>
      <w:r w:rsidR="00AE7FF0">
        <w:rPr>
          <w:rFonts w:ascii="Garamond" w:hAnsi="Garamond"/>
          <w:sz w:val="28"/>
          <w:szCs w:val="28"/>
        </w:rPr>
        <w:t xml:space="preserve">ej ochronie niektórych odbiorców paliw gazowych </w:t>
      </w:r>
      <w:r w:rsidR="00375318">
        <w:rPr>
          <w:rFonts w:ascii="Garamond" w:hAnsi="Garamond"/>
          <w:sz w:val="28"/>
          <w:szCs w:val="28"/>
        </w:rPr>
        <w:br/>
      </w:r>
      <w:r w:rsidR="00AE7FF0">
        <w:rPr>
          <w:rFonts w:ascii="Garamond" w:hAnsi="Garamond"/>
          <w:sz w:val="28"/>
          <w:szCs w:val="28"/>
        </w:rPr>
        <w:t>w 2023r. w związku z sytuacją na rynku gazu</w:t>
      </w:r>
      <w:r w:rsidRPr="009C4534">
        <w:rPr>
          <w:rFonts w:ascii="Garamond" w:hAnsi="Garamond"/>
          <w:sz w:val="28"/>
          <w:szCs w:val="28"/>
        </w:rPr>
        <w:t xml:space="preserve"> (</w:t>
      </w:r>
      <w:r w:rsidR="00375318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Dz. U z 2022 r. poz. 2</w:t>
      </w:r>
      <w:r w:rsidR="00AE7FF0">
        <w:rPr>
          <w:rFonts w:ascii="Garamond" w:hAnsi="Garamond"/>
          <w:sz w:val="28"/>
          <w:szCs w:val="28"/>
        </w:rPr>
        <w:t>687</w:t>
      </w:r>
      <w:r w:rsidR="00375318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) </w:t>
      </w:r>
      <w:r w:rsidR="008A1CED" w:rsidRPr="009C4534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9C4534" w:rsidRDefault="004B43FB" w:rsidP="00AE7FF0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1</w:t>
      </w:r>
      <w:r w:rsidR="00EB7212" w:rsidRPr="009C4534">
        <w:rPr>
          <w:rFonts w:ascii="Garamond" w:hAnsi="Garamond"/>
          <w:bCs/>
          <w:sz w:val="28"/>
          <w:szCs w:val="28"/>
        </w:rPr>
        <w:t>.</w:t>
      </w:r>
    </w:p>
    <w:p w14:paraId="2A50AF7E" w14:textId="48B635A3" w:rsidR="008D4741" w:rsidRPr="009C4534" w:rsidRDefault="00D60D7C" w:rsidP="00AE7FF0">
      <w:pPr>
        <w:pStyle w:val="NormalnyWeb"/>
        <w:jc w:val="both"/>
        <w:rPr>
          <w:rFonts w:ascii="Garamond" w:hAnsi="Garamond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Upoważnia</w:t>
      </w:r>
      <w:r w:rsidR="008C1011" w:rsidRPr="009C4534">
        <w:rPr>
          <w:rFonts w:ascii="Garamond" w:hAnsi="Garamond"/>
          <w:sz w:val="28"/>
          <w:szCs w:val="28"/>
        </w:rPr>
        <w:t xml:space="preserve"> się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Panią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>Wiolettę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Ciszek</w:t>
      </w:r>
      <w:r w:rsidR="008D4741" w:rsidRPr="009C4534">
        <w:rPr>
          <w:rFonts w:ascii="Garamond" w:hAnsi="Garamond"/>
          <w:sz w:val="28"/>
          <w:szCs w:val="28"/>
        </w:rPr>
        <w:t xml:space="preserve">, </w:t>
      </w:r>
      <w:r w:rsidRPr="009C4534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pracownika </w:t>
      </w:r>
      <w:r w:rsidRPr="009C4534">
        <w:rPr>
          <w:rFonts w:ascii="Garamond" w:hAnsi="Garamond"/>
          <w:sz w:val="28"/>
          <w:szCs w:val="28"/>
        </w:rPr>
        <w:t>Gminnego Ośrodka Pomocy Społecznej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w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D27ED2" w:rsidRPr="009C4534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Pacynie</w:t>
      </w:r>
      <w:r w:rsidR="00A26A92" w:rsidRPr="009C4534">
        <w:rPr>
          <w:rFonts w:ascii="Garamond" w:hAnsi="Garamond"/>
          <w:sz w:val="28"/>
          <w:szCs w:val="28"/>
        </w:rPr>
        <w:t>,</w:t>
      </w:r>
      <w:r w:rsidR="00D27ED2" w:rsidRPr="009C4534">
        <w:rPr>
          <w:rFonts w:ascii="Garamond" w:hAnsi="Garamond"/>
          <w:sz w:val="28"/>
          <w:szCs w:val="28"/>
        </w:rPr>
        <w:t xml:space="preserve"> 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A26A92" w:rsidRPr="009C4534">
        <w:rPr>
          <w:rFonts w:ascii="Garamond" w:hAnsi="Garamond"/>
          <w:sz w:val="28"/>
          <w:szCs w:val="28"/>
        </w:rPr>
        <w:t>do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A26A92" w:rsidRPr="009C4534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>prowadzenia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postępowań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w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sprawach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dotyczących </w:t>
      </w:r>
      <w:r w:rsidR="006577AE" w:rsidRPr="009C4534">
        <w:rPr>
          <w:rFonts w:ascii="Garamond" w:hAnsi="Garamond"/>
          <w:sz w:val="28"/>
          <w:szCs w:val="28"/>
        </w:rPr>
        <w:br/>
      </w:r>
      <w:r w:rsidR="00AE7FF0">
        <w:rPr>
          <w:rFonts w:ascii="Garamond" w:hAnsi="Garamond"/>
          <w:sz w:val="28"/>
          <w:szCs w:val="28"/>
        </w:rPr>
        <w:t xml:space="preserve">refundacji podatku </w:t>
      </w:r>
      <w:r w:rsidR="00A71584">
        <w:rPr>
          <w:rFonts w:ascii="Garamond" w:hAnsi="Garamond"/>
          <w:sz w:val="28"/>
          <w:szCs w:val="28"/>
        </w:rPr>
        <w:t>VAT</w:t>
      </w:r>
      <w:r w:rsidR="005261FD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9C4534" w:rsidRDefault="006A01C5" w:rsidP="00AE7FF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9C4534" w:rsidRDefault="006A01C5" w:rsidP="00AE7FF0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9C4534" w:rsidRDefault="00A26A92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9C4534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9C4534" w:rsidRDefault="006A01C5" w:rsidP="00AE7FF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4.</w:t>
      </w:r>
    </w:p>
    <w:p w14:paraId="794A8D9C" w14:textId="3BE05965" w:rsidR="006A01C5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8D25488" w14:textId="77777777" w:rsidR="00D411E7" w:rsidRDefault="00D411E7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089F8B1" w14:textId="18165BBF" w:rsidR="00D411E7" w:rsidRDefault="00D411E7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CCA5FC4" w14:textId="7993F30E" w:rsidR="00D411E7" w:rsidRPr="009C4534" w:rsidRDefault="00D411E7" w:rsidP="00D411E7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AE7FF0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439"/>
    <w:rsid w:val="001A2A47"/>
    <w:rsid w:val="00203F08"/>
    <w:rsid w:val="00230FA3"/>
    <w:rsid w:val="0024071C"/>
    <w:rsid w:val="002C2984"/>
    <w:rsid w:val="002C3381"/>
    <w:rsid w:val="002D3B46"/>
    <w:rsid w:val="002F169E"/>
    <w:rsid w:val="003141A3"/>
    <w:rsid w:val="0034215D"/>
    <w:rsid w:val="00366002"/>
    <w:rsid w:val="00375318"/>
    <w:rsid w:val="003B15BF"/>
    <w:rsid w:val="003C29BD"/>
    <w:rsid w:val="00480AD0"/>
    <w:rsid w:val="004B43FB"/>
    <w:rsid w:val="004D56F7"/>
    <w:rsid w:val="00501614"/>
    <w:rsid w:val="005261FD"/>
    <w:rsid w:val="00557AED"/>
    <w:rsid w:val="00590984"/>
    <w:rsid w:val="005A723B"/>
    <w:rsid w:val="005B55B9"/>
    <w:rsid w:val="005B565E"/>
    <w:rsid w:val="005F5002"/>
    <w:rsid w:val="00630686"/>
    <w:rsid w:val="006435E5"/>
    <w:rsid w:val="006577AE"/>
    <w:rsid w:val="006800C8"/>
    <w:rsid w:val="006A01C5"/>
    <w:rsid w:val="006A33B4"/>
    <w:rsid w:val="006B7982"/>
    <w:rsid w:val="006D7893"/>
    <w:rsid w:val="006F5EE7"/>
    <w:rsid w:val="00700DBA"/>
    <w:rsid w:val="00732AA0"/>
    <w:rsid w:val="007D3D2E"/>
    <w:rsid w:val="007E7A4C"/>
    <w:rsid w:val="00822C37"/>
    <w:rsid w:val="008A1CED"/>
    <w:rsid w:val="008A2F83"/>
    <w:rsid w:val="008B55B9"/>
    <w:rsid w:val="008C1011"/>
    <w:rsid w:val="008C4333"/>
    <w:rsid w:val="008D3DCE"/>
    <w:rsid w:val="008D4741"/>
    <w:rsid w:val="008D6206"/>
    <w:rsid w:val="00913EFF"/>
    <w:rsid w:val="00964B5E"/>
    <w:rsid w:val="00970D66"/>
    <w:rsid w:val="009C4534"/>
    <w:rsid w:val="00A15273"/>
    <w:rsid w:val="00A20E9E"/>
    <w:rsid w:val="00A23366"/>
    <w:rsid w:val="00A26A92"/>
    <w:rsid w:val="00A70D4C"/>
    <w:rsid w:val="00A71584"/>
    <w:rsid w:val="00A80727"/>
    <w:rsid w:val="00AA4A6E"/>
    <w:rsid w:val="00AE7FF0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11E7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E60DE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</dc:creator>
  <cp:keywords/>
  <dc:description>ZNAKI:1087</dc:description>
  <cp:lastModifiedBy>m_dutkowska</cp:lastModifiedBy>
  <cp:revision>3</cp:revision>
  <cp:lastPrinted>2023-01-26T07:59:00Z</cp:lastPrinted>
  <dcterms:created xsi:type="dcterms:W3CDTF">2023-03-27T09:30:00Z</dcterms:created>
  <dcterms:modified xsi:type="dcterms:W3CDTF">2023-03-27T09:31:00Z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