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C0CB2" w14:textId="19FCD51B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ZARZĄDZENIE N</w:t>
      </w:r>
      <w:r>
        <w:rPr>
          <w:rFonts w:ascii="Garamond" w:hAnsi="Garamond"/>
          <w:sz w:val="28"/>
          <w:szCs w:val="28"/>
        </w:rPr>
        <w:t>r</w:t>
      </w:r>
      <w:r w:rsidR="00A76BBB">
        <w:rPr>
          <w:rFonts w:ascii="Garamond" w:hAnsi="Garamond"/>
          <w:sz w:val="28"/>
          <w:szCs w:val="28"/>
        </w:rPr>
        <w:t xml:space="preserve"> 0050.</w:t>
      </w:r>
      <w:r w:rsidR="00967557">
        <w:rPr>
          <w:rFonts w:ascii="Garamond" w:hAnsi="Garamond"/>
          <w:sz w:val="28"/>
          <w:szCs w:val="28"/>
        </w:rPr>
        <w:t>22</w:t>
      </w:r>
      <w:r w:rsidR="00A76BBB">
        <w:rPr>
          <w:rFonts w:ascii="Garamond" w:hAnsi="Garamond"/>
          <w:sz w:val="28"/>
          <w:szCs w:val="28"/>
        </w:rPr>
        <w:t>.</w:t>
      </w:r>
      <w:r w:rsidRPr="008D6CCF">
        <w:rPr>
          <w:rFonts w:ascii="Garamond" w:hAnsi="Garamond"/>
          <w:sz w:val="28"/>
          <w:szCs w:val="28"/>
        </w:rPr>
        <w:t>2022</w:t>
      </w:r>
    </w:p>
    <w:p w14:paraId="1C7FFDA1" w14:textId="080B1401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WÓJTA GMINY </w:t>
      </w:r>
      <w:r>
        <w:rPr>
          <w:rFonts w:ascii="Garamond" w:hAnsi="Garamond"/>
          <w:sz w:val="28"/>
          <w:szCs w:val="28"/>
        </w:rPr>
        <w:t>PACYNA</w:t>
      </w:r>
    </w:p>
    <w:p w14:paraId="7531D1CB" w14:textId="6A1A2D5E" w:rsidR="008D6CCF" w:rsidRPr="008D6CCF" w:rsidRDefault="008D6CCF" w:rsidP="008D6CCF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 dnia</w:t>
      </w:r>
      <w:r w:rsidR="00A76BBB">
        <w:rPr>
          <w:rFonts w:ascii="Garamond" w:hAnsi="Garamond"/>
          <w:sz w:val="28"/>
          <w:szCs w:val="28"/>
        </w:rPr>
        <w:t xml:space="preserve"> </w:t>
      </w:r>
      <w:r w:rsidR="00967557">
        <w:rPr>
          <w:rFonts w:ascii="Garamond" w:hAnsi="Garamond"/>
          <w:sz w:val="28"/>
          <w:szCs w:val="28"/>
        </w:rPr>
        <w:t>12</w:t>
      </w:r>
      <w:r w:rsidR="00B415EC">
        <w:rPr>
          <w:rFonts w:ascii="Garamond" w:hAnsi="Garamond"/>
          <w:sz w:val="28"/>
          <w:szCs w:val="28"/>
        </w:rPr>
        <w:t xml:space="preserve"> maja </w:t>
      </w:r>
      <w:r w:rsidRPr="008D6CCF">
        <w:rPr>
          <w:rFonts w:ascii="Garamond" w:hAnsi="Garamond"/>
          <w:sz w:val="28"/>
          <w:szCs w:val="28"/>
        </w:rPr>
        <w:t>2022 r.</w:t>
      </w:r>
    </w:p>
    <w:p w14:paraId="7F2B6C45" w14:textId="77777777" w:rsidR="008D6CCF" w:rsidRDefault="008D6CCF" w:rsidP="008D6CCF">
      <w:pPr>
        <w:jc w:val="center"/>
        <w:rPr>
          <w:rFonts w:ascii="Garamond" w:hAnsi="Garamond"/>
          <w:sz w:val="28"/>
          <w:szCs w:val="28"/>
        </w:rPr>
      </w:pPr>
    </w:p>
    <w:p w14:paraId="620D10EE" w14:textId="77777777" w:rsidR="0078158B" w:rsidRDefault="008D6CCF" w:rsidP="0078158B">
      <w:pPr>
        <w:spacing w:after="0"/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w sprawie wyznaczenia Gminnego Ośrodka Pomocy Społecznej w </w:t>
      </w:r>
      <w:r>
        <w:rPr>
          <w:rFonts w:ascii="Garamond" w:hAnsi="Garamond"/>
          <w:sz w:val="28"/>
          <w:szCs w:val="28"/>
        </w:rPr>
        <w:t>Pacynie</w:t>
      </w:r>
      <w:r w:rsidRPr="008D6CCF">
        <w:rPr>
          <w:rFonts w:ascii="Garamond" w:hAnsi="Garamond"/>
          <w:sz w:val="28"/>
          <w:szCs w:val="28"/>
        </w:rPr>
        <w:t xml:space="preserve"> do</w:t>
      </w:r>
      <w:r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prowadzenia</w:t>
      </w:r>
      <w:r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postępowań, rozpatrywania wniosków i przyznawania świadczeń pieniężnych dla obywate</w:t>
      </w:r>
      <w:r>
        <w:rPr>
          <w:rFonts w:ascii="Garamond" w:hAnsi="Garamond"/>
          <w:sz w:val="28"/>
          <w:szCs w:val="28"/>
        </w:rPr>
        <w:t>li</w:t>
      </w:r>
      <w:r w:rsidRPr="008D6CCF">
        <w:rPr>
          <w:rFonts w:ascii="Garamond" w:hAnsi="Garamond"/>
          <w:sz w:val="28"/>
          <w:szCs w:val="28"/>
        </w:rPr>
        <w:t xml:space="preserve"> Ukrain</w:t>
      </w:r>
      <w:r w:rsidR="0078158B">
        <w:rPr>
          <w:rFonts w:ascii="Garamond" w:hAnsi="Garamond"/>
          <w:sz w:val="28"/>
          <w:szCs w:val="28"/>
        </w:rPr>
        <w:t>y oraz u</w:t>
      </w:r>
      <w:r w:rsidR="0078158B" w:rsidRPr="0078158B">
        <w:rPr>
          <w:rFonts w:ascii="Garamond" w:hAnsi="Garamond"/>
          <w:sz w:val="28"/>
          <w:szCs w:val="28"/>
        </w:rPr>
        <w:t>poważnienia pracownika</w:t>
      </w:r>
      <w:r w:rsidR="0078158B">
        <w:rPr>
          <w:rFonts w:ascii="Garamond" w:hAnsi="Garamond"/>
          <w:sz w:val="28"/>
          <w:szCs w:val="28"/>
        </w:rPr>
        <w:t xml:space="preserve"> </w:t>
      </w:r>
    </w:p>
    <w:p w14:paraId="291BF1AA" w14:textId="3257816D" w:rsidR="008D6CCF" w:rsidRPr="008D6CCF" w:rsidRDefault="0078158B" w:rsidP="008D6CCF">
      <w:pPr>
        <w:jc w:val="center"/>
        <w:rPr>
          <w:rFonts w:ascii="Garamond" w:hAnsi="Garamond"/>
          <w:sz w:val="28"/>
          <w:szCs w:val="28"/>
        </w:rPr>
      </w:pPr>
      <w:r w:rsidRPr="0078158B">
        <w:rPr>
          <w:rFonts w:ascii="Garamond" w:hAnsi="Garamond"/>
          <w:sz w:val="28"/>
          <w:szCs w:val="28"/>
        </w:rPr>
        <w:t xml:space="preserve">do prowadzenia </w:t>
      </w:r>
      <w:r>
        <w:rPr>
          <w:rFonts w:ascii="Garamond" w:hAnsi="Garamond"/>
          <w:sz w:val="28"/>
          <w:szCs w:val="28"/>
        </w:rPr>
        <w:t xml:space="preserve">tych </w:t>
      </w:r>
      <w:r w:rsidRPr="0078158B">
        <w:rPr>
          <w:rFonts w:ascii="Garamond" w:hAnsi="Garamond"/>
          <w:sz w:val="28"/>
          <w:szCs w:val="28"/>
        </w:rPr>
        <w:t>postępowań</w:t>
      </w:r>
    </w:p>
    <w:p w14:paraId="0DB3283A" w14:textId="77777777" w:rsidR="008D6CCF" w:rsidRDefault="008D6CCF" w:rsidP="008D6CCF"/>
    <w:p w14:paraId="10B9CE3D" w14:textId="669B404A" w:rsidR="008D6CCF" w:rsidRPr="008D6CCF" w:rsidRDefault="008D6CCF" w:rsidP="008D6CCF">
      <w:pPr>
        <w:jc w:val="both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Na podstawie art. 30 ust. 1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 i</w:t>
      </w:r>
      <w:r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 art. 33 ust. 5 ustawy z dnia 8 marca 1990 r. o samorządzie gminnym (Dz. U. z 2022 r., poz.559), </w:t>
      </w:r>
      <w:r w:rsidR="00611590">
        <w:rPr>
          <w:rFonts w:ascii="Garamond" w:hAnsi="Garamond"/>
          <w:sz w:val="28"/>
          <w:szCs w:val="28"/>
        </w:rPr>
        <w:t xml:space="preserve"> §</w:t>
      </w:r>
      <w:r w:rsidRPr="008D6CCF">
        <w:rPr>
          <w:rFonts w:ascii="Garamond" w:hAnsi="Garamond"/>
          <w:sz w:val="28"/>
          <w:szCs w:val="28"/>
        </w:rPr>
        <w:t xml:space="preserve"> </w:t>
      </w:r>
      <w:r w:rsidR="00611590">
        <w:rPr>
          <w:rFonts w:ascii="Garamond" w:hAnsi="Garamond"/>
          <w:sz w:val="28"/>
          <w:szCs w:val="28"/>
        </w:rPr>
        <w:t xml:space="preserve">2 i § </w:t>
      </w:r>
      <w:r w:rsidRPr="008D6CCF">
        <w:rPr>
          <w:rFonts w:ascii="Garamond" w:hAnsi="Garamond"/>
          <w:sz w:val="28"/>
          <w:szCs w:val="28"/>
        </w:rPr>
        <w:t xml:space="preserve">3 rozporządzenia Rady Ministrów z dnia </w:t>
      </w:r>
      <w:r w:rsidR="00B415EC">
        <w:rPr>
          <w:rFonts w:ascii="Garamond" w:hAnsi="Garamond"/>
          <w:sz w:val="28"/>
          <w:szCs w:val="28"/>
        </w:rPr>
        <w:t>4 maja</w:t>
      </w:r>
      <w:r w:rsidRPr="008D6CCF">
        <w:rPr>
          <w:rFonts w:ascii="Garamond" w:hAnsi="Garamond"/>
          <w:sz w:val="28"/>
          <w:szCs w:val="28"/>
        </w:rPr>
        <w:t xml:space="preserve"> 2022 r. w sprawie maksymalnej wysokości świadczenia pieniężnego przysługującego z tytułu zapewnienia zakwaterowania i wyżywienia obywatelom Ukrainy oraz warunków przyznawania tego świadczenia i przedłużania jego wypłaty (Dz.U. z 2022 r. poz. </w:t>
      </w:r>
      <w:r w:rsidR="00B415EC">
        <w:rPr>
          <w:rFonts w:ascii="Garamond" w:hAnsi="Garamond"/>
          <w:sz w:val="28"/>
          <w:szCs w:val="28"/>
        </w:rPr>
        <w:t>1020</w:t>
      </w:r>
      <w:r w:rsidRPr="008D6CCF">
        <w:rPr>
          <w:rFonts w:ascii="Garamond" w:hAnsi="Garamond"/>
          <w:sz w:val="28"/>
          <w:szCs w:val="28"/>
        </w:rPr>
        <w:t>)</w:t>
      </w:r>
      <w:r w:rsidR="00611590">
        <w:rPr>
          <w:rFonts w:ascii="Garamond" w:hAnsi="Garamond"/>
          <w:sz w:val="28"/>
          <w:szCs w:val="28"/>
        </w:rPr>
        <w:t>,</w:t>
      </w:r>
      <w:r w:rsidRPr="008D6CCF">
        <w:rPr>
          <w:rFonts w:ascii="Garamond" w:hAnsi="Garamond"/>
          <w:sz w:val="28"/>
          <w:szCs w:val="28"/>
        </w:rPr>
        <w:t xml:space="preserve"> w związku z art. 13 ust. 1 ustawy z dnia 12 marca 2022r. o pomocy obywatelom Ukrainy w związku z konfliktem zbrojnym na terytorium tego państwa (Dz. U. z 2022 r., poz. 58</w:t>
      </w:r>
      <w:r w:rsidR="00611590">
        <w:rPr>
          <w:rFonts w:ascii="Garamond" w:hAnsi="Garamond"/>
          <w:sz w:val="28"/>
          <w:szCs w:val="28"/>
        </w:rPr>
        <w:t>3</w:t>
      </w:r>
      <w:r w:rsidRPr="008D6CCF">
        <w:rPr>
          <w:rFonts w:ascii="Garamond" w:hAnsi="Garamond"/>
          <w:sz w:val="28"/>
          <w:szCs w:val="28"/>
        </w:rPr>
        <w:t>) zarządza</w:t>
      </w:r>
      <w:r w:rsidR="004F195D">
        <w:rPr>
          <w:rFonts w:ascii="Garamond" w:hAnsi="Garamond"/>
          <w:sz w:val="28"/>
          <w:szCs w:val="28"/>
        </w:rPr>
        <w:t xml:space="preserve"> się</w:t>
      </w:r>
      <w:r w:rsidRPr="008D6CCF">
        <w:rPr>
          <w:rFonts w:ascii="Garamond" w:hAnsi="Garamond"/>
          <w:sz w:val="28"/>
          <w:szCs w:val="28"/>
        </w:rPr>
        <w:t>, co następuje:</w:t>
      </w:r>
    </w:p>
    <w:p w14:paraId="7FC06F45" w14:textId="1479A267" w:rsidR="004F195D" w:rsidRDefault="008D6CCF" w:rsidP="004F195D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§ 1.</w:t>
      </w:r>
    </w:p>
    <w:p w14:paraId="564F5BFE" w14:textId="3F52A375" w:rsidR="008D6CCF" w:rsidRPr="008D6CCF" w:rsidRDefault="008D6CCF" w:rsidP="004F195D">
      <w:pPr>
        <w:jc w:val="both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Wyznacz</w:t>
      </w:r>
      <w:r w:rsidR="004F195D">
        <w:rPr>
          <w:rFonts w:ascii="Garamond" w:hAnsi="Garamond"/>
          <w:sz w:val="28"/>
          <w:szCs w:val="28"/>
        </w:rPr>
        <w:t xml:space="preserve">a się </w:t>
      </w:r>
      <w:r w:rsidRPr="008D6CCF">
        <w:rPr>
          <w:rFonts w:ascii="Garamond" w:hAnsi="Garamond"/>
          <w:sz w:val="28"/>
          <w:szCs w:val="28"/>
        </w:rPr>
        <w:t xml:space="preserve"> Gminny Ośrodek Pomocy Społecznej w </w:t>
      </w:r>
      <w:r w:rsidR="004F195D">
        <w:rPr>
          <w:rFonts w:ascii="Garamond" w:hAnsi="Garamond"/>
          <w:sz w:val="28"/>
          <w:szCs w:val="28"/>
        </w:rPr>
        <w:t>Pacynie</w:t>
      </w:r>
      <w:r w:rsidRPr="008D6CCF">
        <w:rPr>
          <w:rFonts w:ascii="Garamond" w:hAnsi="Garamond"/>
          <w:sz w:val="28"/>
          <w:szCs w:val="28"/>
        </w:rPr>
        <w:t xml:space="preserve"> do prowadzenia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postępowań, rozpatrywania wniosków i przyznawania świadczeń pieniężnych dla </w:t>
      </w:r>
      <w:r w:rsidR="00263697">
        <w:rPr>
          <w:rFonts w:ascii="Garamond" w:hAnsi="Garamond"/>
          <w:sz w:val="28"/>
          <w:szCs w:val="28"/>
        </w:rPr>
        <w:t xml:space="preserve">osób i </w:t>
      </w:r>
      <w:r w:rsidRPr="008D6CCF">
        <w:rPr>
          <w:rFonts w:ascii="Garamond" w:hAnsi="Garamond"/>
          <w:sz w:val="28"/>
          <w:szCs w:val="28"/>
        </w:rPr>
        <w:t>podmiotów,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które zapewnią zakwaterowanie i wyżywienie obywatelom Ukrainy, o który</w:t>
      </w:r>
      <w:r w:rsidR="00263697">
        <w:rPr>
          <w:rFonts w:ascii="Garamond" w:hAnsi="Garamond"/>
          <w:sz w:val="28"/>
          <w:szCs w:val="28"/>
        </w:rPr>
        <w:t>ch</w:t>
      </w:r>
      <w:r w:rsidRPr="008D6CCF">
        <w:rPr>
          <w:rFonts w:ascii="Garamond" w:hAnsi="Garamond"/>
          <w:sz w:val="28"/>
          <w:szCs w:val="28"/>
        </w:rPr>
        <w:t xml:space="preserve"> mowa w ustawie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o pomocy obywatelom Ukrainy w związku z konfliktem zbrojnym na terytorium tego państwa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(Dz. U. z 2022 r., poz. 583).</w:t>
      </w:r>
    </w:p>
    <w:p w14:paraId="63AF7F45" w14:textId="5EB26570" w:rsidR="004F195D" w:rsidRDefault="008D6CCF" w:rsidP="004F195D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§ 2.</w:t>
      </w:r>
    </w:p>
    <w:p w14:paraId="02BA8041" w14:textId="2DFA3913" w:rsidR="008D6CCF" w:rsidRPr="008D6CCF" w:rsidRDefault="008D6CCF" w:rsidP="005840AE">
      <w:pPr>
        <w:jc w:val="both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Upoważnia </w:t>
      </w:r>
      <w:r w:rsidR="004F195D">
        <w:rPr>
          <w:rFonts w:ascii="Garamond" w:hAnsi="Garamond"/>
          <w:sz w:val="28"/>
          <w:szCs w:val="28"/>
        </w:rPr>
        <w:t xml:space="preserve">się </w:t>
      </w:r>
      <w:r w:rsidRPr="008D6CCF">
        <w:rPr>
          <w:rFonts w:ascii="Garamond" w:hAnsi="Garamond"/>
          <w:sz w:val="28"/>
          <w:szCs w:val="28"/>
        </w:rPr>
        <w:t xml:space="preserve">Panią </w:t>
      </w:r>
      <w:r w:rsidR="00B0607B">
        <w:rPr>
          <w:rFonts w:ascii="Garamond" w:hAnsi="Garamond"/>
          <w:sz w:val="28"/>
          <w:szCs w:val="28"/>
        </w:rPr>
        <w:t xml:space="preserve">Marzenę </w:t>
      </w:r>
      <w:proofErr w:type="spellStart"/>
      <w:r w:rsidR="00B0607B">
        <w:rPr>
          <w:rFonts w:ascii="Garamond" w:hAnsi="Garamond"/>
          <w:sz w:val="28"/>
          <w:szCs w:val="28"/>
        </w:rPr>
        <w:t>Krysztofik</w:t>
      </w:r>
      <w:proofErr w:type="spellEnd"/>
      <w:r w:rsidR="00B0607B">
        <w:rPr>
          <w:rFonts w:ascii="Garamond" w:hAnsi="Garamond"/>
          <w:sz w:val="28"/>
          <w:szCs w:val="28"/>
        </w:rPr>
        <w:t>,</w:t>
      </w:r>
      <w:r w:rsidRPr="008D6CCF">
        <w:rPr>
          <w:rFonts w:ascii="Garamond" w:hAnsi="Garamond"/>
          <w:sz w:val="28"/>
          <w:szCs w:val="28"/>
        </w:rPr>
        <w:t xml:space="preserve"> </w:t>
      </w:r>
      <w:r w:rsidR="00B0607B">
        <w:rPr>
          <w:rFonts w:ascii="Garamond" w:hAnsi="Garamond"/>
          <w:sz w:val="28"/>
          <w:szCs w:val="28"/>
        </w:rPr>
        <w:t xml:space="preserve">pracownika </w:t>
      </w:r>
      <w:r w:rsidRPr="008D6CCF">
        <w:rPr>
          <w:rFonts w:ascii="Garamond" w:hAnsi="Garamond"/>
          <w:sz w:val="28"/>
          <w:szCs w:val="28"/>
        </w:rPr>
        <w:t>Gminnego Ośrodka Pomocy Społecznej</w:t>
      </w:r>
      <w:r w:rsidR="004F195D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 xml:space="preserve">w </w:t>
      </w:r>
      <w:r w:rsidR="004F195D">
        <w:rPr>
          <w:rFonts w:ascii="Garamond" w:hAnsi="Garamond"/>
          <w:sz w:val="28"/>
          <w:szCs w:val="28"/>
        </w:rPr>
        <w:t>Pacynie</w:t>
      </w:r>
      <w:r w:rsidR="005840AE">
        <w:rPr>
          <w:rFonts w:ascii="Garamond" w:hAnsi="Garamond"/>
          <w:sz w:val="28"/>
          <w:szCs w:val="28"/>
        </w:rPr>
        <w:t>,</w:t>
      </w:r>
      <w:r w:rsidRPr="008D6CCF">
        <w:rPr>
          <w:rFonts w:ascii="Garamond" w:hAnsi="Garamond"/>
          <w:sz w:val="28"/>
          <w:szCs w:val="28"/>
        </w:rPr>
        <w:t xml:space="preserve"> do </w:t>
      </w:r>
      <w:r w:rsidR="00263697">
        <w:rPr>
          <w:rFonts w:ascii="Garamond" w:hAnsi="Garamond"/>
          <w:sz w:val="28"/>
          <w:szCs w:val="28"/>
        </w:rPr>
        <w:t xml:space="preserve">przyjmowania i rozpatrywania wniosków, </w:t>
      </w:r>
      <w:r w:rsidR="005840AE">
        <w:rPr>
          <w:rFonts w:ascii="Garamond" w:hAnsi="Garamond"/>
          <w:sz w:val="28"/>
          <w:szCs w:val="28"/>
        </w:rPr>
        <w:t>prowadzenia postępowań,</w:t>
      </w:r>
      <w:r w:rsidR="00263697">
        <w:rPr>
          <w:rFonts w:ascii="Garamond" w:hAnsi="Garamond"/>
          <w:sz w:val="28"/>
          <w:szCs w:val="28"/>
        </w:rPr>
        <w:t xml:space="preserve"> </w:t>
      </w:r>
      <w:r w:rsidRPr="008D6CCF">
        <w:rPr>
          <w:rFonts w:ascii="Garamond" w:hAnsi="Garamond"/>
          <w:sz w:val="28"/>
          <w:szCs w:val="28"/>
        </w:rPr>
        <w:t>weryfikacji warunków zakwaterowania i wyżywienia obywateli Ukrainy</w:t>
      </w:r>
      <w:r w:rsidR="007370EE">
        <w:rPr>
          <w:rFonts w:ascii="Garamond" w:hAnsi="Garamond"/>
          <w:sz w:val="28"/>
          <w:szCs w:val="28"/>
        </w:rPr>
        <w:t>.</w:t>
      </w:r>
      <w:r w:rsidR="00263697">
        <w:rPr>
          <w:rFonts w:ascii="Garamond" w:hAnsi="Garamond"/>
          <w:sz w:val="28"/>
          <w:szCs w:val="28"/>
        </w:rPr>
        <w:t xml:space="preserve"> </w:t>
      </w:r>
    </w:p>
    <w:p w14:paraId="098194CA" w14:textId="39E752AA" w:rsidR="004F195D" w:rsidRDefault="008D6CCF" w:rsidP="004F195D">
      <w:pPr>
        <w:jc w:val="center"/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 xml:space="preserve">§ </w:t>
      </w:r>
      <w:r w:rsidR="005840AE">
        <w:rPr>
          <w:rFonts w:ascii="Garamond" w:hAnsi="Garamond"/>
          <w:sz w:val="28"/>
          <w:szCs w:val="28"/>
        </w:rPr>
        <w:t>3</w:t>
      </w:r>
      <w:r w:rsidRPr="008D6CCF">
        <w:rPr>
          <w:rFonts w:ascii="Garamond" w:hAnsi="Garamond"/>
          <w:sz w:val="28"/>
          <w:szCs w:val="28"/>
        </w:rPr>
        <w:t>.</w:t>
      </w:r>
    </w:p>
    <w:p w14:paraId="47D6E8B2" w14:textId="07ED6FC7" w:rsidR="008D6CCF" w:rsidRDefault="008D6CCF" w:rsidP="008D6CCF">
      <w:pPr>
        <w:rPr>
          <w:rFonts w:ascii="Garamond" w:hAnsi="Garamond"/>
          <w:sz w:val="28"/>
          <w:szCs w:val="28"/>
        </w:rPr>
      </w:pPr>
      <w:r w:rsidRPr="008D6CCF">
        <w:rPr>
          <w:rFonts w:ascii="Garamond" w:hAnsi="Garamond"/>
          <w:sz w:val="28"/>
          <w:szCs w:val="28"/>
        </w:rPr>
        <w:t>Zarządzenie wchodzi w życie z dniem podjęcia.</w:t>
      </w:r>
    </w:p>
    <w:p w14:paraId="0CB52BED" w14:textId="5E8E08C8" w:rsidR="001F083F" w:rsidRDefault="001F083F" w:rsidP="008D6CCF">
      <w:pPr>
        <w:rPr>
          <w:rFonts w:ascii="Garamond" w:hAnsi="Garamond"/>
          <w:sz w:val="20"/>
          <w:szCs w:val="20"/>
        </w:rPr>
      </w:pPr>
    </w:p>
    <w:p w14:paraId="7DC19228" w14:textId="77777777" w:rsidR="001D4B94" w:rsidRDefault="001D4B94" w:rsidP="001D4B9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Wójt</w:t>
      </w:r>
    </w:p>
    <w:p w14:paraId="0610F9E7" w14:textId="77777777" w:rsidR="001D4B94" w:rsidRDefault="001D4B94" w:rsidP="001D4B94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(-) Krzysztof Woźniak</w:t>
      </w:r>
    </w:p>
    <w:p w14:paraId="694D0A51" w14:textId="77777777" w:rsidR="001F083F" w:rsidRPr="001F083F" w:rsidRDefault="001F083F" w:rsidP="001D4B94">
      <w:pPr>
        <w:jc w:val="right"/>
        <w:rPr>
          <w:rFonts w:ascii="Garamond" w:hAnsi="Garamond"/>
          <w:sz w:val="20"/>
          <w:szCs w:val="20"/>
        </w:rPr>
      </w:pPr>
    </w:p>
    <w:p w14:paraId="0666A482" w14:textId="2AC1C0FB" w:rsidR="00B0607B" w:rsidRDefault="00B0607B" w:rsidP="008D6CCF">
      <w:pPr>
        <w:rPr>
          <w:rFonts w:ascii="Garamond" w:hAnsi="Garamond"/>
          <w:sz w:val="28"/>
          <w:szCs w:val="28"/>
        </w:rPr>
      </w:pPr>
      <w:bookmarkStart w:id="0" w:name="_GoBack"/>
      <w:bookmarkEnd w:id="0"/>
    </w:p>
    <w:p w14:paraId="66152809" w14:textId="77777777" w:rsidR="00B0607B" w:rsidRPr="008D6CCF" w:rsidRDefault="00B0607B" w:rsidP="008D6CCF">
      <w:pPr>
        <w:rPr>
          <w:rFonts w:ascii="Garamond" w:hAnsi="Garamond"/>
          <w:sz w:val="28"/>
          <w:szCs w:val="28"/>
        </w:rPr>
      </w:pPr>
    </w:p>
    <w:sectPr w:rsidR="00B0607B" w:rsidRPr="008D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CF"/>
    <w:rsid w:val="001D4B94"/>
    <w:rsid w:val="001F083F"/>
    <w:rsid w:val="00263697"/>
    <w:rsid w:val="004F195D"/>
    <w:rsid w:val="005840AE"/>
    <w:rsid w:val="00611590"/>
    <w:rsid w:val="007370EE"/>
    <w:rsid w:val="0078158B"/>
    <w:rsid w:val="007867C0"/>
    <w:rsid w:val="008D6CCF"/>
    <w:rsid w:val="00967557"/>
    <w:rsid w:val="00A76BBB"/>
    <w:rsid w:val="00B0607B"/>
    <w:rsid w:val="00B415EC"/>
    <w:rsid w:val="00C75C61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ED51"/>
  <w15:chartTrackingRefBased/>
  <w15:docId w15:val="{7B46B617-9AAF-4BE2-843B-C2D58D7C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Pacyna</dc:creator>
  <cp:keywords/>
  <dc:description/>
  <cp:lastModifiedBy>Administrator</cp:lastModifiedBy>
  <cp:revision>3</cp:revision>
  <cp:lastPrinted>2022-05-19T12:52:00Z</cp:lastPrinted>
  <dcterms:created xsi:type="dcterms:W3CDTF">2022-05-19T12:53:00Z</dcterms:created>
  <dcterms:modified xsi:type="dcterms:W3CDTF">2022-05-23T11:26:00Z</dcterms:modified>
</cp:coreProperties>
</file>