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43DD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0050.52.2021</w:t>
      </w:r>
      <w:r>
        <w:rPr>
          <w:b/>
          <w:caps/>
        </w:rPr>
        <w:br/>
        <w:t>Wójta Gminy Pacyna</w:t>
      </w:r>
    </w:p>
    <w:p w:rsidR="00A77B3E" w:rsidRDefault="00243DD6">
      <w:pPr>
        <w:spacing w:before="280" w:after="280"/>
        <w:jc w:val="center"/>
        <w:rPr>
          <w:b/>
          <w:caps/>
        </w:rPr>
      </w:pPr>
      <w:r>
        <w:t>z dnia 25 października 2021 r.</w:t>
      </w:r>
    </w:p>
    <w:p w:rsidR="00A77B3E" w:rsidRDefault="00243DD6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243DD6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1 i 3 ustawy z dnia  27 sierpnia 2009r. o finansach publicznych  (tekst jednolity Dz. U. z 2021 roku, poz. 305 ze zm.), Wójt Gminy Pacyna zarządza, co następuje:</w:t>
      </w:r>
    </w:p>
    <w:p w:rsidR="00A77B3E" w:rsidRDefault="00243DD6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243DD6">
      <w:pPr>
        <w:keepLines/>
        <w:spacing w:before="120" w:after="120"/>
        <w:ind w:firstLine="340"/>
      </w:pPr>
      <w:r>
        <w:t>1. Zwiększa się dochody budżetu o łączną kwotę 275.155,38 zł i zmniejsza o kwotę 4.900,96 zł. Plan dochodów budżetu  Gminy ogółem wynosi  16.405.602,38 zł.</w:t>
      </w:r>
    </w:p>
    <w:p w:rsidR="00A77B3E" w:rsidRDefault="00243DD6">
      <w:pPr>
        <w:spacing w:before="120" w:after="120"/>
        <w:ind w:left="340" w:hanging="227"/>
      </w:pPr>
      <w:r>
        <w:t>1) dochody bieżące zwiększa się o kwotę 275.155,38 zł i zmniejsza o kwotę 4.900,96 zł. Dochody bieżące po zmianie wynoszą 16.037.102,38 zł.</w:t>
      </w:r>
    </w:p>
    <w:p w:rsidR="00A77B3E" w:rsidRDefault="00243DD6">
      <w:pPr>
        <w:spacing w:before="120" w:after="120"/>
        <w:ind w:left="340" w:hanging="227"/>
      </w:pPr>
      <w:r>
        <w:t>2) dochody majątkowe pozostają bez zmian. Dochody majątkowe wynoszą  368.500,00 zł.</w:t>
      </w:r>
    </w:p>
    <w:p w:rsidR="00A77B3E" w:rsidRDefault="00243DD6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243DD6">
      <w:pPr>
        <w:keepLines/>
        <w:spacing w:before="120" w:after="120"/>
        <w:ind w:firstLine="340"/>
      </w:pPr>
      <w:r>
        <w:t>2. Zwiększa się wydatki budżetu o łączną kwotę 280.515,38 zł i zmniejsza o kwotę 10.260,96 zł. Plan wydatków budżetu  Gminy ogółem wynosi  17.351.802,38 zł.</w:t>
      </w:r>
    </w:p>
    <w:p w:rsidR="00A77B3E" w:rsidRDefault="00243DD6">
      <w:pPr>
        <w:spacing w:before="120" w:after="120"/>
        <w:ind w:left="340" w:hanging="227"/>
      </w:pPr>
      <w:r>
        <w:t>1) wydatki bieżące zwiększa się o kwotę 280.515,38 zł i zmniejsza o kwotę 10.260,96 zł. Wydatki bieżące po zmianie wynoszą 15.507.602,38 zł.</w:t>
      </w:r>
    </w:p>
    <w:p w:rsidR="00A77B3E" w:rsidRDefault="00243DD6">
      <w:pPr>
        <w:spacing w:before="120" w:after="120"/>
        <w:ind w:left="340" w:hanging="227"/>
      </w:pPr>
      <w:r>
        <w:t>2) wydatki majątkowe pozostają bez zmian. Wydatki majątkowe wynoszą  1.844.200,00 zł.</w:t>
      </w:r>
    </w:p>
    <w:p w:rsidR="00A77B3E" w:rsidRDefault="00243DD6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243DD6">
      <w:pPr>
        <w:keepLines/>
        <w:spacing w:before="120" w:after="120"/>
        <w:ind w:firstLine="340"/>
      </w:pPr>
      <w:r>
        <w:t>3. Zmiana budżetowa powoduje zwiększenie planu dotacji i wydatków na zadania zlecone ustawami o kwotę 272.779,38 zł i zmniejszenie o kwotę 400,96 zł. Plan po zmianie wynosi 5.251.324,38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243DD6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43DD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A26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66A" w:rsidRDefault="002A26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66A" w:rsidRDefault="00243DD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243DD6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0050.52.2021</w:t>
      </w:r>
      <w:r>
        <w:br/>
        <w:t>Wójta Gminy Pacyna</w:t>
      </w:r>
      <w:r>
        <w:br/>
        <w:t>z dnia 25.10.2021r.</w:t>
      </w:r>
    </w:p>
    <w:p w:rsidR="00A77B3E" w:rsidRDefault="00243DD6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2A266A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2A266A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2A266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2A266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409 673,91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265 756,38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675 430,29</w:t>
            </w:r>
          </w:p>
        </w:tc>
      </w:tr>
      <w:tr w:rsidR="002A26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A266A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406 423,91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265 756,38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672 180,29</w:t>
            </w:r>
          </w:p>
        </w:tc>
      </w:tr>
      <w:tr w:rsidR="002A266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57 283,00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64 283,00</w:t>
            </w:r>
          </w:p>
        </w:tc>
      </w:tr>
      <w:tr w:rsidR="002A26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A266A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55 283,00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62 283,00</w:t>
            </w:r>
          </w:p>
        </w:tc>
      </w:tr>
      <w:tr w:rsidR="002A266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194 805,05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-400,96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194 404,09</w:t>
            </w:r>
          </w:p>
        </w:tc>
      </w:tr>
      <w:tr w:rsidR="002A26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A266A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29 081,05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-400,96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28 680,09</w:t>
            </w:r>
          </w:p>
        </w:tc>
      </w:tr>
      <w:tr w:rsidR="002A266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345 181,00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2 376,00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347 557,00</w:t>
            </w:r>
          </w:p>
        </w:tc>
      </w:tr>
      <w:tr w:rsidR="002A26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A266A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320 681,00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2 376,00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323 057,00</w:t>
            </w:r>
          </w:p>
        </w:tc>
      </w:tr>
      <w:tr w:rsidR="002A266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27 900,00</w:t>
            </w:r>
          </w:p>
        </w:tc>
      </w:tr>
      <w:tr w:rsidR="002A26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A266A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27 900,00</w:t>
            </w:r>
          </w:p>
        </w:tc>
      </w:tr>
      <w:tr w:rsidR="002A266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4 506 354,00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4 506 377,00</w:t>
            </w:r>
          </w:p>
        </w:tc>
      </w:tr>
      <w:tr w:rsidR="002A26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A266A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1 409 354,00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1 409 377,00</w:t>
            </w:r>
          </w:p>
        </w:tc>
      </w:tr>
      <w:tr w:rsidR="002A266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15 766 847,96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-4 900,96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275 155,38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16 037 102,38</w:t>
            </w:r>
          </w:p>
        </w:tc>
      </w:tr>
      <w:tr w:rsidR="002A26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A266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2A266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</w:tr>
      <w:tr w:rsidR="002A266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A266A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16 135 347,96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-4 900,96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275 155,38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16 405 602,38</w:t>
            </w:r>
          </w:p>
        </w:tc>
      </w:tr>
      <w:tr w:rsidR="002A266A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keepLines/>
      </w:pPr>
    </w:p>
    <w:p w:rsidR="00A77B3E" w:rsidRDefault="00243DD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A26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66A" w:rsidRDefault="002A26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66A" w:rsidRDefault="00243DD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43DD6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0050.52.2021</w:t>
      </w:r>
      <w:r>
        <w:br/>
        <w:t>Wójta Gminy Pacyna</w:t>
      </w:r>
      <w:r>
        <w:br/>
        <w:t>z dnia 25.10.2021 r.</w:t>
      </w:r>
    </w:p>
    <w:p w:rsidR="00A77B3E" w:rsidRDefault="00243DD6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629"/>
        <w:gridCol w:w="1166"/>
        <w:gridCol w:w="786"/>
        <w:gridCol w:w="945"/>
        <w:gridCol w:w="827"/>
        <w:gridCol w:w="866"/>
        <w:gridCol w:w="775"/>
        <w:gridCol w:w="775"/>
        <w:gridCol w:w="775"/>
        <w:gridCol w:w="775"/>
        <w:gridCol w:w="722"/>
        <w:gridCol w:w="682"/>
        <w:gridCol w:w="775"/>
        <w:gridCol w:w="905"/>
        <w:gridCol w:w="775"/>
        <w:gridCol w:w="775"/>
        <w:gridCol w:w="682"/>
        <w:gridCol w:w="708"/>
      </w:tblGrid>
      <w:tr w:rsidR="002A266A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3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86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853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A266A">
        <w:trPr>
          <w:trHeight w:val="834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A266A">
        <w:trPr>
          <w:trHeight w:val="192"/>
        </w:trPr>
        <w:tc>
          <w:tcPr>
            <w:tcW w:w="4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427 023,91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427 023,91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423 523,91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6 631,58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416 892,33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265 756,38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265 756,38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265 756,38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5 098,43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260 657,95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692 780,29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692 780,29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689 280,29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11 730,01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677 550,28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406 423,91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406 423,91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406 423,91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6 631,58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399 792,33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265 756,38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265 756,38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265 756,38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5 098,43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260 657,95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672 180,29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672 180,29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672 180,29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11 730,01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660 450,28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2 018 026,00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2 007 826,00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1 878 006,00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332 344,00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2 025 026,00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2 014 826,00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1 878 006,00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332 344,00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75056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Spis powszechny i inne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6 386,00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13 386,00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4 218 843,05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4 218 843,05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4 101 343,05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3 258 863,00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842 480,05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4 218 442,09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4 218 442,09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4 100 942,09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3 258 863,00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842 079,09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29 081,05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29 081,05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29 081,05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29 081,05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28 680,09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28 680,09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28 680,09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28 680,09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851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45 398,00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18 200,79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27 197,21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45 398,00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20 260,79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25 137,21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701 781,00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701 781,00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402 788,00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298 993,00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704 157,00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704 157,00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405 164,00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256 976,00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298 993,00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235 976,00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235 976,00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235 376,00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218 976,00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4 530 354,00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4 530 354,00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113 656,00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4 370 347,00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4 530 377,00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4 530 377,00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113 656,00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46 374,00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4 370 347,00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231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92105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kultury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213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17 081 547,96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15 237 347,96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10 041 829,96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5 866 231,90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4 175 598,06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4 974 010,00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213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-10 260,96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-10 260,96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-5 760,96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-5 760,96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213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280 515,38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280 515,38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273 215,38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9 534,43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263 680,95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7 300,00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A266A">
        <w:trPr>
          <w:trHeight w:val="165"/>
        </w:trPr>
        <w:tc>
          <w:tcPr>
            <w:tcW w:w="213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17 351 802,38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15 507 602,38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10 309 284,38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5 875 766,33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4 433 518,05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4 976 810,00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243DD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A26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66A" w:rsidRDefault="002A26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66A" w:rsidRDefault="00243DD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43DD6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0050.52.2021</w:t>
      </w:r>
      <w:r>
        <w:br/>
        <w:t>Wójta Gminy Pacyna</w:t>
      </w:r>
      <w:r>
        <w:br/>
        <w:t>z dnia 25.10.2021 r.</w:t>
      </w:r>
    </w:p>
    <w:p w:rsidR="00A77B3E" w:rsidRDefault="00243DD6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927"/>
        <w:gridCol w:w="3510"/>
        <w:gridCol w:w="1289"/>
        <w:gridCol w:w="1102"/>
        <w:gridCol w:w="1277"/>
        <w:gridCol w:w="1277"/>
        <w:gridCol w:w="1231"/>
        <w:gridCol w:w="1266"/>
        <w:gridCol w:w="1161"/>
        <w:gridCol w:w="1079"/>
      </w:tblGrid>
      <w:tr w:rsidR="002A266A">
        <w:trPr>
          <w:trHeight w:val="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2A266A">
        <w:trPr>
          <w:trHeight w:val="904"/>
        </w:trPr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2A266A">
        <w:trPr>
          <w:trHeight w:val="385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A266A">
        <w:trPr>
          <w:trHeight w:val="180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2A266A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+265756,38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+265756,38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 w 2021r.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+7000,00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13386,00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+7000,00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13386,00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13386,00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75109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do Rady Gminy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podręczników, materiałów edukacyjnych lub ćwiczeniowych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29081,050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-400,96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-400,96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100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ubezpieczenie zdrowotne, opłacane za osoby pobierające niektóre świadczenia rodzinne, zgodnie z przepisami </w:t>
            </w:r>
            <w:r>
              <w:rPr>
                <w:sz w:val="18"/>
              </w:rPr>
              <w:lastRenderedPageBreak/>
              <w:t>ustawy o świadczeniach rodzinnych oraz za osoby pobierające zasiłki dla opiekunów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5000,00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+23,00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5023,00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+23,00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5023,00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5023,00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A266A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4978945,96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+272779,38</w:t>
            </w:r>
          </w:p>
          <w:p w:rsidR="002A266A" w:rsidRDefault="00243DD6">
            <w:pPr>
              <w:jc w:val="right"/>
            </w:pPr>
            <w:r>
              <w:rPr>
                <w:b/>
                <w:sz w:val="16"/>
              </w:rPr>
              <w:t>-400,96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5251324,38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4978945,96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+272779,38</w:t>
            </w:r>
          </w:p>
          <w:p w:rsidR="002A266A" w:rsidRDefault="00243DD6">
            <w:pPr>
              <w:jc w:val="right"/>
            </w:pPr>
            <w:r>
              <w:rPr>
                <w:b/>
                <w:sz w:val="18"/>
              </w:rPr>
              <w:t>-400,96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5251324,38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43DD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5251324,38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243DD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A266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66A" w:rsidRDefault="002A26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66A" w:rsidRDefault="00243DD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A266A" w:rsidRDefault="00243DD6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2A266A" w:rsidRDefault="00243DD6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0050.52.2021 Wójta Gminy Pacyna z dnia 25.10.2021r.</w:t>
      </w:r>
    </w:p>
    <w:p w:rsidR="002A266A" w:rsidRDefault="002A266A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275.155,38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4.900,96 zł.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16.405.602,38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010 - Rolnictwo i łowiectwo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265.756,38 zł tytułem dotacji celowej zgodnie z Decyzją Wojewody Mazowieckiego nr 194 z dnia 11 października 2021 roku  z przeznaczeniem na zwrot części podatku akcyzowego zawartego w cenie oleju napędowego wykorzystywanego do produkcji rolnej przez producentów rolnych oraz na pokrycie kosztów postępowania w sprawie jego zwrotu poniesionych przez gminę w II terminie płatniczym.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7.000,00 zł tytułem dotacji celowej zgodnie z pismem Urzędu Statystycznego w Warszawie nr WAW-WO.577.37.2021.32 z przeznaczeniem na wynagrodzenia w formie nagród spisowych za wykonanie prac spisowych podczas Narodowego Spisu Powszechnego Ludności i Mieszkań w 2021r.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400,96 zł tytułem dotacji celowej zgodnie z Decyzją Wojewody Mazowieckiego nr 333/2021 z dnia 14 października 2021 roku w związku z aktualizacją środków przeznaczonych na wyposażenie szkół w podręczniki oraz materiały edukacyjne i ćwiczeniowe.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2.376,00 zł tytułem dotacji celowej zgodnie z Decyzją Wojewody Mazowieckiego nr 121 z dnia 9 sierpnia 2021 roku  z przeznaczeniem na dofinansowanie wypłat dodatków w wysokości 250,00 zł miesięcznie dla pracownika socjalnego zatrudnionego w pełnym wymiarze czasu pracy, realizującego pracę socjalną w środowisku w 2021 roku.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4.500,00 zł tytułem dotacji celowej zgodnie z Decyzją Wojewody Mazowieckiego nr 328/2021 z dnia 14 października 2021 roku w zawiązku z aktualizacją planu  przeznaczonego na pomoc materialną o charakterze socjalnym w formie stypendiów i zasiłków szkolnych.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23,00 zł tytułem dotacji celowej zgodnie z Decyzją Wojewody Mazowieckiego nr 211 z dnia 15 października 2021 roku  z przeznaczeniem na uzupełnienie środków na  realizację świadczenia pielęgnacyjnego.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280.515,38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10.260,96 zł.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17.351.802,38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010 - Rolnictwo i łowiectwo 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01095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265.756,38 zł z przeznaczeniem na zwrot części podatku akcyzowego zawartego w cenie oleju napędowego wykorzystywanego do produkcji rolnej przez producentów rolnych oraz na pokrycie kosztów postępowania w sprawie jego zwrotu poniesionych przez gminę w tym: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5.098,43 zł;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260.657,95 zł.</w:t>
      </w:r>
    </w:p>
    <w:p w:rsidR="002A266A" w:rsidRDefault="002A266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400 - Wytwarzanie i zaopatrywanie w energię elektryczną gaz, i wodę 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40002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na świadczenia na rzecz osób fizycznych o kwotę 300,00 zł z przeznaczeniem na doszacowanie planu wydatków na zakup odzieży i obuwia roboczego spełniającego normy bezpieczeństwa i higieny pracy. 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300,00 zł w związku z nadwyżką środków.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75056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7.000,00 zł z przeznaczeniem na wynagrodzenia w formie nagród spisowych za wykonanie prac spisowych podczas Narodowego Spisu Powszechnego Ludności i Mieszkań w 2021r.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80153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400,96 zł przeznaczonych na wyposażenie szkół w podręczniki oraz materiały edukacyjne i ćwiczeniowe na potrzeby Szkoły Podstawowej w Pacynie.</w:t>
      </w:r>
    </w:p>
    <w:p w:rsidR="002A266A" w:rsidRDefault="002A266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85154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bezosobowe o kwotę 2.060,00 zł z przeznaczeniem na doszacowanie planu wydatków na wynagrodzenie dla psychologa i terapeuty realizującego poradnictwo w zakresie uzależnień.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w kwocie 2.060,00 zł w związku z nadwyżką środków.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85219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2.376,00 zł z przeznaczeniem na dofinansowanie wypłat dodatków w wysokości 250,00 zł miesięcznie dla pracownika socjalnego zatrudnionego w pełnym wymiarze czasu pracy, realizującego pracę socjalną w środowisku na terenie gminy Pacyna w 2021 roku.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85415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4.500,00 zł w związku z aktualizacją planu na wypłatę świadczeń pomocy materialnej o charakterze socjalnym dla uczniów.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85513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statutowych o kwotę 23,00 zł z przeznaczeniem na uzupełnienie środków na  realizację świadczenia pielęgnacyjnego.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A266A" w:rsidRDefault="00243DD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921 - Kultura  i ochrona dziedzictwa narodowego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3.000,00 zł oraz zmniejszono o kwotę 3.000,00 zł w tym: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92105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3.000,00 zł w związku z nadwyżką środków.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92109</w:t>
      </w:r>
    </w:p>
    <w:p w:rsidR="002A266A" w:rsidRDefault="00243DD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3.000,00 zł z przeznaczeniem na doszacowanie planu wydatków związanych z utrzymaniem świetlic wiejskich.</w:t>
      </w:r>
    </w:p>
    <w:p w:rsidR="002A266A" w:rsidRDefault="002A266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A266A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2A266A" w:rsidRDefault="002A266A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A266A" w:rsidRDefault="00243DD6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2A266A" w:rsidRDefault="002A266A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2A266A" w:rsidRDefault="00243DD6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A266A" w:rsidRDefault="002A266A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2A266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A3" w:rsidRDefault="006500A3">
      <w:r>
        <w:separator/>
      </w:r>
    </w:p>
  </w:endnote>
  <w:endnote w:type="continuationSeparator" w:id="0">
    <w:p w:rsidR="006500A3" w:rsidRDefault="0065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A26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left"/>
            <w:rPr>
              <w:sz w:val="18"/>
            </w:rPr>
          </w:pPr>
          <w:r>
            <w:rPr>
              <w:sz w:val="18"/>
            </w:rPr>
            <w:t>Id: AD663D64-EBC9-46FF-AAE9-222C31F55CED.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5D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A266A" w:rsidRDefault="002A266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A266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left"/>
            <w:rPr>
              <w:sz w:val="18"/>
            </w:rPr>
          </w:pPr>
          <w:r>
            <w:rPr>
              <w:sz w:val="18"/>
            </w:rPr>
            <w:t>Id: AD663D64-EBC9-46FF-AAE9-222C31F55CED.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5D0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A266A" w:rsidRDefault="002A266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A266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left"/>
            <w:rPr>
              <w:sz w:val="18"/>
            </w:rPr>
          </w:pPr>
          <w:r>
            <w:rPr>
              <w:sz w:val="18"/>
            </w:rPr>
            <w:t>Id: AD663D64-EBC9-46FF-AAE9-222C31F55CED.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5D0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A266A" w:rsidRDefault="002A266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A266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left"/>
            <w:rPr>
              <w:sz w:val="18"/>
            </w:rPr>
          </w:pPr>
          <w:r>
            <w:rPr>
              <w:sz w:val="18"/>
            </w:rPr>
            <w:t>Id: AD663D64-EBC9-46FF-AAE9-222C31F55CED.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5D0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A266A" w:rsidRDefault="002A266A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A266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left"/>
            <w:rPr>
              <w:sz w:val="18"/>
            </w:rPr>
          </w:pPr>
          <w:r>
            <w:rPr>
              <w:sz w:val="18"/>
            </w:rPr>
            <w:t>Id: AD663D64-EBC9-46FF-AAE9-222C31F55CED.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266A" w:rsidRDefault="00243D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5D0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A266A" w:rsidRDefault="002A266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A3" w:rsidRDefault="006500A3">
      <w:r>
        <w:separator/>
      </w:r>
    </w:p>
  </w:footnote>
  <w:footnote w:type="continuationSeparator" w:id="0">
    <w:p w:rsidR="006500A3" w:rsidRDefault="0065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45D04"/>
    <w:rsid w:val="00243DD6"/>
    <w:rsid w:val="002A266A"/>
    <w:rsid w:val="006500A3"/>
    <w:rsid w:val="0084544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721DA1-4538-40A7-A6F7-085538D4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3454</Words>
  <Characters>20727</Characters>
  <Application>Microsoft Office Word</Application>
  <DocSecurity>0</DocSecurity>
  <Lines>172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0050.52.2021 z dnia 25 października 2021 r.</vt:lpstr>
      <vt:lpstr/>
    </vt:vector>
  </TitlesOfParts>
  <Company>Wójt Gminy Pacyna</Company>
  <LinksUpToDate>false</LinksUpToDate>
  <CharactersWithSpaces>24133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0050.52.2021 z dnia 25 października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2021-11-25T11:14:00Z</dcterms:created>
  <dcterms:modified xsi:type="dcterms:W3CDTF">2021-11-25T11:14:00Z</dcterms:modified>
  <cp:category>Akt prawny</cp:category>
</cp:coreProperties>
</file>