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62AC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0050.67.2021</w:t>
      </w:r>
      <w:r>
        <w:rPr>
          <w:b/>
          <w:caps/>
        </w:rPr>
        <w:br/>
        <w:t>Wójta Gminy Pacyna</w:t>
      </w:r>
    </w:p>
    <w:p w:rsidR="00A77B3E" w:rsidRDefault="00D62AC2">
      <w:pPr>
        <w:spacing w:before="280" w:after="280"/>
        <w:jc w:val="center"/>
        <w:rPr>
          <w:b/>
          <w:caps/>
        </w:rPr>
      </w:pPr>
      <w:r>
        <w:t>z dnia 20 grudnia 2021 r.</w:t>
      </w:r>
    </w:p>
    <w:p w:rsidR="00A77B3E" w:rsidRDefault="00D62AC2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D62AC2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2021 roku poz. 1372 ze zm.) art. 257, pkt 1 i 3 ustawy z dnia  27 sierpnia 2009r. o finansach publicznych  (tekst jednolity Dz. U. z 2021 roku, poz. 305 ze zm.), Wójt Gminy Pacyna zarządza, co następuje:</w:t>
      </w:r>
    </w:p>
    <w:p w:rsidR="00A77B3E" w:rsidRDefault="00D62AC2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D62AC2">
      <w:pPr>
        <w:keepLines/>
        <w:spacing w:before="120" w:after="120"/>
        <w:ind w:firstLine="340"/>
      </w:pPr>
      <w:r>
        <w:t>1. Zwiększa się dochody budżetu o łączną kwotę 15.628,88 zł i zmniejsza o kwotę 14.550,00 zł. Plan dochodów budżetu  Gminy ogółem wynosi  17.014.645,53 zł.</w:t>
      </w:r>
    </w:p>
    <w:p w:rsidR="00A77B3E" w:rsidRDefault="00D62AC2">
      <w:pPr>
        <w:spacing w:before="120" w:after="120"/>
        <w:ind w:left="340" w:hanging="227"/>
      </w:pPr>
      <w:r>
        <w:t>1) dochody bieżące zwiększa się o kwotę 15.628,88 zł i zmniejsza o kwotę 14.550,00 zł. Dochody bieżące po zmianie wynoszą 16.555.539,53 zł.</w:t>
      </w:r>
    </w:p>
    <w:p w:rsidR="00A77B3E" w:rsidRDefault="00D62AC2">
      <w:pPr>
        <w:spacing w:before="120" w:after="120"/>
        <w:ind w:left="340" w:hanging="227"/>
      </w:pPr>
      <w:r>
        <w:t>2) dochody majątkowe pozostają bez zmian. Dochody majątkowe wynoszą  459.106,00 zł.</w:t>
      </w:r>
    </w:p>
    <w:p w:rsidR="00A77B3E" w:rsidRDefault="00D62AC2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D62AC2">
      <w:pPr>
        <w:keepLines/>
        <w:spacing w:before="120" w:after="120"/>
        <w:ind w:firstLine="340"/>
      </w:pPr>
      <w:r>
        <w:t>2. Zwiększa się wydatki budżetu o łączną kwotę 23.959,85 zł i zmniejsza o kwotę 22.880,97 zł. Plan wydatków budżetu  Gminy ogółem wynosi  17.960.845,53 zł.</w:t>
      </w:r>
    </w:p>
    <w:p w:rsidR="00A77B3E" w:rsidRDefault="00D62AC2">
      <w:pPr>
        <w:spacing w:before="120" w:after="120"/>
        <w:ind w:left="340" w:hanging="227"/>
      </w:pPr>
      <w:r>
        <w:t>1) wydatki bieżące zwiększa się o kwotę 23.959,85 zł i zmniejsza o kwotę 22.880,97 zł. Wydatki bieżące po zmianie wynoszą 15.847.645,53 zł.</w:t>
      </w:r>
    </w:p>
    <w:p w:rsidR="00A77B3E" w:rsidRDefault="00D62AC2">
      <w:pPr>
        <w:spacing w:before="120" w:after="120"/>
        <w:ind w:left="340" w:hanging="227"/>
      </w:pPr>
      <w:r>
        <w:t>2) wydatki majątkowe pozostają bez zmian. Wydatki majątkowe wynoszą  2.113.200,00 zł.</w:t>
      </w:r>
    </w:p>
    <w:p w:rsidR="00A77B3E" w:rsidRDefault="00D62AC2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D62AC2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62AC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E59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96A" w:rsidRDefault="00DE59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96A" w:rsidRDefault="00D62AC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62AC2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0050.67.2021</w:t>
      </w:r>
      <w:r>
        <w:br/>
        <w:t>Wójta Gminy Pacyna</w:t>
      </w:r>
      <w:r>
        <w:br/>
        <w:t>z dnia 20.12.2021r.</w:t>
      </w:r>
    </w:p>
    <w:p w:rsidR="00A77B3E" w:rsidRDefault="00D62AC2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DE596A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E596A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E596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E596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352 099,00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-14 550,00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15 628,88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353 177,88</w:t>
            </w:r>
          </w:p>
        </w:tc>
      </w:tr>
      <w:tr w:rsidR="00DE59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E596A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328 499,00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-14 550,00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15 628,88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329 577,88</w:t>
            </w:r>
          </w:p>
        </w:tc>
      </w:tr>
      <w:tr w:rsidR="00DE596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16 554 460,65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-14 550,00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15 628,88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16 555 539,53</w:t>
            </w:r>
          </w:p>
        </w:tc>
      </w:tr>
      <w:tr w:rsidR="00DE59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E596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E596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459 106,00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459 106,00</w:t>
            </w:r>
          </w:p>
        </w:tc>
      </w:tr>
      <w:tr w:rsidR="00DE59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E596A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17 013 566,65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-14 550,00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15 628,88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17 014 645,53</w:t>
            </w:r>
          </w:p>
        </w:tc>
      </w:tr>
      <w:tr w:rsidR="00DE596A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D62AC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E59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96A" w:rsidRDefault="00DE59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96A" w:rsidRDefault="00D62AC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62AC2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0050.67.2021</w:t>
      </w:r>
      <w:r>
        <w:br/>
        <w:t>Wójta Gminy Pacyna</w:t>
      </w:r>
      <w:r>
        <w:br/>
        <w:t>z dnia 20.12.2021 r.</w:t>
      </w:r>
    </w:p>
    <w:p w:rsidR="00A77B3E" w:rsidRDefault="00D62AC2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E596A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E596A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616 558,00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192 558,00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100 331,47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616 558,00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192 558,00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100 331,47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615 958,00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191 958,00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169 950,00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99 731,47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615 958,00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191 958,00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169 950,00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99 731,47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4 603 223,11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4 533 223,11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4 410 493,11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3 312 344,60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1 098 148,51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-4 480,19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-4 480,19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-4 480,19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-3 571,19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4 480,19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4 180,19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4 603 223,11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4 533 223,11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4 410 193,11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3 311 435,60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1 098 757,51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2 762 451,67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2 692 451,67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2 597 451,67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2 344 376,77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253 074,90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-2 230,87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-2 230,87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-2 230,87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-2 230,87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2 760 220,80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2 690 220,80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2 595 220,80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2 344 376,77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250 844,03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966 699,00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328 199,00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-771,81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-771,81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-771,81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-471,81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986 427,19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986 427,19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965 927,19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327 727,19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263 890,00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205 490,00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-825,51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-825,51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-825,51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-216,51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4 180,19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4 180,19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274 274,68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274 274,68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267 244,68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209 453,68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677 599,00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383 606,00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-16 014,03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-16 014,03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-3 384,03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-1 018,03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17 092,91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17 092,91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11 975,88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11 975,88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5 117,03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678 677,88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678 677,88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392 197,85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263 375,85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128 822,00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286 480,03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34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52 712,00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52 712,00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53 730,03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53 730,03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53 730,03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151 230,00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151 230,00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-12 630,00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-12 630,00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233 418,00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232 818,00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12 421,88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12 421,88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11 975,88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11 975,88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245 393,88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245 393,88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244 347,88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226 393,88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17 954,00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-1 018,03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-1 018,03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-1 018,03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-1 018,03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36 981,97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36 981,97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36 981,97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36 981,97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83 704,00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83 704,00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83 704,00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4 618 974,00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4 618 974,00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158 719,75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120 008,64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38 711,11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4 460 254,25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4 618 974,00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4 618 974,00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158 314,02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119 661,89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38 652,13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4 460 659,98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93 102,00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84 021,97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9 080,03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1 329 760,00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92 696,27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83 575,22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9 121,05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1 330 165,73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17 959 766,65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15 846 566,65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10 572 495,00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5 986 424,55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4 586 070,45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5 057 962,65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-22 880,97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-22 880,97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-10 250,97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-2 373,78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-7 877,19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23 959,85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23 959,85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18 137,09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12 075,88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6 061,21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5 822,76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E596A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17 960 845,53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15 847 645,53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10 580 381,12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5 996 126,65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4 584 254,47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5 051 155,41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62AC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D62AC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E59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96A" w:rsidRDefault="00DE59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96A" w:rsidRDefault="00D62AC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E596A" w:rsidRDefault="00D62AC2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DE596A" w:rsidRDefault="00D62AC2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0050.67.2021 Wójta Gminy Pacyna z dnia 20.12.2021r.</w:t>
      </w:r>
    </w:p>
    <w:p w:rsidR="00DE596A" w:rsidRDefault="00DE596A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15.628,88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 14.550,00 zł.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17.014.645,53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DE596A" w:rsidRDefault="00DE59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E596A" w:rsidRDefault="00D62AC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15.628,88 zł tytułem dotacji celowych w tym: 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o kwotę 12.000,00 zł zgodnie z Decyzją Wojewody Mazowieckiego nr 469/2021 z dnia 25 listopada 2021 roku  z przeznaczeniem na dofinansowanie bieżącej działalności ośrodków pomocy społecznej i zmniejszono tytułem tego samego źródła dochodów o kwotę 24,12 zł  zgodnie z Decyzją Wojewody Mazowieckiego nr 484/2021 z dnia 30 listopada 2021 roku w związku ze zmniejszeniem dotacji na wypłatę dodatków w wysokości 400 zł dla pracownika socjalnego zatrudnionego w pełnym wymiarze czasu pracy realizującego pracę socjalną w środowisku w 2021r, co daje ogólne  zwiększenie po zmianie w kwocie 11.975,88 zł;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3.653,00 zł zgodnie z Decyzją Wojewody Mazowieckiego nr 458/2021 z dnia 22 listopada 2021 roku  w ramach wieloletniego rządowego programu "Posiłek w szkole i domu" na lata 2019-2023.</w:t>
      </w:r>
    </w:p>
    <w:p w:rsidR="00DE596A" w:rsidRDefault="00DE59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14.550,00 zł tytułem dotacji celowych w tym: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12.630,00 zł zgodnie z Decyzją Wojewody Mazowieckiego nr 461/2021 z dnia 23 listopada 2021 roku w związku ze zmniejszeniem dotacji na wypłatę zasiłków stałych;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1.920,00 zł zgodnie z Decyzją Wojewody Mazowieckiego nr 460/2021 z dnia 23 listopada 2021 roku w związku ze zmniejszeniem dotacji na dofinansowanie opłacenia składek na ubezpieczenie zdrowotne;</w:t>
      </w:r>
    </w:p>
    <w:p w:rsidR="00DE596A" w:rsidRDefault="00DE59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E596A" w:rsidRDefault="00DE59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23.959,85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22.880,97 zł.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17.960.845,53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Zmiany obejmują: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DE596A" w:rsidRDefault="00D62AC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1.840,00 zł z przeznaczeniem na doszacowanie planu wydatków na zakup energii elektrycznej w jednostkach OSP z terenu gminy Pacyna.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tym samym plan wydatków statutowych na zakup usług remontowych o kwotę 1.840,00 zł w związku z nadwyżką środków.</w:t>
      </w:r>
    </w:p>
    <w:p w:rsidR="00DE596A" w:rsidRDefault="00DE59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E596A" w:rsidRDefault="00D62AC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4.480,19 zł i zmniejszono o kwotę 4.480,19 zł w tym: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2.230,87 zł w związku z nadwyżką środków.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 300,00 zł  celem doszacowania wypłat dodatków wiejskich.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o kwotę 771,81 zł w tym: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300,00 zł w związku z nadwyżką środków;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471,81 zł w związku z nadwyżką środków przeznaczonych na zakup materiałów.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80146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652,00 zł w związku z nadwyżką środków związanych z dokształcaniem  i doskonaleniem nauczycieli.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w związku z korektą odpisu na Zakładowy Fundusz Świadczeń Socjalnych w kwocie 4.180,19 zł.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w kwocie 825,51 zł w tym: plan wynagrodzeń i składek od nich naliczonych  o kwotę 609,00 zł i plan wydatków statutowych przeznaczonych zakupu usług pozostałych  o kwotę 216,51 zł w związku z nadwyżką środków.</w:t>
      </w:r>
    </w:p>
    <w:p w:rsidR="00DE596A" w:rsidRDefault="00DE59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E596A" w:rsidRDefault="00D62AC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17.092,91 zł i zmniejszono o kwotę 16.014,03 zł w tym: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85213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1.920,00 zł  w związku ze zmniejszeniem środków na opłacenie składek na ubezpieczenie zdrowotne.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1.018,03 zł z przeznaczeniem na zasiłki celowe finansowane z budżetu gminy.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12.630,00 zł w związku ze zmniejszeniem dotacji na wypłatę zasiłków stałych.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12.421,88 zł celem doszacowania bieżącej działalności ośrodka pomocy społecznej w tym: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11.975,88 zł ;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446,00 zł.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446,00 zł w związku z nadwyżką środków przeznaczonych na zakup usług.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85228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bezosobowe o kwotę 1.018,03 zł w związku z nadwyżką środków na usługi opiekuńcze.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3.653,00 zł z przeznaczeniem na realizację programu "Posiłek w szkole i domu", środki pochodzą z dotacji.</w:t>
      </w:r>
    </w:p>
    <w:p w:rsidR="00DE596A" w:rsidRDefault="00DE59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E596A" w:rsidRDefault="00D62AC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546,75 zł  i zmniejszono o kwotę 546,75 zł w tym: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446,75 zł w tym: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świadczenia na rzecz osób fizycznych o kwotę 405,73 zł z przeznaczeniem na wypłatę świadczeń rodzinnych;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wydatki statutowe o kwotę 41,02 zł z przeznaczeniem na zakup materiałów.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446,75 zł w związku z nadwyżką środków na wynagrodzenie pracownika obsługującego wypłatę świadczeń rodzinnych.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na wynagrodzenie bezosobowe o kwotę 100,00 zł z przeznaczeniem na wypłatę jednorazowego dodatku dla asystenta rodziny.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85508</w:t>
      </w:r>
    </w:p>
    <w:p w:rsidR="00DE596A" w:rsidRDefault="00D62AC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100,00 zł w związku z nadwyżką środków na pobyt dzieci w rodzinach zastępczych.</w:t>
      </w:r>
    </w:p>
    <w:p w:rsidR="00DE596A" w:rsidRDefault="00DE59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E596A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DE596A" w:rsidRDefault="00DE596A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E596A" w:rsidRDefault="00D62AC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DE596A" w:rsidRDefault="00DE596A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DE596A" w:rsidRDefault="00D62AC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DE596A" w:rsidRDefault="00DE596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DE596A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2C5" w:rsidRDefault="007272C5">
      <w:r>
        <w:separator/>
      </w:r>
    </w:p>
  </w:endnote>
  <w:endnote w:type="continuationSeparator" w:id="0">
    <w:p w:rsidR="007272C5" w:rsidRDefault="0072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E59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596A" w:rsidRDefault="00D62AC2">
          <w:pPr>
            <w:jc w:val="left"/>
            <w:rPr>
              <w:sz w:val="18"/>
            </w:rPr>
          </w:pPr>
          <w:r>
            <w:rPr>
              <w:sz w:val="18"/>
            </w:rPr>
            <w:t>Id: 997865F1-786F-4F24-8994-5DE31653BA6B.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596A" w:rsidRDefault="00D62A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81C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E596A" w:rsidRDefault="00DE596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E596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596A" w:rsidRDefault="00D62AC2">
          <w:pPr>
            <w:jc w:val="left"/>
            <w:rPr>
              <w:sz w:val="18"/>
            </w:rPr>
          </w:pPr>
          <w:r>
            <w:rPr>
              <w:sz w:val="18"/>
            </w:rPr>
            <w:t>Id: 997865F1-786F-4F24-8994-5DE31653BA6B.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596A" w:rsidRDefault="00D62A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81CA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E596A" w:rsidRDefault="00DE596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E596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596A" w:rsidRDefault="00D62AC2">
          <w:pPr>
            <w:jc w:val="left"/>
            <w:rPr>
              <w:sz w:val="18"/>
            </w:rPr>
          </w:pPr>
          <w:r>
            <w:rPr>
              <w:sz w:val="18"/>
            </w:rPr>
            <w:t>Id: 997865F1-786F-4F24-8994-5DE31653BA6B.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596A" w:rsidRDefault="00D62A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81CA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E596A" w:rsidRDefault="00DE596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E596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596A" w:rsidRDefault="00D62AC2">
          <w:pPr>
            <w:jc w:val="left"/>
            <w:rPr>
              <w:sz w:val="18"/>
            </w:rPr>
          </w:pPr>
          <w:r>
            <w:rPr>
              <w:sz w:val="18"/>
            </w:rPr>
            <w:t>Id: 997865F1-786F-4F24-8994-5DE31653BA6B.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596A" w:rsidRDefault="00D62A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81CAA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DE596A" w:rsidRDefault="00DE596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2C5" w:rsidRDefault="007272C5">
      <w:r>
        <w:separator/>
      </w:r>
    </w:p>
  </w:footnote>
  <w:footnote w:type="continuationSeparator" w:id="0">
    <w:p w:rsidR="007272C5" w:rsidRDefault="00727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81CAA"/>
    <w:rsid w:val="006D5273"/>
    <w:rsid w:val="007272C5"/>
    <w:rsid w:val="00A77B3E"/>
    <w:rsid w:val="00CA2A55"/>
    <w:rsid w:val="00D62AC2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CF481-61A3-4975-BCBF-4839ECA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2766</Words>
  <Characters>16598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0050.67.2021 z dnia 20 grudnia 2021 r.</vt:lpstr>
      <vt:lpstr/>
    </vt:vector>
  </TitlesOfParts>
  <Company>Wójt Gminy Pacyna</Company>
  <LinksUpToDate>false</LinksUpToDate>
  <CharactersWithSpaces>19326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0050.67.2021 z dnia 20 grudnia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2022-01-20T08:10:00Z</dcterms:created>
  <dcterms:modified xsi:type="dcterms:W3CDTF">2022-01-20T08:10:00Z</dcterms:modified>
  <cp:category>Akt prawny</cp:category>
</cp:coreProperties>
</file>