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9BA8" w14:textId="77777777" w:rsidR="00397997" w:rsidRDefault="00397997" w:rsidP="009848B3">
      <w:pPr>
        <w:jc w:val="center"/>
      </w:pPr>
    </w:p>
    <w:p w14:paraId="7183B590" w14:textId="474BC266" w:rsidR="009848B3" w:rsidRPr="009848B3" w:rsidRDefault="009848B3" w:rsidP="009848B3">
      <w:pPr>
        <w:jc w:val="center"/>
      </w:pPr>
      <w:r w:rsidRPr="009848B3">
        <w:t>Zarządzenie Nr 0050.</w:t>
      </w:r>
      <w:r w:rsidR="00397997">
        <w:t>7</w:t>
      </w:r>
      <w:r w:rsidRPr="009848B3">
        <w:t>.202</w:t>
      </w:r>
      <w:r>
        <w:t>5</w:t>
      </w:r>
    </w:p>
    <w:p w14:paraId="64D94E9F" w14:textId="77777777" w:rsidR="009848B3" w:rsidRPr="009848B3" w:rsidRDefault="009848B3" w:rsidP="009848B3">
      <w:pPr>
        <w:jc w:val="center"/>
      </w:pPr>
      <w:r w:rsidRPr="009848B3">
        <w:t>Wójta Gminy Pacyna</w:t>
      </w:r>
    </w:p>
    <w:p w14:paraId="7FAA0698" w14:textId="10E8E401" w:rsidR="009848B3" w:rsidRPr="009848B3" w:rsidRDefault="009848B3" w:rsidP="009848B3">
      <w:pPr>
        <w:jc w:val="center"/>
      </w:pPr>
      <w:r w:rsidRPr="009848B3">
        <w:t xml:space="preserve">z dnia </w:t>
      </w:r>
      <w:r>
        <w:t>2</w:t>
      </w:r>
      <w:r w:rsidR="00831AEC">
        <w:t>6</w:t>
      </w:r>
      <w:r>
        <w:t xml:space="preserve"> lutego</w:t>
      </w:r>
      <w:r w:rsidRPr="009848B3">
        <w:t xml:space="preserve"> 202</w:t>
      </w:r>
      <w:r>
        <w:t>5</w:t>
      </w:r>
      <w:r w:rsidRPr="009848B3">
        <w:t xml:space="preserve"> r.</w:t>
      </w:r>
    </w:p>
    <w:p w14:paraId="38CBF772" w14:textId="77777777" w:rsidR="009848B3" w:rsidRPr="009848B3" w:rsidRDefault="009848B3" w:rsidP="009848B3">
      <w:pPr>
        <w:jc w:val="center"/>
      </w:pPr>
    </w:p>
    <w:p w14:paraId="03E09E91" w14:textId="63BAE449" w:rsidR="009848B3" w:rsidRDefault="009848B3" w:rsidP="009848B3">
      <w:r w:rsidRPr="009848B3">
        <w:t>w sprawie powołania komisji</w:t>
      </w:r>
      <w:r w:rsidR="00831AEC">
        <w:t xml:space="preserve"> do otw</w:t>
      </w:r>
      <w:r w:rsidR="005A679C">
        <w:t>a</w:t>
      </w:r>
      <w:r w:rsidR="00831AEC">
        <w:t>r</w:t>
      </w:r>
      <w:r w:rsidR="005A679C">
        <w:t>cia</w:t>
      </w:r>
      <w:r w:rsidR="00831AEC">
        <w:t xml:space="preserve"> ofert w Bazie Konkurencyjności na wykonanie zadania</w:t>
      </w:r>
      <w:r w:rsidR="007D0276">
        <w:t>:</w:t>
      </w:r>
      <w:r w:rsidR="00831AEC">
        <w:t xml:space="preserve"> </w:t>
      </w:r>
    </w:p>
    <w:p w14:paraId="3F7674E6" w14:textId="3E4A15C7" w:rsidR="00831AEC" w:rsidRPr="009848B3" w:rsidRDefault="00831AEC" w:rsidP="00831AEC">
      <w:pPr>
        <w:jc w:val="center"/>
      </w:pPr>
      <w:r>
        <w:t>,,Dostawa urządzeń i narzędzi do oceny stanu technicznego budynków oraz narzędzi do poboru próbek popiołów paleniskowych”</w:t>
      </w:r>
    </w:p>
    <w:p w14:paraId="5B2FE575" w14:textId="77777777" w:rsidR="009848B3" w:rsidRPr="009848B3" w:rsidRDefault="009848B3" w:rsidP="009848B3"/>
    <w:p w14:paraId="5782AFF7" w14:textId="77777777" w:rsidR="009848B3" w:rsidRPr="009848B3" w:rsidRDefault="009848B3" w:rsidP="009848B3">
      <w:r w:rsidRPr="009848B3">
        <w:t>Na podstawie art. 33 ust. 3  Ustawy z dnia 8 marca 1990r. o samorządzie gminnym (Dz. U. z 2024r., poz. 609 ze zm. ) zarządzam, co następuje:</w:t>
      </w:r>
    </w:p>
    <w:p w14:paraId="4BA5773D" w14:textId="77777777" w:rsidR="009848B3" w:rsidRPr="009848B3" w:rsidRDefault="009848B3" w:rsidP="009848B3"/>
    <w:p w14:paraId="0C3E89C7" w14:textId="7EAA8711" w:rsidR="009848B3" w:rsidRPr="009848B3" w:rsidRDefault="009848B3" w:rsidP="009848B3">
      <w:pPr>
        <w:jc w:val="center"/>
      </w:pPr>
      <w:r w:rsidRPr="009848B3">
        <w:t>§ 1.</w:t>
      </w:r>
    </w:p>
    <w:p w14:paraId="4BDAD3BC" w14:textId="6F0C9940" w:rsidR="009848B3" w:rsidRPr="009848B3" w:rsidRDefault="009848B3" w:rsidP="009848B3">
      <w:r w:rsidRPr="009848B3">
        <w:t xml:space="preserve">Powołuję komisję do otwarcia kopert z ofertami na: </w:t>
      </w:r>
    </w:p>
    <w:p w14:paraId="24F9A6D8" w14:textId="1B1E86CE" w:rsidR="009848B3" w:rsidRPr="009848B3" w:rsidRDefault="009848B3" w:rsidP="009848B3">
      <w:r w:rsidRPr="009848B3">
        <w:t xml:space="preserve">1. Przewodniczący       -  </w:t>
      </w:r>
      <w:r>
        <w:t>Anna Marcinkowska</w:t>
      </w:r>
      <w:r w:rsidRPr="009848B3">
        <w:t xml:space="preserve"> </w:t>
      </w:r>
    </w:p>
    <w:p w14:paraId="18827441" w14:textId="0935D172" w:rsidR="009848B3" w:rsidRPr="009848B3" w:rsidRDefault="009848B3" w:rsidP="009848B3">
      <w:r w:rsidRPr="009848B3">
        <w:t xml:space="preserve">2. Członek                   -  </w:t>
      </w:r>
      <w:r>
        <w:t>Patrycja Owsik</w:t>
      </w:r>
    </w:p>
    <w:p w14:paraId="5FB29589" w14:textId="75D35AF8" w:rsidR="009848B3" w:rsidRPr="009848B3" w:rsidRDefault="009848B3" w:rsidP="009848B3">
      <w:r w:rsidRPr="009848B3">
        <w:t xml:space="preserve">3. Członek                   -  </w:t>
      </w:r>
      <w:r w:rsidR="00831AEC">
        <w:t xml:space="preserve">Damian </w:t>
      </w:r>
      <w:proofErr w:type="spellStart"/>
      <w:r w:rsidR="00831AEC">
        <w:t>Busler</w:t>
      </w:r>
      <w:proofErr w:type="spellEnd"/>
      <w:r w:rsidR="00831AEC">
        <w:t xml:space="preserve"> </w:t>
      </w:r>
    </w:p>
    <w:p w14:paraId="611FA440" w14:textId="77777777" w:rsidR="009848B3" w:rsidRPr="009848B3" w:rsidRDefault="009848B3" w:rsidP="009848B3"/>
    <w:p w14:paraId="42E2FE44" w14:textId="516012AD" w:rsidR="009848B3" w:rsidRPr="009848B3" w:rsidRDefault="009848B3" w:rsidP="009848B3">
      <w:pPr>
        <w:jc w:val="center"/>
      </w:pPr>
      <w:r w:rsidRPr="009848B3">
        <w:t>§ 2.</w:t>
      </w:r>
    </w:p>
    <w:p w14:paraId="194153B1" w14:textId="2436C1F0" w:rsidR="009848B3" w:rsidRPr="009848B3" w:rsidRDefault="009848B3" w:rsidP="007D0276">
      <w:pPr>
        <w:jc w:val="both"/>
      </w:pPr>
      <w:r w:rsidRPr="009848B3">
        <w:t xml:space="preserve">1. Komisja dokonuje otwarcia </w:t>
      </w:r>
      <w:r w:rsidR="00831AEC">
        <w:t>ofert</w:t>
      </w:r>
      <w:r w:rsidRPr="009848B3">
        <w:t xml:space="preserve"> w kolejności ich składania oraz odczytuje nazwy i adresy oferentów, których oferty wpłynęły w terminie wyznaczonym do ich składania oraz podaję cenę jaka została zaoferowana przez poszczególnych oferentów na wykonanie usługi</w:t>
      </w:r>
      <w:r w:rsidR="007D0276">
        <w:t>.</w:t>
      </w:r>
    </w:p>
    <w:p w14:paraId="7A3470BC" w14:textId="77777777" w:rsidR="009848B3" w:rsidRPr="009848B3" w:rsidRDefault="009848B3" w:rsidP="007D0276">
      <w:pPr>
        <w:jc w:val="both"/>
      </w:pPr>
      <w:r w:rsidRPr="009848B3">
        <w:t>2.  Komisja sprawdza,  czy oferty  są  zgodne  z zapytaniem ofertowym.</w:t>
      </w:r>
    </w:p>
    <w:p w14:paraId="49273C01" w14:textId="77777777" w:rsidR="009848B3" w:rsidRDefault="009848B3" w:rsidP="007D0276">
      <w:pPr>
        <w:jc w:val="both"/>
      </w:pPr>
      <w:r w:rsidRPr="009848B3">
        <w:t xml:space="preserve">3. Z prac komisji sporządza się protokół, który podpisują wszyscy członkowie komisji.                    </w:t>
      </w:r>
    </w:p>
    <w:p w14:paraId="48D5C86B" w14:textId="4AAEA51C" w:rsidR="009848B3" w:rsidRPr="009848B3" w:rsidRDefault="009848B3" w:rsidP="007D0276">
      <w:r w:rsidRPr="009848B3">
        <w:t>4.  Wyboru wykonawców</w:t>
      </w:r>
      <w:r w:rsidR="007D0276">
        <w:t>,</w:t>
      </w:r>
      <w:r w:rsidRPr="009848B3">
        <w:t xml:space="preserve"> z którymi zostanie zawarta umowa na wykonanie usługi dokonuje</w:t>
      </w:r>
    </w:p>
    <w:p w14:paraId="7B55328B" w14:textId="6DB95C5F" w:rsidR="009848B3" w:rsidRPr="009848B3" w:rsidRDefault="009848B3" w:rsidP="007D0276">
      <w:r w:rsidRPr="009848B3">
        <w:t xml:space="preserve">    Zamawiający.</w:t>
      </w:r>
    </w:p>
    <w:p w14:paraId="058FAC97" w14:textId="7B19AD6E" w:rsidR="009848B3" w:rsidRPr="009848B3" w:rsidRDefault="009848B3" w:rsidP="009848B3">
      <w:pPr>
        <w:jc w:val="center"/>
      </w:pPr>
      <w:r w:rsidRPr="009848B3">
        <w:t>§ 3.</w:t>
      </w:r>
    </w:p>
    <w:p w14:paraId="73DCC3D1" w14:textId="77777777" w:rsidR="009848B3" w:rsidRDefault="009848B3" w:rsidP="009848B3">
      <w:r w:rsidRPr="009848B3">
        <w:t>Zarządzenie wchodzi w życie z dniem podpisania.</w:t>
      </w:r>
    </w:p>
    <w:p w14:paraId="6669DABF" w14:textId="77777777" w:rsidR="007D0276" w:rsidRDefault="007D0276" w:rsidP="009848B3"/>
    <w:p w14:paraId="5BA84280" w14:textId="5443DE29" w:rsidR="007D0276" w:rsidRPr="009848B3" w:rsidRDefault="007D0276" w:rsidP="009848B3">
      <w:r>
        <w:t xml:space="preserve">                                                                                                    Wójt </w:t>
      </w:r>
      <w:r>
        <w:br/>
        <w:t xml:space="preserve">                                                                               (-)  mgr. Inż. Tomasz Klimczak</w:t>
      </w:r>
    </w:p>
    <w:p w14:paraId="77511425" w14:textId="77777777" w:rsidR="009848B3" w:rsidRPr="009848B3" w:rsidRDefault="009848B3" w:rsidP="009848B3"/>
    <w:p w14:paraId="7C7ECCF1" w14:textId="2C75E090" w:rsidR="00831AEC" w:rsidRDefault="009848B3" w:rsidP="00831AEC">
      <w:r w:rsidRPr="009848B3">
        <w:lastRenderedPageBreak/>
        <w:t xml:space="preserve">                                                </w:t>
      </w:r>
    </w:p>
    <w:p w14:paraId="2620EF82" w14:textId="4855D82D" w:rsidR="00E811F3" w:rsidRDefault="00E811F3" w:rsidP="009848B3"/>
    <w:sectPr w:rsidR="00E81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8431" w14:textId="77777777" w:rsidR="000A0793" w:rsidRDefault="000A0793" w:rsidP="00397997">
      <w:pPr>
        <w:spacing w:after="0" w:line="240" w:lineRule="auto"/>
      </w:pPr>
      <w:r>
        <w:separator/>
      </w:r>
    </w:p>
  </w:endnote>
  <w:endnote w:type="continuationSeparator" w:id="0">
    <w:p w14:paraId="431BE4CB" w14:textId="77777777" w:rsidR="000A0793" w:rsidRDefault="000A0793" w:rsidP="0039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0CFA" w14:textId="77777777" w:rsidR="000A0793" w:rsidRDefault="000A0793" w:rsidP="00397997">
      <w:pPr>
        <w:spacing w:after="0" w:line="240" w:lineRule="auto"/>
      </w:pPr>
      <w:r>
        <w:separator/>
      </w:r>
    </w:p>
  </w:footnote>
  <w:footnote w:type="continuationSeparator" w:id="0">
    <w:p w14:paraId="76A7E04A" w14:textId="77777777" w:rsidR="000A0793" w:rsidRDefault="000A0793" w:rsidP="0039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D76B" w14:textId="23C53700" w:rsidR="00397997" w:rsidRDefault="00397997">
    <w:pPr>
      <w:pStyle w:val="Nagwek"/>
    </w:pPr>
    <w:r>
      <w:rPr>
        <w:noProof/>
      </w:rPr>
      <w:drawing>
        <wp:inline distT="0" distB="0" distL="0" distR="0" wp14:anchorId="5B629E3D" wp14:editId="73CF2BCD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8101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CEE14" w14:textId="77777777" w:rsidR="00397997" w:rsidRDefault="00397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B3"/>
    <w:rsid w:val="00036C51"/>
    <w:rsid w:val="000A0793"/>
    <w:rsid w:val="0016150B"/>
    <w:rsid w:val="00231169"/>
    <w:rsid w:val="00397997"/>
    <w:rsid w:val="005A679C"/>
    <w:rsid w:val="007A2826"/>
    <w:rsid w:val="007D0276"/>
    <w:rsid w:val="00831AEC"/>
    <w:rsid w:val="008A016F"/>
    <w:rsid w:val="009848B3"/>
    <w:rsid w:val="00B873E7"/>
    <w:rsid w:val="00CA23D5"/>
    <w:rsid w:val="00DB77A9"/>
    <w:rsid w:val="00E811F3"/>
    <w:rsid w:val="00F0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687"/>
  <w15:chartTrackingRefBased/>
  <w15:docId w15:val="{75FB70B0-F179-48F8-810D-C9891FE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8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8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8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8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8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997"/>
  </w:style>
  <w:style w:type="paragraph" w:styleId="Stopka">
    <w:name w:val="footer"/>
    <w:basedOn w:val="Normalny"/>
    <w:link w:val="Stopka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m_dutkowska</cp:lastModifiedBy>
  <cp:revision>2</cp:revision>
  <cp:lastPrinted>2025-02-26T09:26:00Z</cp:lastPrinted>
  <dcterms:created xsi:type="dcterms:W3CDTF">2025-03-19T08:11:00Z</dcterms:created>
  <dcterms:modified xsi:type="dcterms:W3CDTF">2025-03-19T08:11:00Z</dcterms:modified>
</cp:coreProperties>
</file>