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B306" w14:textId="77777777" w:rsidR="00D000DD" w:rsidRPr="00421D31" w:rsidRDefault="00D000DD" w:rsidP="00D000DD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21D31">
        <w:rPr>
          <w:rFonts w:ascii="Times New Roman" w:hAnsi="Times New Roman" w:cs="Times New Roman"/>
          <w:sz w:val="24"/>
          <w:szCs w:val="24"/>
        </w:rPr>
        <w:t>Klauzula informacyjna</w:t>
      </w:r>
    </w:p>
    <w:p w14:paraId="497EAFDE" w14:textId="77777777" w:rsidR="00D000DD" w:rsidRDefault="00D000DD" w:rsidP="00D000DD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b w:val="0"/>
          <w:i/>
          <w:sz w:val="20"/>
          <w:szCs w:val="20"/>
          <w:u w:val="single"/>
        </w:rPr>
      </w:pPr>
      <w:r w:rsidRPr="00412CC3">
        <w:rPr>
          <w:rFonts w:ascii="Times New Roman" w:hAnsi="Times New Roman" w:cs="Times New Roman"/>
          <w:sz w:val="24"/>
          <w:szCs w:val="24"/>
        </w:rPr>
        <w:t xml:space="preserve">Rekrutacja (elektroniczna) </w:t>
      </w:r>
      <w:r>
        <w:rPr>
          <w:rFonts w:ascii="Times New Roman" w:hAnsi="Times New Roman" w:cs="Times New Roman"/>
          <w:sz w:val="24"/>
          <w:szCs w:val="24"/>
        </w:rPr>
        <w:t>Przedsz</w:t>
      </w:r>
      <w:r w:rsidRPr="00412CC3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le</w:t>
      </w:r>
    </w:p>
    <w:p w14:paraId="1C2DA474" w14:textId="77777777" w:rsidR="00D000DD" w:rsidRDefault="00D000DD" w:rsidP="00D000DD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b w:val="0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i/>
          <w:sz w:val="20"/>
          <w:szCs w:val="20"/>
          <w:u w:val="single"/>
        </w:rPr>
        <w:t xml:space="preserve">W przypadku podania danych szczególnie chronionych o których mowa w art. 9 ust. 1 RODO,  objętych dodatkowym kryterium naboru, należy wyrazić zgodę zgodnie z niżej podanym wzorem: </w:t>
      </w:r>
    </w:p>
    <w:p w14:paraId="1E0AB096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b w:val="0"/>
          <w:i/>
          <w:sz w:val="20"/>
          <w:szCs w:val="20"/>
        </w:rPr>
      </w:pPr>
    </w:p>
    <w:p w14:paraId="1B25380C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20" w:lineRule="exact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*)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niepotrzebne skreślić) </w:t>
      </w:r>
    </w:p>
    <w:p w14:paraId="7DE3D7C2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[   ]  Wyrażam zgodę   [   ] Nie wyrażam zgody </w:t>
      </w:r>
    </w:p>
    <w:p w14:paraId="28D91E8C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na przetwarzanie danych szczególnie chronionych zgodnie z art. 9 ust. 2 lit. a RODO, zawartych we zgłoszeniu  rekrutacyjnym w części obejmującej dodatkowe kryteria naboru.  </w:t>
      </w:r>
    </w:p>
    <w:p w14:paraId="2C759815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36583273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709430EE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0025FB6C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…………………………………………</w:t>
      </w:r>
    </w:p>
    <w:p w14:paraId="4C2B1382" w14:textId="77777777" w:rsidR="00D000DD" w:rsidRDefault="00D000DD" w:rsidP="00D000DD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Podpis rodzica / opiekuna dziecka</w:t>
      </w:r>
    </w:p>
    <w:p w14:paraId="2B9841B0" w14:textId="77777777" w:rsidR="00D000DD" w:rsidRDefault="00D000DD" w:rsidP="00D000DD">
      <w:pPr>
        <w:widowControl w:val="0"/>
        <w:autoSpaceDE w:val="0"/>
        <w:autoSpaceDN w:val="0"/>
        <w:spacing w:before="96" w:after="0" w:line="240" w:lineRule="auto"/>
        <w:ind w:left="1097" w:right="1189"/>
        <w:jc w:val="center"/>
        <w:outlineLvl w:val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B1CCE8A" w14:textId="77777777" w:rsidR="00D000DD" w:rsidRPr="00740B5D" w:rsidRDefault="00D000DD" w:rsidP="00D000DD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B2C3030" w14:textId="77777777" w:rsidR="00D000DD" w:rsidRPr="00740B5D" w:rsidRDefault="00D000DD" w:rsidP="00D000DD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19419A26" w14:textId="77777777" w:rsidR="00D000DD" w:rsidRPr="00740B5D" w:rsidRDefault="00D000DD" w:rsidP="00D000DD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informujemy, że:</w:t>
      </w:r>
    </w:p>
    <w:p w14:paraId="04C36F43" w14:textId="77777777" w:rsidR="00D000DD" w:rsidRPr="00740B5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Pani/Pana danych osobowych jaki i danych osobowych Pani/Pana dziecka w ramach procesu rekrutacji jest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Przedszkole Samorządowe w Pacynie z siedzibą w Skrzeszewach</w:t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siedzibą w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09-541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Pacyna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Skrzeszewy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8900D71" w14:textId="77777777" w:rsidR="00D000DD" w:rsidRPr="00740B5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>W podmiocie wyznaczono Inspektora ds. ochrony danych osobowych, z którym mo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żna się kontaktować za pomocą </w:t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poczty elektronicznej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e-mail: iodo@marwikpoland.pl</w:t>
      </w:r>
      <w:r w:rsidRPr="00B816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816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br/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inspektorem danych osobowych można kontaktować we wszystkich sprawach dotyczących przetwarzania danych osobowych oraz korzystania z praw związanych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przetwarzaniem danych osobowych.  </w:t>
      </w:r>
    </w:p>
    <w:p w14:paraId="2960996B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Dane osobowe kandydatów oraz rodziców lub opiekunów prawnych kandydatów będą przetwarzane w celu przeprowadzenia postępowania rekrutacyjnego, o którym mowa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>w art. art. 130 ust 1 ustaw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Prawo oświatowe, </w:t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740B5D">
        <w:rPr>
          <w:rFonts w:ascii="Times New Roman" w:eastAsia="Times New Roman" w:hAnsi="Times New Roman" w:cs="Times New Roman"/>
          <w:spacing w:val="-27"/>
          <w:sz w:val="24"/>
          <w:szCs w:val="24"/>
          <w:lang w:eastAsia="ar-SA"/>
        </w:rPr>
        <w:t xml:space="preserve"> </w:t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>rekrutacyjnego.</w:t>
      </w:r>
    </w:p>
    <w:p w14:paraId="79EA70E3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Odbiorcą  danych  osobowych  zawartych  we  wniosku  może  być:  uprawniony  podmiot  obsługi  informatycznej  dostarczający  i obsługujący system rekrutacyjny na podstawie umowy powierzenia przetwarzania danych, organ prowadzący w zakresie zapewnienia miejsca realizacji wychowania przedszkolnego, organy administracji publicznej uprawnione do uzyskania takich informacji na podstawie przepisów</w:t>
      </w:r>
      <w:r w:rsidRPr="00740B5D">
        <w:rPr>
          <w:rFonts w:ascii="Times New Roman" w:eastAsia="Arial" w:hAnsi="Times New Roman" w:cs="Times New Roman"/>
          <w:spacing w:val="-1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prawa.</w:t>
      </w:r>
    </w:p>
    <w:p w14:paraId="31F9BE8F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 xml:space="preserve">Informacje dotyczące prowadzonego postępowania rekrutacyjnego, w tym </w:t>
      </w:r>
      <w:r>
        <w:rPr>
          <w:rFonts w:ascii="Times New Roman" w:eastAsia="Arial" w:hAnsi="Times New Roman" w:cs="Times New Roman"/>
          <w:sz w:val="24"/>
          <w:szCs w:val="24"/>
        </w:rPr>
        <w:br/>
      </w:r>
      <w:r w:rsidRPr="00740B5D">
        <w:rPr>
          <w:rFonts w:ascii="Times New Roman" w:eastAsia="Arial" w:hAnsi="Times New Roman" w:cs="Times New Roman"/>
          <w:sz w:val="24"/>
          <w:szCs w:val="24"/>
        </w:rPr>
        <w:t>w szczególności informacje o fakcie zakwalifikowania i przyjęcia kandydata mogą zostać wykorzystane (za pośrednictwem systemu informatycznego wspierającego prowadzenie rekrutacji)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przez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przedszkola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wskazane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we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wniosku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części</w:t>
      </w:r>
      <w:r w:rsidRPr="00740B5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„WYBRANE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lastRenderedPageBreak/>
        <w:t>PLACÓWKI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-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GRUPY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REKRUTACYJNE”),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celu usprawnienia procesu rekrutacji i wyeliminowania zjawiska blokowania</w:t>
      </w:r>
      <w:r w:rsidRPr="00740B5D">
        <w:rPr>
          <w:rFonts w:ascii="Times New Roman" w:eastAsia="Arial" w:hAnsi="Times New Roman" w:cs="Times New Roman"/>
          <w:spacing w:val="-27"/>
          <w:sz w:val="24"/>
          <w:szCs w:val="24"/>
        </w:rPr>
        <w:t xml:space="preserve">  </w:t>
      </w:r>
      <w:r w:rsidRPr="00740B5D">
        <w:rPr>
          <w:rFonts w:ascii="Times New Roman" w:eastAsia="Arial" w:hAnsi="Times New Roman" w:cs="Times New Roman"/>
          <w:sz w:val="24"/>
          <w:szCs w:val="24"/>
        </w:rPr>
        <w:t>miejsc.</w:t>
      </w:r>
    </w:p>
    <w:p w14:paraId="551044CC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Dane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osobowe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nie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będą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przekazywane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państwa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trzeciego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ani</w:t>
      </w:r>
      <w:r w:rsidRPr="00740B5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organizacji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międzynarodowej.</w:t>
      </w:r>
    </w:p>
    <w:p w14:paraId="6C2C1F92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Dane będą przechowywane przez okres wskazany w art. 160 ustawy Prawo oświatowe, z którego wynika, że dane osobowe kandydatów  zgromadzone   w  celach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postępowania   rekrutacyjnego  oraz   dokumentacja   postępowania rekrutacyjnego   są</w:t>
      </w:r>
      <w:r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przechowywane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nie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dłużej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niż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końca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okresu,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którym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dziecko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korzysta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wychowania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przedszkolnego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danym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publicznym przedszkolu, zaś  dane  osobowe  kandydatów  nieprzyjętych  zgromadzone  w  celach  postępowania  rekrutacyjnego  są   przechowywane</w:t>
      </w:r>
      <w:r w:rsidRPr="00740B5D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 przedszkolu,</w:t>
      </w:r>
      <w:r w:rsidRPr="00740B5D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przez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okres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roku,</w:t>
      </w:r>
      <w:r w:rsidRPr="00740B5D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chyba,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że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na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rozstrzygnięcie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dyrektora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przedszkola,</w:t>
      </w:r>
      <w:r w:rsidRPr="00740B5D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została</w:t>
      </w:r>
      <w:r w:rsidRPr="00740B5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wniesiona</w:t>
      </w:r>
      <w:r w:rsidRPr="00740B5D">
        <w:rPr>
          <w:rFonts w:ascii="Times New Roman" w:eastAsia="Arial" w:hAnsi="Times New Roman" w:cs="Times New Roman"/>
          <w:spacing w:val="-1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skarga do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sądu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administracyjnego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i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postępowanie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nie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zostało</w:t>
      </w:r>
      <w:r w:rsidRPr="00740B5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zakończone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prawomocnym</w:t>
      </w:r>
      <w:r w:rsidRPr="00740B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wyrokiem.</w:t>
      </w:r>
    </w:p>
    <w:p w14:paraId="73C41F98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740B5D">
        <w:rPr>
          <w:rFonts w:ascii="Times New Roman" w:eastAsia="Arial" w:hAnsi="Times New Roman" w:cs="Times New Roman"/>
          <w:spacing w:val="-1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RODO.</w:t>
      </w:r>
    </w:p>
    <w:p w14:paraId="45FCF84A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danych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procesie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naboru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jest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art.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6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ust.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1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lit.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c)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RODO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nie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przysługuje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prawo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przenoszenia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danych</w:t>
      </w:r>
      <w:r w:rsidRPr="00740B5D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na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podstawie art. 20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RODO.</w:t>
      </w:r>
    </w:p>
    <w:p w14:paraId="14CE0248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przedszkola nie zapadają automatycznie oraz że nie buduje się żadnych profili</w:t>
      </w:r>
      <w:r w:rsidRPr="00740B5D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kandydatów.</w:t>
      </w:r>
    </w:p>
    <w:p w14:paraId="3E3A3E00" w14:textId="77777777" w:rsidR="00D000D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Rodzicom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lub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opiekunom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prawnym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kandydata,</w:t>
      </w:r>
      <w:r w:rsidRPr="00740B5D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jeżeli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twierdzą,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że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przetwarzanie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danych</w:t>
      </w:r>
      <w:r w:rsidRPr="00740B5D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procesie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rekrutacji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narusza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dla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którego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ścieżkę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odwoławczą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przewidują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przepisy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Prawa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oświatowego;</w:t>
      </w:r>
    </w:p>
    <w:p w14:paraId="5B696888" w14:textId="77777777" w:rsidR="00D000DD" w:rsidRPr="00740B5D" w:rsidRDefault="00D000DD" w:rsidP="00D000D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Arial" w:hAnsi="Times New Roman" w:cs="Times New Roman"/>
          <w:sz w:val="24"/>
          <w:szCs w:val="24"/>
        </w:rPr>
        <w:t>Podanie danych zawartych w niniejszym wniosku i dołączonych dokumentach nie jest obowiązkowe, jednak jest warunkiem umożliwiającym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udział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postępowaniu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rekrutacyjnym</w:t>
      </w:r>
      <w:r w:rsidRPr="00740B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przedszkola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oraz</w:t>
      </w:r>
      <w:r w:rsidRPr="00740B5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umożliwiającym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korzystanie z  uprawnień  wynikających z kryteriów rekrutacji, co wynika  w szczególności  z przepisów wskazanych  w pkt  3.  Oznacza to,   że</w:t>
      </w:r>
      <w:r w:rsidRPr="00740B5D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podanie</w:t>
      </w:r>
      <w:r w:rsidRPr="00740B5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danych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zawartych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we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wniosku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jest</w:t>
      </w:r>
      <w:r w:rsidRPr="00740B5D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konieczne</w:t>
      </w:r>
      <w:r w:rsidRPr="00740B5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uczestniczenia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procesie</w:t>
      </w:r>
      <w:r w:rsidRPr="00740B5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rekrutacji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do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przedszkola,</w:t>
      </w:r>
      <w:r w:rsidRPr="00740B5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natomiast podanie danych (w tym dołączenie stosownych dokumentów) potwierdzających spełnianie poszczególnych kryteriów obowiązujących</w:t>
      </w:r>
      <w:r w:rsidRPr="00740B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w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rekrutacji</w:t>
      </w:r>
      <w:r w:rsidRPr="00740B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jest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konieczne,</w:t>
      </w:r>
      <w:r w:rsidRPr="00740B5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aby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móc</w:t>
      </w:r>
      <w:r w:rsidRPr="00740B5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korzystać</w:t>
      </w:r>
      <w:r w:rsidRPr="00740B5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z</w:t>
      </w:r>
      <w:r w:rsidRPr="00740B5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tych</w:t>
      </w:r>
      <w:r w:rsidRPr="00740B5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740B5D">
        <w:rPr>
          <w:rFonts w:ascii="Times New Roman" w:eastAsia="Arial" w:hAnsi="Times New Roman" w:cs="Times New Roman"/>
          <w:sz w:val="24"/>
          <w:szCs w:val="24"/>
        </w:rPr>
        <w:t>kryteriów.</w:t>
      </w:r>
    </w:p>
    <w:p w14:paraId="75DBFDC6" w14:textId="77777777" w:rsidR="00D000DD" w:rsidRPr="00740B5D" w:rsidRDefault="00D000DD" w:rsidP="00D000D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4816655" w14:textId="79B5CD0E" w:rsidR="00640F55" w:rsidRPr="00D000DD" w:rsidRDefault="00640F55">
      <w:pPr>
        <w:rPr>
          <w:rFonts w:ascii="Times New Roman" w:eastAsia="Arial" w:hAnsi="Times New Roman" w:cs="Times New Roman"/>
          <w:sz w:val="24"/>
          <w:szCs w:val="24"/>
        </w:rPr>
      </w:pPr>
    </w:p>
    <w:sectPr w:rsidR="00640F55" w:rsidRPr="00D0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1B83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0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D"/>
    <w:rsid w:val="00033CD2"/>
    <w:rsid w:val="00640F55"/>
    <w:rsid w:val="00875D9C"/>
    <w:rsid w:val="008D530C"/>
    <w:rsid w:val="00D000DD"/>
    <w:rsid w:val="00E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A939"/>
  <w15:chartTrackingRefBased/>
  <w15:docId w15:val="{7F792F68-453E-414C-86F6-43522B3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0D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0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0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0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0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0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0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0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0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0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0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0DD"/>
    <w:rPr>
      <w:b/>
      <w:bCs/>
      <w:smallCaps/>
      <w:color w:val="2F5496" w:themeColor="accent1" w:themeShade="BF"/>
      <w:spacing w:val="5"/>
    </w:rPr>
  </w:style>
  <w:style w:type="character" w:customStyle="1" w:styleId="Teksttreci8">
    <w:name w:val="Tekst treści (8)_"/>
    <w:basedOn w:val="Domylnaczcionkaakapitu"/>
    <w:link w:val="Teksttreci80"/>
    <w:rsid w:val="00D000D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000DD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</cp:revision>
  <dcterms:created xsi:type="dcterms:W3CDTF">2025-02-25T15:04:00Z</dcterms:created>
  <dcterms:modified xsi:type="dcterms:W3CDTF">2025-02-25T15:05:00Z</dcterms:modified>
</cp:coreProperties>
</file>