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DC13" w14:textId="591D51DB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9E6419">
        <w:rPr>
          <w:rFonts w:ascii="Garamond" w:hAnsi="Garamond"/>
          <w:sz w:val="28"/>
          <w:szCs w:val="28"/>
        </w:rPr>
        <w:t>8 lipca</w:t>
      </w:r>
      <w:r w:rsidR="00612F1F">
        <w:rPr>
          <w:rFonts w:ascii="Garamond" w:hAnsi="Garamond"/>
          <w:sz w:val="28"/>
          <w:szCs w:val="28"/>
        </w:rPr>
        <w:t xml:space="preserve"> 2025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3E651475" w:rsidR="00B51556" w:rsidRPr="002925F0" w:rsidRDefault="00F55500" w:rsidP="002925F0">
      <w:r>
        <w:rPr>
          <w:rFonts w:ascii="Garamond" w:hAnsi="Garamond"/>
          <w:sz w:val="28"/>
          <w:szCs w:val="28"/>
        </w:rPr>
        <w:t>OZ.6220.3</w:t>
      </w:r>
      <w:r w:rsidR="00612F1F">
        <w:rPr>
          <w:rFonts w:ascii="Garamond" w:hAnsi="Garamond"/>
          <w:sz w:val="28"/>
          <w:szCs w:val="28"/>
        </w:rPr>
        <w:t>.2025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0DEF8AA7" w:rsidR="00EC774A" w:rsidRPr="002925F0" w:rsidRDefault="00A978D3" w:rsidP="002925F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 sprawie korekty nazwy przedsięwzięcia</w:t>
      </w:r>
    </w:p>
    <w:p w14:paraId="0B7C977C" w14:textId="39A6DC4B" w:rsidR="00686DE6" w:rsidRPr="00616E41" w:rsidRDefault="00EC774A" w:rsidP="00616E41">
      <w:pPr>
        <w:jc w:val="both"/>
      </w:pPr>
      <w:r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 xml:space="preserve">powania </w:t>
      </w:r>
      <w:r w:rsidR="00CE63B8">
        <w:rPr>
          <w:rFonts w:ascii="Garamond" w:hAnsi="Garamond"/>
          <w:sz w:val="28"/>
          <w:szCs w:val="28"/>
        </w:rPr>
        <w:t>administracyjnego (Dz. U. z 202</w:t>
      </w:r>
      <w:r w:rsidR="0003387F">
        <w:rPr>
          <w:rFonts w:ascii="Garamond" w:hAnsi="Garamond"/>
          <w:sz w:val="28"/>
          <w:szCs w:val="28"/>
        </w:rPr>
        <w:t>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03387F">
        <w:rPr>
          <w:rFonts w:ascii="Garamond" w:hAnsi="Garamond"/>
          <w:sz w:val="28"/>
          <w:szCs w:val="28"/>
        </w:rPr>
        <w:t>r., poz. 572</w:t>
      </w:r>
      <w:r w:rsidR="002E0D15" w:rsidRPr="002925F0">
        <w:rPr>
          <w:rFonts w:ascii="Garamond" w:hAnsi="Garamond"/>
          <w:sz w:val="28"/>
          <w:szCs w:val="28"/>
        </w:rPr>
        <w:t>)</w:t>
      </w:r>
      <w:r w:rsidR="002925F0">
        <w:rPr>
          <w:rFonts w:ascii="Garamond" w:hAnsi="Garamond"/>
          <w:sz w:val="28"/>
          <w:szCs w:val="28"/>
        </w:rPr>
        <w:t xml:space="preserve">, </w:t>
      </w:r>
      <w:r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C945B1">
        <w:rPr>
          <w:rFonts w:ascii="Garamond" w:hAnsi="Garamond"/>
          <w:sz w:val="28"/>
          <w:szCs w:val="28"/>
        </w:rPr>
        <w:t>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C945B1">
        <w:rPr>
          <w:rFonts w:ascii="Garamond" w:hAnsi="Garamond"/>
          <w:sz w:val="28"/>
          <w:szCs w:val="28"/>
        </w:rPr>
        <w:t xml:space="preserve"> poz. 1112</w:t>
      </w:r>
      <w:r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0429982F" w:rsidR="00CE1869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621B93">
        <w:rPr>
          <w:rFonts w:ascii="Garamond" w:hAnsi="Garamond"/>
          <w:sz w:val="28"/>
          <w:szCs w:val="28"/>
        </w:rPr>
        <w:t xml:space="preserve">z dniem 3 lipca </w:t>
      </w:r>
      <w:r w:rsidR="00BC3820">
        <w:rPr>
          <w:rFonts w:ascii="Garamond" w:hAnsi="Garamond"/>
          <w:sz w:val="28"/>
          <w:szCs w:val="28"/>
        </w:rPr>
        <w:t>202</w:t>
      </w:r>
      <w:r w:rsidR="002E110F">
        <w:rPr>
          <w:rFonts w:ascii="Garamond" w:hAnsi="Garamond"/>
          <w:sz w:val="28"/>
          <w:szCs w:val="28"/>
        </w:rPr>
        <w:t>5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621B93">
        <w:rPr>
          <w:rFonts w:ascii="Garamond" w:hAnsi="Garamond"/>
          <w:sz w:val="28"/>
          <w:szCs w:val="28"/>
        </w:rPr>
        <w:t>nastąpiła korekta nazwy przedsięwzięcia</w:t>
      </w:r>
      <w:r w:rsidR="001E2CD5" w:rsidRPr="002925F0">
        <w:rPr>
          <w:rFonts w:ascii="Garamond" w:hAnsi="Garamond"/>
          <w:sz w:val="28"/>
          <w:szCs w:val="28"/>
        </w:rPr>
        <w:t xml:space="preserve">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F54AD8">
        <w:rPr>
          <w:rFonts w:ascii="Garamond" w:hAnsi="Garamond"/>
          <w:sz w:val="28"/>
          <w:szCs w:val="28"/>
        </w:rPr>
        <w:t>„ Rozbudowa sieci wodociągowej o długości ok. 1,6 km na terenie Gminy Pacyna w obrębach Skrzeszewy, Podatkówek, Model”</w:t>
      </w:r>
      <w:r w:rsidR="00621B93">
        <w:rPr>
          <w:rFonts w:ascii="Garamond" w:hAnsi="Garamond"/>
          <w:sz w:val="28"/>
          <w:szCs w:val="28"/>
        </w:rPr>
        <w:t xml:space="preserve">. Korekcie uległa wyłącznie nazwa inwestycji, treść merytoryczna dostarczonych dokumentów w toczącym się postępowaniu nie została zmieniona w żaden sposób. </w:t>
      </w:r>
    </w:p>
    <w:p w14:paraId="4ABFE923" w14:textId="5B0870FB" w:rsidR="00621B93" w:rsidRDefault="00621B93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Zmiana nazwy inwestycji z: </w:t>
      </w:r>
    </w:p>
    <w:p w14:paraId="7C5DCBBD" w14:textId="5ED265EF" w:rsidR="00621B93" w:rsidRDefault="00621B93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„</w:t>
      </w:r>
      <w:r w:rsidRPr="00621B93">
        <w:rPr>
          <w:rFonts w:ascii="Garamond" w:hAnsi="Garamond"/>
          <w:sz w:val="28"/>
          <w:szCs w:val="28"/>
        </w:rPr>
        <w:t>Rozbudowa sieci wodociągowej o długości ok. 1,6 km na terenie Gminy Pacyna w obrębach Skrzeszewy, Podatkówek, Model”.</w:t>
      </w:r>
    </w:p>
    <w:p w14:paraId="6A09E4F4" w14:textId="21EEA547" w:rsidR="00621B93" w:rsidRDefault="00621B93" w:rsidP="00621B9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Zmiana nazwy inwestycji na: </w:t>
      </w:r>
    </w:p>
    <w:p w14:paraId="6DE34045" w14:textId="3DE1B2DF" w:rsidR="00621B93" w:rsidRPr="002925F0" w:rsidRDefault="00621B93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„</w:t>
      </w:r>
      <w:r w:rsidRPr="00621B93">
        <w:rPr>
          <w:rFonts w:ascii="Garamond" w:hAnsi="Garamond"/>
          <w:sz w:val="28"/>
          <w:szCs w:val="28"/>
        </w:rPr>
        <w:t>Rozbudowa sieci wodociągowej o długości ok. 1,6 km na terenie Gminy Pacyna w obrębach</w:t>
      </w:r>
      <w:r>
        <w:rPr>
          <w:rFonts w:ascii="Garamond" w:hAnsi="Garamond"/>
          <w:sz w:val="28"/>
          <w:szCs w:val="28"/>
        </w:rPr>
        <w:t xml:space="preserve"> Skrzeszewy, Podatkówek, Model wraz z nowymi przyłączami”.</w:t>
      </w:r>
    </w:p>
    <w:p w14:paraId="14FC2E16" w14:textId="43078C28" w:rsidR="00275E76" w:rsidRPr="002925F0" w:rsidRDefault="00621B93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Korekcie uległa również omyłkowo wpisana nieaktualna podstawa</w:t>
      </w:r>
      <w:r w:rsidR="00484ED9">
        <w:rPr>
          <w:rFonts w:ascii="Garamond" w:hAnsi="Garamond"/>
          <w:sz w:val="28"/>
          <w:szCs w:val="28"/>
        </w:rPr>
        <w:t xml:space="preserve"> prawna dotycząca klasyfikacja</w:t>
      </w:r>
      <w:r>
        <w:rPr>
          <w:rFonts w:ascii="Garamond" w:hAnsi="Garamond"/>
          <w:sz w:val="28"/>
          <w:szCs w:val="28"/>
        </w:rPr>
        <w:t xml:space="preserve"> planowanej inwestycji.</w:t>
      </w:r>
      <w:r w:rsidR="00DC7D6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Poprawnie i z</w:t>
      </w:r>
      <w:r w:rsidR="00DC7D6D" w:rsidRPr="00DC7D6D">
        <w:rPr>
          <w:rFonts w:ascii="Garamond" w:hAnsi="Garamond"/>
          <w:sz w:val="28"/>
          <w:szCs w:val="28"/>
        </w:rPr>
        <w:t xml:space="preserve">godnie z § 3 ust. 1 pkt </w:t>
      </w:r>
      <w:r>
        <w:rPr>
          <w:rFonts w:ascii="Garamond" w:hAnsi="Garamond"/>
          <w:sz w:val="28"/>
          <w:szCs w:val="28"/>
        </w:rPr>
        <w:t>71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</w:t>
      </w:r>
      <w:r w:rsidR="00D3141A">
        <w:rPr>
          <w:rFonts w:ascii="Garamond" w:hAnsi="Garamond"/>
          <w:sz w:val="28"/>
          <w:szCs w:val="28"/>
        </w:rPr>
        <w:t xml:space="preserve"> </w:t>
      </w:r>
      <w:r w:rsidR="00DC7D6D" w:rsidRPr="00DC7D6D">
        <w:rPr>
          <w:rFonts w:ascii="Garamond" w:hAnsi="Garamond"/>
          <w:sz w:val="28"/>
          <w:szCs w:val="28"/>
        </w:rPr>
        <w:t>r. w sprawie przedsięwzięć mogących znacząco oddziaływać na środowisko (Dz. U. z 2019</w:t>
      </w:r>
      <w:r w:rsidR="002E110F">
        <w:rPr>
          <w:rFonts w:ascii="Garamond" w:hAnsi="Garamond"/>
          <w:sz w:val="28"/>
          <w:szCs w:val="28"/>
        </w:rPr>
        <w:t xml:space="preserve"> </w:t>
      </w:r>
      <w:r w:rsidR="00DC7D6D" w:rsidRPr="00DC7D6D">
        <w:rPr>
          <w:rFonts w:ascii="Garamond" w:hAnsi="Garamond"/>
          <w:sz w:val="28"/>
          <w:szCs w:val="28"/>
        </w:rPr>
        <w:t>r., poz. 1839)</w:t>
      </w:r>
      <w:r w:rsidR="00DC7D6D">
        <w:rPr>
          <w:rFonts w:ascii="Garamond" w:hAnsi="Garamond"/>
          <w:sz w:val="28"/>
          <w:szCs w:val="28"/>
        </w:rPr>
        <w:t>,</w:t>
      </w:r>
      <w:r w:rsidR="00CE1869"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E1869"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20FEC6E6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administracji właściwym</w:t>
      </w:r>
      <w:r w:rsidR="00F804D9">
        <w:rPr>
          <w:rFonts w:ascii="Garamond" w:hAnsi="Garamond"/>
          <w:sz w:val="28"/>
          <w:szCs w:val="28"/>
        </w:rPr>
        <w:t xml:space="preserve"> do </w:t>
      </w:r>
      <w:r w:rsidRPr="002925F0">
        <w:rPr>
          <w:rFonts w:ascii="Garamond" w:hAnsi="Garamond"/>
          <w:sz w:val="28"/>
          <w:szCs w:val="28"/>
        </w:rPr>
        <w:t>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Bierzewicka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7890148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833545" w:rsidRPr="002925F0">
        <w:rPr>
          <w:rFonts w:ascii="Garamond" w:hAnsi="Garamond"/>
          <w:sz w:val="28"/>
          <w:szCs w:val="28"/>
        </w:rPr>
        <w:t>ul. Ekonomiczna 3, 99-400 Łowicz.</w:t>
      </w:r>
    </w:p>
    <w:p w14:paraId="6EE2B310" w14:textId="0FFAAFF5" w:rsidR="00175E39" w:rsidRPr="002925F0" w:rsidRDefault="00986E59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Jednocześnie </w:t>
      </w:r>
      <w:r w:rsidR="007F1BA4" w:rsidRPr="002925F0">
        <w:rPr>
          <w:rFonts w:ascii="Garamond" w:hAnsi="Garamond"/>
          <w:sz w:val="28"/>
          <w:szCs w:val="28"/>
        </w:rPr>
        <w:t xml:space="preserve">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="007F1BA4"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="007F1BA4"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 xml:space="preserve">e, ul. </w:t>
      </w:r>
      <w:r w:rsidR="00F54AD8">
        <w:rPr>
          <w:rFonts w:ascii="Garamond" w:hAnsi="Garamond"/>
          <w:sz w:val="28"/>
          <w:szCs w:val="28"/>
        </w:rPr>
        <w:t>Wyzwolenia 7, pokój nr 20</w:t>
      </w:r>
      <w:r w:rsidR="002925F0">
        <w:rPr>
          <w:rFonts w:ascii="Garamond" w:hAnsi="Garamond"/>
          <w:sz w:val="28"/>
          <w:szCs w:val="28"/>
        </w:rPr>
        <w:t>,</w:t>
      </w:r>
      <w:r w:rsidR="007F1BA4"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="007F1BA4"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A87342">
        <w:rPr>
          <w:rFonts w:ascii="Garamond" w:hAnsi="Garamond"/>
          <w:sz w:val="28"/>
          <w:szCs w:val="28"/>
        </w:rPr>
        <w:t xml:space="preserve">                               </w:t>
      </w:r>
      <w:r w:rsidR="002925F0">
        <w:rPr>
          <w:rFonts w:ascii="Garamond" w:hAnsi="Garamond"/>
          <w:sz w:val="28"/>
          <w:szCs w:val="28"/>
        </w:rPr>
        <w:t>U</w:t>
      </w:r>
      <w:r w:rsidR="00175E39" w:rsidRPr="002925F0">
        <w:rPr>
          <w:rFonts w:ascii="Garamond" w:hAnsi="Garamond"/>
          <w:sz w:val="28"/>
          <w:szCs w:val="28"/>
        </w:rPr>
        <w:t>wagi i 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577A74" w:rsidRDefault="007F796B" w:rsidP="002925F0">
      <w:pPr>
        <w:jc w:val="both"/>
        <w:rPr>
          <w:rFonts w:ascii="Garamond" w:hAnsi="Garamond"/>
          <w:sz w:val="28"/>
          <w:szCs w:val="28"/>
          <w:u w:val="single"/>
        </w:rPr>
      </w:pPr>
      <w:r w:rsidRPr="00577A74">
        <w:rPr>
          <w:rFonts w:ascii="Garamond" w:hAnsi="Garamond"/>
          <w:sz w:val="28"/>
          <w:szCs w:val="28"/>
          <w:u w:val="single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51967DAA" w14:textId="77777777" w:rsidR="00847081" w:rsidRDefault="00847081" w:rsidP="00481320">
      <w:pPr>
        <w:jc w:val="right"/>
        <w:rPr>
          <w:b/>
          <w:bCs/>
          <w:sz w:val="28"/>
          <w:szCs w:val="28"/>
        </w:rPr>
      </w:pPr>
    </w:p>
    <w:p w14:paraId="155FC4EB" w14:textId="77777777" w:rsidR="00847081" w:rsidRDefault="00847081" w:rsidP="00481320">
      <w:pPr>
        <w:jc w:val="right"/>
        <w:rPr>
          <w:b/>
          <w:bCs/>
          <w:sz w:val="28"/>
          <w:szCs w:val="28"/>
        </w:rPr>
      </w:pPr>
    </w:p>
    <w:p w14:paraId="415C3091" w14:textId="77777777" w:rsidR="004B05B1" w:rsidRDefault="004B05B1" w:rsidP="004B05B1">
      <w:pPr>
        <w:spacing w:line="360" w:lineRule="auto"/>
        <w:jc w:val="right"/>
      </w:pPr>
      <w:r>
        <w:t>Wójt Gminy Pacyna</w:t>
      </w:r>
    </w:p>
    <w:p w14:paraId="08C010E2" w14:textId="77777777" w:rsidR="004B05B1" w:rsidRDefault="004B05B1" w:rsidP="004B05B1">
      <w:pPr>
        <w:spacing w:line="360" w:lineRule="auto"/>
        <w:jc w:val="right"/>
      </w:pPr>
      <w:r>
        <w:t>(-) mgr inż. Tomasz Klimczak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12E2FF" w14:textId="21BA46A1" w:rsidR="00EC774A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p w14:paraId="02344A49" w14:textId="17F01360" w:rsidR="00B426AE" w:rsidRPr="00975C0F" w:rsidRDefault="00B426AE" w:rsidP="00B426AE">
      <w:pPr>
        <w:pStyle w:val="Akapitzlist"/>
        <w:ind w:left="2574"/>
        <w:jc w:val="both"/>
        <w:rPr>
          <w:sz w:val="16"/>
          <w:szCs w:val="16"/>
        </w:rPr>
      </w:pPr>
    </w:p>
    <w:p w14:paraId="0672E101" w14:textId="60621D6F" w:rsidR="00975C0F" w:rsidRP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</w:p>
    <w:sectPr w:rsidR="00975C0F" w:rsidRPr="0097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082261582">
    <w:abstractNumId w:val="2"/>
  </w:num>
  <w:num w:numId="2" w16cid:durableId="2122607735">
    <w:abstractNumId w:val="4"/>
  </w:num>
  <w:num w:numId="3" w16cid:durableId="1625110769">
    <w:abstractNumId w:val="3"/>
  </w:num>
  <w:num w:numId="4" w16cid:durableId="1153374576">
    <w:abstractNumId w:val="0"/>
  </w:num>
  <w:num w:numId="5" w16cid:durableId="154239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4A"/>
    <w:rsid w:val="0003387F"/>
    <w:rsid w:val="00074B3D"/>
    <w:rsid w:val="000A67F1"/>
    <w:rsid w:val="0011167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110F"/>
    <w:rsid w:val="002E2805"/>
    <w:rsid w:val="002E384F"/>
    <w:rsid w:val="00316317"/>
    <w:rsid w:val="00382E63"/>
    <w:rsid w:val="00384774"/>
    <w:rsid w:val="003B0595"/>
    <w:rsid w:val="003B1CEF"/>
    <w:rsid w:val="003B472F"/>
    <w:rsid w:val="003E5675"/>
    <w:rsid w:val="004347A9"/>
    <w:rsid w:val="004510FA"/>
    <w:rsid w:val="00457F73"/>
    <w:rsid w:val="00481320"/>
    <w:rsid w:val="00484ED9"/>
    <w:rsid w:val="004A28C2"/>
    <w:rsid w:val="004A71C1"/>
    <w:rsid w:val="004B05B1"/>
    <w:rsid w:val="004E1C81"/>
    <w:rsid w:val="00511FDD"/>
    <w:rsid w:val="00517CC7"/>
    <w:rsid w:val="00523391"/>
    <w:rsid w:val="00577A74"/>
    <w:rsid w:val="00580B11"/>
    <w:rsid w:val="00582C13"/>
    <w:rsid w:val="005E1E51"/>
    <w:rsid w:val="005E75D1"/>
    <w:rsid w:val="0060648D"/>
    <w:rsid w:val="00612F1F"/>
    <w:rsid w:val="00616E41"/>
    <w:rsid w:val="00621B93"/>
    <w:rsid w:val="00646274"/>
    <w:rsid w:val="00686DE6"/>
    <w:rsid w:val="007144AA"/>
    <w:rsid w:val="007359CA"/>
    <w:rsid w:val="007463AC"/>
    <w:rsid w:val="007B311E"/>
    <w:rsid w:val="007F1BA4"/>
    <w:rsid w:val="007F796B"/>
    <w:rsid w:val="00833545"/>
    <w:rsid w:val="0083511D"/>
    <w:rsid w:val="00847081"/>
    <w:rsid w:val="00854B3A"/>
    <w:rsid w:val="008604F0"/>
    <w:rsid w:val="008B3665"/>
    <w:rsid w:val="008C37F5"/>
    <w:rsid w:val="008D4A8C"/>
    <w:rsid w:val="00941C6D"/>
    <w:rsid w:val="00946851"/>
    <w:rsid w:val="0097570A"/>
    <w:rsid w:val="00975C0F"/>
    <w:rsid w:val="00986E59"/>
    <w:rsid w:val="009B47EB"/>
    <w:rsid w:val="009D36F7"/>
    <w:rsid w:val="009E6419"/>
    <w:rsid w:val="00A4054A"/>
    <w:rsid w:val="00A64082"/>
    <w:rsid w:val="00A87342"/>
    <w:rsid w:val="00A978D3"/>
    <w:rsid w:val="00AA165B"/>
    <w:rsid w:val="00B426AE"/>
    <w:rsid w:val="00B51556"/>
    <w:rsid w:val="00B850F4"/>
    <w:rsid w:val="00BA5CBB"/>
    <w:rsid w:val="00BC3820"/>
    <w:rsid w:val="00C0138F"/>
    <w:rsid w:val="00C12F4F"/>
    <w:rsid w:val="00C24996"/>
    <w:rsid w:val="00C7415F"/>
    <w:rsid w:val="00C945B1"/>
    <w:rsid w:val="00C968FD"/>
    <w:rsid w:val="00C96E01"/>
    <w:rsid w:val="00CA5883"/>
    <w:rsid w:val="00CB4503"/>
    <w:rsid w:val="00CE1869"/>
    <w:rsid w:val="00CE63B8"/>
    <w:rsid w:val="00CF5813"/>
    <w:rsid w:val="00D250E4"/>
    <w:rsid w:val="00D26F42"/>
    <w:rsid w:val="00D3141A"/>
    <w:rsid w:val="00D32E5A"/>
    <w:rsid w:val="00D44688"/>
    <w:rsid w:val="00D95291"/>
    <w:rsid w:val="00DC37FC"/>
    <w:rsid w:val="00DC39F9"/>
    <w:rsid w:val="00DC7D6D"/>
    <w:rsid w:val="00DD0C59"/>
    <w:rsid w:val="00DE7052"/>
    <w:rsid w:val="00E11AF2"/>
    <w:rsid w:val="00E518BA"/>
    <w:rsid w:val="00E94A1E"/>
    <w:rsid w:val="00EC774A"/>
    <w:rsid w:val="00ED0FC6"/>
    <w:rsid w:val="00EF7F08"/>
    <w:rsid w:val="00F013E8"/>
    <w:rsid w:val="00F07048"/>
    <w:rsid w:val="00F14867"/>
    <w:rsid w:val="00F16CF8"/>
    <w:rsid w:val="00F30705"/>
    <w:rsid w:val="00F47D82"/>
    <w:rsid w:val="00F54AD8"/>
    <w:rsid w:val="00F55500"/>
    <w:rsid w:val="00F804D9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cp:lastPrinted>2025-07-09T10:04:00Z</cp:lastPrinted>
  <dcterms:created xsi:type="dcterms:W3CDTF">2025-07-09T11:55:00Z</dcterms:created>
  <dcterms:modified xsi:type="dcterms:W3CDTF">2025-07-09T11:55:00Z</dcterms:modified>
</cp:coreProperties>
</file>