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3C055131" w:rsidR="003E5675" w:rsidRPr="005801D8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Pr="005801D8">
        <w:rPr>
          <w:rFonts w:ascii="Garamond" w:hAnsi="Garamond"/>
          <w:sz w:val="28"/>
          <w:szCs w:val="28"/>
        </w:rPr>
        <w:tab/>
      </w:r>
      <w:r w:rsidR="00B51556" w:rsidRPr="005801D8">
        <w:rPr>
          <w:rFonts w:ascii="Garamond" w:hAnsi="Garamond"/>
          <w:sz w:val="28"/>
          <w:szCs w:val="28"/>
        </w:rPr>
        <w:tab/>
      </w:r>
      <w:r w:rsidR="00083FBF" w:rsidRPr="005801D8">
        <w:rPr>
          <w:rFonts w:ascii="Garamond" w:hAnsi="Garamond"/>
          <w:sz w:val="28"/>
          <w:szCs w:val="28"/>
        </w:rPr>
        <w:t xml:space="preserve">        </w:t>
      </w:r>
      <w:r w:rsidRPr="005801D8">
        <w:rPr>
          <w:rFonts w:ascii="Garamond" w:hAnsi="Garamond" w:cs="Times New Roman"/>
          <w:sz w:val="28"/>
          <w:szCs w:val="28"/>
        </w:rPr>
        <w:t>Pacyna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, </w:t>
      </w:r>
      <w:r w:rsidR="00C76263">
        <w:rPr>
          <w:rFonts w:ascii="Garamond" w:hAnsi="Garamond" w:cs="Times New Roman"/>
          <w:sz w:val="28"/>
          <w:szCs w:val="28"/>
        </w:rPr>
        <w:t xml:space="preserve">   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lutego 2023r. </w:t>
      </w:r>
    </w:p>
    <w:p w14:paraId="35A5E153" w14:textId="5DE5182B" w:rsidR="00B51556" w:rsidRPr="005801D8" w:rsidRDefault="004D2F07" w:rsidP="00833545">
      <w:pPr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OZ.6220.2</w:t>
      </w:r>
      <w:r w:rsidR="00664988" w:rsidRPr="005801D8">
        <w:rPr>
          <w:rFonts w:ascii="Garamond" w:hAnsi="Garamond" w:cs="Times New Roman"/>
          <w:sz w:val="28"/>
          <w:szCs w:val="28"/>
        </w:rPr>
        <w:t>.2022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4AF983C0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664988" w:rsidRPr="005801D8">
        <w:rPr>
          <w:rFonts w:ascii="Garamond" w:hAnsi="Garamond" w:cs="Times New Roman"/>
          <w:sz w:val="28"/>
          <w:szCs w:val="28"/>
        </w:rPr>
        <w:t>(Dz. U z 2022 r., poz. 2000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>ustawy z dnia 3 października 2008r. o udostępnianiu informacji o środowisku i jego ochronie, udzial</w:t>
      </w:r>
      <w:bookmarkStart w:id="0" w:name="_GoBack"/>
      <w:bookmarkEnd w:id="0"/>
      <w:r w:rsidRPr="005801D8">
        <w:rPr>
          <w:rFonts w:ascii="Garamond" w:hAnsi="Garamond" w:cs="Times New Roman"/>
          <w:sz w:val="28"/>
          <w:szCs w:val="28"/>
        </w:rPr>
        <w:t xml:space="preserve">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(Dz. U. z 2022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664988" w:rsidRPr="005801D8">
        <w:rPr>
          <w:rFonts w:ascii="Garamond" w:hAnsi="Garamond" w:cs="Times New Roman"/>
          <w:sz w:val="28"/>
          <w:szCs w:val="28"/>
        </w:rPr>
        <w:t>, poz. 1029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76F116BB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9B3342">
        <w:rPr>
          <w:rFonts w:ascii="Garamond" w:hAnsi="Garamond" w:cs="Times New Roman"/>
          <w:sz w:val="28"/>
          <w:szCs w:val="28"/>
        </w:rPr>
        <w:t>1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lutego 2023r.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275E76" w:rsidRPr="005801D8">
        <w:rPr>
          <w:rFonts w:ascii="Garamond" w:hAnsi="Garamond" w:cs="Times New Roman"/>
          <w:sz w:val="28"/>
          <w:szCs w:val="28"/>
        </w:rPr>
        <w:t xml:space="preserve">pn. </w:t>
      </w:r>
      <w:r w:rsidR="00083FBF" w:rsidRPr="005801D8">
        <w:rPr>
          <w:rFonts w:ascii="Garamond" w:hAnsi="Garamond" w:cs="Times New Roman"/>
          <w:b/>
          <w:sz w:val="28"/>
          <w:szCs w:val="28"/>
        </w:rPr>
        <w:t xml:space="preserve">„Budowa parku solarnego o mocy całkowitej do 1 MW wraz z niezbędną infrastrukturą towarzyszącą, zlokalizowanego na działce nr ew. 404 </w:t>
      </w:r>
      <w:r w:rsidR="004C3944">
        <w:rPr>
          <w:rFonts w:ascii="Garamond" w:hAnsi="Garamond" w:cs="Times New Roman"/>
          <w:b/>
          <w:sz w:val="28"/>
          <w:szCs w:val="28"/>
        </w:rPr>
        <w:t xml:space="preserve">obręb </w:t>
      </w:r>
      <w:r w:rsidR="00083FBF" w:rsidRPr="005801D8">
        <w:rPr>
          <w:rFonts w:ascii="Garamond" w:hAnsi="Garamond" w:cs="Times New Roman"/>
          <w:b/>
          <w:sz w:val="28"/>
          <w:szCs w:val="28"/>
        </w:rPr>
        <w:t>Skrzeszewy, gmina Pacyna, powiat gostyniński, województwo mazowieckie</w:t>
      </w:r>
      <w:r w:rsidR="00083FBF" w:rsidRPr="005801D8">
        <w:rPr>
          <w:rFonts w:ascii="Garamond" w:hAnsi="Garamond" w:cs="Times New Roman"/>
          <w:sz w:val="28"/>
          <w:szCs w:val="28"/>
        </w:rPr>
        <w:t>”.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79B2BD4B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</w:p>
    <w:p w14:paraId="03FB706A" w14:textId="314506A7" w:rsidR="00390C59" w:rsidRPr="005801D8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letynie Informacji Publicznej (przedmiotowe obwieszczenie udostępniono 1 lutego 2023r.).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</w:t>
      </w:r>
    </w:p>
    <w:p w14:paraId="05859DF2" w14:textId="77777777" w:rsidR="00390C59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18CA5DC7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4D62FBB0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3A8CBAE3" w14:textId="77777777" w:rsid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</w:p>
    <w:p w14:paraId="695E7CEE" w14:textId="77777777" w:rsidR="005801D8" w:rsidRDefault="00390C59" w:rsidP="00083FBF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</w:t>
      </w:r>
      <w:r w:rsidR="005801D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</w:t>
      </w:r>
      <w:r w:rsidR="005801D8">
        <w:rPr>
          <w:rFonts w:ascii="Garamond" w:eastAsia="Times New Roman" w:hAnsi="Garamond" w:cs="Times New Roman"/>
          <w:sz w:val="26"/>
          <w:szCs w:val="26"/>
          <w:lang w:eastAsia="pl-PL"/>
        </w:rPr>
        <w:t>…………………………………</w:t>
      </w:r>
    </w:p>
    <w:p w14:paraId="6312E2FF" w14:textId="59EDB02F" w:rsidR="00EC774A" w:rsidRPr="005801D8" w:rsidRDefault="005801D8" w:rsidP="00083FBF">
      <w:pPr>
        <w:spacing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                     </w:t>
      </w:r>
      <w:r w:rsidRPr="005801D8">
        <w:rPr>
          <w:rFonts w:ascii="Garamond" w:eastAsia="Times New Roman" w:hAnsi="Garamond" w:cs="Times New Roman"/>
          <w:sz w:val="20"/>
          <w:szCs w:val="20"/>
          <w:lang w:eastAsia="pl-PL"/>
        </w:rPr>
        <w:t>(podpis)</w:t>
      </w:r>
      <w:r w:rsidR="0082743D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82743D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82743D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</w:t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</w:r>
      <w:r w:rsidR="00CD79E5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ab/>
        <w:t xml:space="preserve">           </w:t>
      </w:r>
      <w:r w:rsidR="002359B6" w:rsidRPr="005801D8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</w:t>
      </w:r>
    </w:p>
    <w:sectPr w:rsidR="00EC774A" w:rsidRPr="005801D8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83FBF"/>
    <w:rsid w:val="000A53DF"/>
    <w:rsid w:val="000A67F1"/>
    <w:rsid w:val="000C2104"/>
    <w:rsid w:val="00111677"/>
    <w:rsid w:val="00170F27"/>
    <w:rsid w:val="00175E39"/>
    <w:rsid w:val="002359B6"/>
    <w:rsid w:val="002379AB"/>
    <w:rsid w:val="00275E76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511FDD"/>
    <w:rsid w:val="0051478D"/>
    <w:rsid w:val="005801D8"/>
    <w:rsid w:val="00580B11"/>
    <w:rsid w:val="00582C13"/>
    <w:rsid w:val="005C42A2"/>
    <w:rsid w:val="00646274"/>
    <w:rsid w:val="00664988"/>
    <w:rsid w:val="006767E9"/>
    <w:rsid w:val="006A50CD"/>
    <w:rsid w:val="007144AA"/>
    <w:rsid w:val="007A5673"/>
    <w:rsid w:val="007F1BA4"/>
    <w:rsid w:val="007F796B"/>
    <w:rsid w:val="0082743D"/>
    <w:rsid w:val="00833545"/>
    <w:rsid w:val="00922151"/>
    <w:rsid w:val="00941C6D"/>
    <w:rsid w:val="00946851"/>
    <w:rsid w:val="009B3342"/>
    <w:rsid w:val="009B47EB"/>
    <w:rsid w:val="009D36F7"/>
    <w:rsid w:val="009F74AC"/>
    <w:rsid w:val="00A4054A"/>
    <w:rsid w:val="00A93D68"/>
    <w:rsid w:val="00AA165B"/>
    <w:rsid w:val="00AC01F0"/>
    <w:rsid w:val="00AD48F3"/>
    <w:rsid w:val="00B02C03"/>
    <w:rsid w:val="00B51556"/>
    <w:rsid w:val="00B850F4"/>
    <w:rsid w:val="00C0138F"/>
    <w:rsid w:val="00C027B3"/>
    <w:rsid w:val="00C13291"/>
    <w:rsid w:val="00C2585B"/>
    <w:rsid w:val="00C41308"/>
    <w:rsid w:val="00C43093"/>
    <w:rsid w:val="00C76263"/>
    <w:rsid w:val="00C96E01"/>
    <w:rsid w:val="00CB4503"/>
    <w:rsid w:val="00CD79E5"/>
    <w:rsid w:val="00CF5813"/>
    <w:rsid w:val="00D24BB0"/>
    <w:rsid w:val="00D61F38"/>
    <w:rsid w:val="00D95291"/>
    <w:rsid w:val="00DD0C59"/>
    <w:rsid w:val="00E11AF2"/>
    <w:rsid w:val="00E94A1E"/>
    <w:rsid w:val="00EC774A"/>
    <w:rsid w:val="00EF7F08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15</cp:revision>
  <cp:lastPrinted>2023-02-01T08:38:00Z</cp:lastPrinted>
  <dcterms:created xsi:type="dcterms:W3CDTF">2021-07-20T07:52:00Z</dcterms:created>
  <dcterms:modified xsi:type="dcterms:W3CDTF">2023-02-01T09:44:00Z</dcterms:modified>
</cp:coreProperties>
</file>