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5A1F3" w14:textId="77777777" w:rsidR="00BD08D5" w:rsidRDefault="00BD08D5" w:rsidP="00BD08D5"/>
    <w:p w14:paraId="0AD2B3EF" w14:textId="0C7DDCB3" w:rsidR="00BD08D5" w:rsidRPr="00BD08D5" w:rsidRDefault="00BD08D5" w:rsidP="00BD08D5">
      <w:pPr>
        <w:pStyle w:val="Tytu"/>
        <w:ind w:left="2124" w:firstLine="708"/>
        <w:jc w:val="left"/>
        <w:rPr>
          <w:rFonts w:ascii="Arial" w:hAnsi="Arial" w:cs="Arial"/>
          <w:sz w:val="26"/>
          <w:szCs w:val="26"/>
        </w:rPr>
      </w:pPr>
      <w:r>
        <w:rPr>
          <w:szCs w:val="28"/>
        </w:rPr>
        <w:tab/>
      </w:r>
      <w:r>
        <w:rPr>
          <w:rFonts w:ascii="Arial" w:hAnsi="Arial" w:cs="Arial"/>
          <w:noProof/>
          <w:sz w:val="26"/>
          <w:szCs w:val="26"/>
          <w:lang w:eastAsia="pl-PL"/>
        </w:rPr>
        <w:drawing>
          <wp:inline distT="0" distB="0" distL="0" distR="0" wp14:anchorId="3642F93F" wp14:editId="4260C63F">
            <wp:extent cx="1190625" cy="1390650"/>
            <wp:effectExtent l="0" t="0" r="9525" b="0"/>
            <wp:docPr id="961418196" name="Obraz 961418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39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D8455" w14:textId="77777777" w:rsidR="00BD08D5" w:rsidRDefault="00BD08D5" w:rsidP="000F49BD">
      <w:pPr>
        <w:pStyle w:val="Tytu"/>
        <w:rPr>
          <w:b w:val="0"/>
          <w:sz w:val="24"/>
        </w:rPr>
      </w:pPr>
      <w:r w:rsidRPr="00BD08D5">
        <w:rPr>
          <w:rFonts w:ascii="Tahoma" w:hAnsi="Tahoma"/>
          <w:outline/>
          <w:color w:val="000000"/>
          <w:sz w:val="72"/>
          <w:szCs w:val="26"/>
          <w:lang w:eastAsia="pl-P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WÓJT   GMINY  PACYNA</w:t>
      </w:r>
    </w:p>
    <w:p w14:paraId="48DA86AC" w14:textId="77777777" w:rsidR="00BD08D5" w:rsidRDefault="00BD08D5" w:rsidP="000F49BD">
      <w:pPr>
        <w:autoSpaceDE w:val="0"/>
        <w:autoSpaceDN w:val="0"/>
        <w:adjustRightInd w:val="0"/>
        <w:spacing w:line="240" w:lineRule="auto"/>
        <w:rPr>
          <w:rFonts w:ascii="Garamond" w:hAnsi="Garamond"/>
          <w:color w:val="1F497D"/>
          <w:sz w:val="18"/>
          <w:szCs w:val="18"/>
        </w:rPr>
      </w:pPr>
      <w:r>
        <w:rPr>
          <w:rFonts w:ascii="Garamond" w:hAnsi="Garamond"/>
          <w:sz w:val="18"/>
          <w:szCs w:val="18"/>
        </w:rPr>
        <w:t xml:space="preserve">  </w:t>
      </w:r>
      <w:hyperlink r:id="rId7" w:history="1">
        <w:r>
          <w:rPr>
            <w:rStyle w:val="Hipercze"/>
            <w:rFonts w:ascii="Garamond" w:hAnsi="Garamond"/>
            <w:sz w:val="18"/>
            <w:szCs w:val="18"/>
          </w:rPr>
          <w:t>www.pacyna.mazowsze.pl</w:t>
        </w:r>
      </w:hyperlink>
      <w:r>
        <w:rPr>
          <w:rFonts w:ascii="Garamond" w:hAnsi="Garamond"/>
          <w:color w:val="000000"/>
          <w:sz w:val="18"/>
          <w:szCs w:val="18"/>
        </w:rPr>
        <w:t xml:space="preserve">  09-541 Pacyna, ul. Wyzwolenia  7, tel./fax 24 2858054,  2858064, e-mail;</w:t>
      </w:r>
      <w:r>
        <w:rPr>
          <w:rFonts w:ascii="Garamond" w:hAnsi="Garamond"/>
          <w:color w:val="17365D"/>
          <w:sz w:val="18"/>
          <w:szCs w:val="18"/>
        </w:rPr>
        <w:t>gmina@pacyna.mazowsze.pl</w:t>
      </w:r>
    </w:p>
    <w:p w14:paraId="04B52D54" w14:textId="082B9097" w:rsidR="00BD08D5" w:rsidRPr="00F22821" w:rsidRDefault="00BD08D5" w:rsidP="000F49BD">
      <w:pPr>
        <w:pStyle w:val="Tytu"/>
        <w:jc w:val="right"/>
        <w:rPr>
          <w:rStyle w:val="Pogrubienie"/>
          <w:sz w:val="24"/>
        </w:rPr>
      </w:pP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>
        <w:rPr>
          <w:rFonts w:ascii="Verdana" w:hAnsi="Verdana"/>
          <w:color w:val="000000"/>
          <w:szCs w:val="20"/>
        </w:rPr>
        <w:sym w:font="Symbol" w:char="F0A8"/>
      </w:r>
      <w:r w:rsidRPr="00F22821">
        <w:rPr>
          <w:rStyle w:val="Pogrubienie"/>
          <w:sz w:val="24"/>
        </w:rPr>
        <w:t xml:space="preserve">Pacyna dnia </w:t>
      </w:r>
      <w:r w:rsidR="00194D19">
        <w:rPr>
          <w:rStyle w:val="Pogrubienie"/>
          <w:sz w:val="24"/>
        </w:rPr>
        <w:t>15</w:t>
      </w:r>
      <w:r w:rsidR="00F647B2">
        <w:rPr>
          <w:rStyle w:val="Pogrubienie"/>
          <w:sz w:val="24"/>
        </w:rPr>
        <w:t>.0</w:t>
      </w:r>
      <w:r w:rsidR="00194D19">
        <w:rPr>
          <w:rStyle w:val="Pogrubienie"/>
          <w:sz w:val="24"/>
        </w:rPr>
        <w:t>7</w:t>
      </w:r>
      <w:r w:rsidR="0035550B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F647B2">
        <w:rPr>
          <w:rStyle w:val="Pogrubienie"/>
          <w:sz w:val="24"/>
        </w:rPr>
        <w:t>4</w:t>
      </w:r>
      <w:r w:rsidRPr="00F22821">
        <w:rPr>
          <w:rStyle w:val="Pogrubienie"/>
          <w:sz w:val="24"/>
        </w:rPr>
        <w:t>r.</w:t>
      </w:r>
      <w:r w:rsidR="00D51975">
        <w:rPr>
          <w:rStyle w:val="Pogrubienie"/>
          <w:sz w:val="24"/>
        </w:rPr>
        <w:t>.</w:t>
      </w:r>
    </w:p>
    <w:p w14:paraId="4AC96EB1" w14:textId="3E2AC34F" w:rsidR="00723B3E" w:rsidRPr="00723B3E" w:rsidRDefault="00BD08D5" w:rsidP="00723B3E">
      <w:pPr>
        <w:pStyle w:val="Tytu"/>
        <w:jc w:val="left"/>
        <w:rPr>
          <w:b w:val="0"/>
          <w:bCs w:val="0"/>
          <w:sz w:val="24"/>
        </w:rPr>
      </w:pPr>
      <w:r w:rsidRPr="00F22821">
        <w:rPr>
          <w:rStyle w:val="Pogrubienie"/>
          <w:sz w:val="24"/>
        </w:rPr>
        <w:t>IOŚZP.6733.</w:t>
      </w:r>
      <w:r w:rsidR="00194D19">
        <w:rPr>
          <w:rStyle w:val="Pogrubienie"/>
          <w:sz w:val="24"/>
        </w:rPr>
        <w:t>3</w:t>
      </w:r>
      <w:r w:rsidR="006B6E0C" w:rsidRPr="00F22821">
        <w:rPr>
          <w:rStyle w:val="Pogrubienie"/>
          <w:sz w:val="24"/>
        </w:rPr>
        <w:t>.</w:t>
      </w:r>
      <w:r w:rsidRPr="00F22821">
        <w:rPr>
          <w:rStyle w:val="Pogrubienie"/>
          <w:sz w:val="24"/>
        </w:rPr>
        <w:t>202</w:t>
      </w:r>
      <w:r w:rsidR="00F647B2">
        <w:rPr>
          <w:rStyle w:val="Pogrubienie"/>
          <w:sz w:val="24"/>
        </w:rPr>
        <w:t>4</w:t>
      </w:r>
    </w:p>
    <w:p w14:paraId="7476C5E3" w14:textId="77777777" w:rsidR="008F6A9D" w:rsidRPr="00F22821" w:rsidRDefault="008F6A9D" w:rsidP="008F6A9D">
      <w:pPr>
        <w:pStyle w:val="Podtytu"/>
        <w:rPr>
          <w:rFonts w:ascii="Times New Roman" w:hAnsi="Times New Roman" w:cs="Times New Roman"/>
          <w:lang w:eastAsia="ar-SA"/>
        </w:rPr>
      </w:pPr>
    </w:p>
    <w:p w14:paraId="4D4AB7C4" w14:textId="41FE96AE" w:rsidR="00BD08D5" w:rsidRPr="00F22821" w:rsidRDefault="00BD08D5" w:rsidP="00F22821">
      <w:pPr>
        <w:pStyle w:val="Tytu"/>
        <w:spacing w:after="160"/>
      </w:pPr>
      <w:r w:rsidRPr="00F22821">
        <w:rPr>
          <w:rStyle w:val="Pogrubienie"/>
          <w:b/>
          <w:bCs/>
        </w:rPr>
        <w:t>OBWIESZCZENIE</w:t>
      </w:r>
    </w:p>
    <w:p w14:paraId="047494F6" w14:textId="49183F21" w:rsidR="008F6A9D" w:rsidRPr="00F22821" w:rsidRDefault="00BD08D5" w:rsidP="00BD08D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Na podstawie art. 61 § 4 ustawy z dnia 14 czerwca 1960 r. Kodeks postępowania administracyjnego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 z 202</w:t>
      </w:r>
      <w:r w:rsidR="00194D19">
        <w:rPr>
          <w:rFonts w:ascii="Times New Roman" w:hAnsi="Times New Roman" w:cs="Times New Roman"/>
          <w:sz w:val="24"/>
          <w:szCs w:val="24"/>
        </w:rPr>
        <w:t>4</w:t>
      </w:r>
      <w:r w:rsidRPr="00F22821">
        <w:rPr>
          <w:rFonts w:ascii="Times New Roman" w:hAnsi="Times New Roman" w:cs="Times New Roman"/>
          <w:sz w:val="24"/>
          <w:szCs w:val="24"/>
        </w:rPr>
        <w:t>r. poz.</w:t>
      </w:r>
      <w:r w:rsidR="00194D19">
        <w:rPr>
          <w:rFonts w:ascii="Times New Roman" w:hAnsi="Times New Roman" w:cs="Times New Roman"/>
          <w:sz w:val="24"/>
          <w:szCs w:val="24"/>
        </w:rPr>
        <w:t>572</w:t>
      </w:r>
      <w:r w:rsidRPr="00F2282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zm.) oraz art. 53 ust. 1 ustawy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dnia 27 marca 2003 roku o planowaniu i zagospodarowaniu przestrzennym (</w:t>
      </w:r>
      <w:proofErr w:type="spellStart"/>
      <w:r w:rsidRPr="00F2282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22821">
        <w:rPr>
          <w:rFonts w:ascii="Times New Roman" w:hAnsi="Times New Roman" w:cs="Times New Roman"/>
          <w:sz w:val="24"/>
          <w:szCs w:val="24"/>
        </w:rPr>
        <w:t>. Dz. U.</w:t>
      </w:r>
      <w:r w:rsidR="00F22821" w:rsidRPr="00F22821">
        <w:rPr>
          <w:rFonts w:ascii="Times New Roman" w:hAnsi="Times New Roman" w:cs="Times New Roman"/>
          <w:sz w:val="24"/>
          <w:szCs w:val="24"/>
        </w:rPr>
        <w:t xml:space="preserve"> </w:t>
      </w:r>
      <w:r w:rsidRPr="00F22821">
        <w:rPr>
          <w:rFonts w:ascii="Times New Roman" w:hAnsi="Times New Roman" w:cs="Times New Roman"/>
          <w:sz w:val="24"/>
          <w:szCs w:val="24"/>
        </w:rPr>
        <w:t>z 202</w:t>
      </w:r>
      <w:r w:rsidR="00F647B2">
        <w:rPr>
          <w:rFonts w:ascii="Times New Roman" w:hAnsi="Times New Roman" w:cs="Times New Roman"/>
          <w:sz w:val="24"/>
          <w:szCs w:val="24"/>
        </w:rPr>
        <w:t>3</w:t>
      </w:r>
      <w:r w:rsidRPr="00F22821">
        <w:rPr>
          <w:rFonts w:ascii="Times New Roman" w:hAnsi="Times New Roman" w:cs="Times New Roman"/>
          <w:sz w:val="24"/>
          <w:szCs w:val="24"/>
        </w:rPr>
        <w:t xml:space="preserve">r. poz. </w:t>
      </w:r>
      <w:r w:rsidR="00F647B2">
        <w:rPr>
          <w:rFonts w:ascii="Times New Roman" w:hAnsi="Times New Roman" w:cs="Times New Roman"/>
          <w:sz w:val="24"/>
          <w:szCs w:val="24"/>
        </w:rPr>
        <w:t>977</w:t>
      </w:r>
      <w:r w:rsidRPr="00F22821">
        <w:rPr>
          <w:rFonts w:ascii="Times New Roman" w:hAnsi="Times New Roman" w:cs="Times New Roman"/>
          <w:sz w:val="24"/>
          <w:szCs w:val="24"/>
        </w:rPr>
        <w:t xml:space="preserve">)         </w:t>
      </w:r>
    </w:p>
    <w:p w14:paraId="2AA0A77B" w14:textId="6F42BFC0" w:rsidR="00BD08D5" w:rsidRPr="00F22821" w:rsidRDefault="00BD08D5" w:rsidP="00F22821">
      <w:pPr>
        <w:spacing w:after="40" w:line="240" w:lineRule="auto"/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>WÓJT GMINY PACYNA ZAWIAD</w:t>
      </w:r>
      <w:r w:rsidR="00F22821" w:rsidRPr="00F22821">
        <w:rPr>
          <w:rFonts w:ascii="Times New Roman" w:hAnsi="Times New Roman" w:cs="Times New Roman"/>
          <w:b/>
          <w:bCs/>
          <w:sz w:val="24"/>
          <w:szCs w:val="24"/>
        </w:rPr>
        <w:t>AMIA</w:t>
      </w:r>
    </w:p>
    <w:p w14:paraId="4778D30B" w14:textId="77777777" w:rsidR="00723B3E" w:rsidRDefault="00BD08D5" w:rsidP="00723B3E">
      <w:pPr>
        <w:spacing w:after="10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2821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="008F6A9D" w:rsidRPr="00F22821">
        <w:rPr>
          <w:rFonts w:ascii="Times New Roman" w:hAnsi="Times New Roman" w:cs="Times New Roman"/>
          <w:b/>
          <w:bCs/>
          <w:sz w:val="24"/>
          <w:szCs w:val="24"/>
        </w:rPr>
        <w:t>wydaniu decyzji o ustaleniu lokalizacji inwestycji celu publicznego</w:t>
      </w:r>
    </w:p>
    <w:p w14:paraId="17C3058D" w14:textId="33886DFF" w:rsidR="00C50CA6" w:rsidRPr="00F22821" w:rsidRDefault="00723B3E" w:rsidP="00723B3E">
      <w:pPr>
        <w:spacing w:after="1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z wniosku Gmina Pacyna z dnia </w:t>
      </w:r>
      <w:r w:rsidR="00194D19">
        <w:rPr>
          <w:rFonts w:ascii="Times New Roman" w:hAnsi="Times New Roman" w:cs="Times New Roman"/>
          <w:sz w:val="24"/>
          <w:szCs w:val="24"/>
        </w:rPr>
        <w:t>01</w:t>
      </w:r>
      <w:r w:rsidR="00F647B2">
        <w:rPr>
          <w:rFonts w:ascii="Times New Roman" w:hAnsi="Times New Roman" w:cs="Times New Roman"/>
          <w:sz w:val="24"/>
          <w:szCs w:val="24"/>
        </w:rPr>
        <w:t>.02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647B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r.w sprawie wydania decyzji o ustaleniu lokalizacji inwestycji celu publicznego dla przedsięwzięcia pn. „ </w:t>
      </w:r>
      <w:bookmarkStart w:id="0" w:name="_GoBack"/>
      <w:r w:rsidR="00194D19">
        <w:rPr>
          <w:rFonts w:ascii="Times New Roman" w:hAnsi="Times New Roman" w:cs="Times New Roman"/>
          <w:b/>
          <w:bCs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sz w:val="24"/>
          <w:szCs w:val="24"/>
        </w:rPr>
        <w:t>udowa siec</w:t>
      </w:r>
      <w:r w:rsidR="00194D19">
        <w:rPr>
          <w:rFonts w:ascii="Times New Roman" w:hAnsi="Times New Roman" w:cs="Times New Roman"/>
          <w:b/>
          <w:bCs/>
          <w:sz w:val="24"/>
          <w:szCs w:val="24"/>
        </w:rPr>
        <w:t>i wodociągowej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 miejscowości</w:t>
      </w:r>
      <w:r w:rsidR="00194D19">
        <w:rPr>
          <w:rFonts w:ascii="Times New Roman" w:hAnsi="Times New Roman" w:cs="Times New Roman"/>
          <w:b/>
          <w:bCs/>
          <w:sz w:val="24"/>
          <w:szCs w:val="24"/>
        </w:rPr>
        <w:t xml:space="preserve"> Skrzeszewy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(obręb geodezyjny 0</w:t>
      </w:r>
      <w:r w:rsidR="00194D19">
        <w:rPr>
          <w:rFonts w:ascii="Times New Roman" w:hAnsi="Times New Roman" w:cs="Times New Roman"/>
          <w:b/>
          <w:bCs/>
          <w:sz w:val="24"/>
          <w:szCs w:val="24"/>
        </w:rPr>
        <w:t>020 Skrzeszewy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 na działkach nr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ewid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94D19">
        <w:rPr>
          <w:rFonts w:ascii="Times New Roman" w:hAnsi="Times New Roman" w:cs="Times New Roman"/>
          <w:b/>
          <w:bCs/>
          <w:sz w:val="24"/>
          <w:szCs w:val="24"/>
        </w:rPr>
        <w:t>277, 278 i 279</w:t>
      </w:r>
      <w:r w:rsidR="00F64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miejscowości </w:t>
      </w:r>
      <w:r w:rsidR="00194D19">
        <w:rPr>
          <w:rFonts w:ascii="Times New Roman" w:hAnsi="Times New Roman" w:cs="Times New Roman"/>
          <w:b/>
          <w:bCs/>
          <w:sz w:val="24"/>
          <w:szCs w:val="24"/>
        </w:rPr>
        <w:t>Skrzeszewy</w:t>
      </w:r>
      <w:r>
        <w:rPr>
          <w:rFonts w:ascii="Times New Roman" w:hAnsi="Times New Roman" w:cs="Times New Roman"/>
          <w:b/>
          <w:bCs/>
          <w:sz w:val="24"/>
          <w:szCs w:val="24"/>
        </w:rPr>
        <w:t>”, obręb geodezyjny 00</w:t>
      </w:r>
      <w:r w:rsidR="00194D19">
        <w:rPr>
          <w:rFonts w:ascii="Times New Roman" w:hAnsi="Times New Roman" w:cs="Times New Roman"/>
          <w:b/>
          <w:bCs/>
          <w:sz w:val="24"/>
          <w:szCs w:val="24"/>
        </w:rPr>
        <w:t>20 Skrzeszewy</w:t>
      </w:r>
      <w:r>
        <w:rPr>
          <w:rFonts w:ascii="Times New Roman" w:hAnsi="Times New Roman" w:cs="Times New Roman"/>
          <w:b/>
          <w:bCs/>
          <w:sz w:val="24"/>
          <w:szCs w:val="24"/>
        </w:rPr>
        <w:t>,  gm. Pacyna.</w:t>
      </w:r>
    </w:p>
    <w:bookmarkEnd w:id="0"/>
    <w:p w14:paraId="382420DE" w14:textId="012F195F" w:rsidR="008F6A9D" w:rsidRDefault="00BD08D5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  <w:r w:rsidRPr="00F22821">
        <w:rPr>
          <w:rStyle w:val="Pogrubienie"/>
          <w:b w:val="0"/>
          <w:bCs w:val="0"/>
          <w:sz w:val="24"/>
          <w:szCs w:val="24"/>
        </w:rPr>
        <w:t xml:space="preserve">W związku z powyższym informuję, że 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osobom będącym stronami w przedmiotowym postępowaniu administracyjnym służy prawo odwołania do Samorządowego Kolegium Odwoławczego w Płocku, ul. Kolegialna 20b za moim pośrednictwem  w terminie 14 dni od dnia ogłoszeni</w:t>
      </w:r>
      <w:r w:rsidR="00723B3E">
        <w:rPr>
          <w:rStyle w:val="Pogrubienie"/>
          <w:b w:val="0"/>
          <w:bCs w:val="0"/>
          <w:sz w:val="24"/>
          <w:szCs w:val="24"/>
        </w:rPr>
        <w:t>a</w:t>
      </w:r>
      <w:r w:rsidR="008F6A9D" w:rsidRPr="00F22821">
        <w:rPr>
          <w:rStyle w:val="Pogrubienie"/>
          <w:b w:val="0"/>
          <w:bCs w:val="0"/>
          <w:sz w:val="24"/>
          <w:szCs w:val="24"/>
        </w:rPr>
        <w:t xml:space="preserve"> tj. do dnia</w:t>
      </w:r>
      <w:r w:rsidR="00F647B2">
        <w:rPr>
          <w:rStyle w:val="Pogrubienie"/>
          <w:b w:val="0"/>
          <w:bCs w:val="0"/>
          <w:sz w:val="24"/>
          <w:szCs w:val="24"/>
        </w:rPr>
        <w:t xml:space="preserve"> </w:t>
      </w:r>
      <w:r w:rsidR="00194D19">
        <w:rPr>
          <w:rStyle w:val="Pogrubienie"/>
          <w:b w:val="0"/>
          <w:bCs w:val="0"/>
          <w:sz w:val="24"/>
          <w:szCs w:val="24"/>
        </w:rPr>
        <w:t>02.08.</w:t>
      </w:r>
      <w:r w:rsidR="008F6A9D" w:rsidRPr="00F22821">
        <w:rPr>
          <w:rStyle w:val="Pogrubienie"/>
          <w:b w:val="0"/>
          <w:bCs w:val="0"/>
          <w:sz w:val="24"/>
          <w:szCs w:val="24"/>
        </w:rPr>
        <w:t>202</w:t>
      </w:r>
      <w:r w:rsidR="00723B3E">
        <w:rPr>
          <w:rStyle w:val="Pogrubienie"/>
          <w:b w:val="0"/>
          <w:bCs w:val="0"/>
          <w:sz w:val="24"/>
          <w:szCs w:val="24"/>
        </w:rPr>
        <w:t>4</w:t>
      </w:r>
      <w:r w:rsidR="008F6A9D" w:rsidRPr="00F22821">
        <w:rPr>
          <w:rStyle w:val="Pogrubienie"/>
          <w:b w:val="0"/>
          <w:bCs w:val="0"/>
          <w:sz w:val="24"/>
          <w:szCs w:val="24"/>
        </w:rPr>
        <w:t>r.</w:t>
      </w:r>
    </w:p>
    <w:p w14:paraId="154689E3" w14:textId="77777777" w:rsidR="00723B3E" w:rsidRPr="00723B3E" w:rsidRDefault="00723B3E" w:rsidP="000F49BD">
      <w:pPr>
        <w:pStyle w:val="Tekstpodstawowy3"/>
        <w:spacing w:after="0"/>
        <w:jc w:val="both"/>
        <w:rPr>
          <w:rStyle w:val="Pogrubienie"/>
          <w:b w:val="0"/>
          <w:bCs w:val="0"/>
          <w:sz w:val="24"/>
          <w:szCs w:val="24"/>
        </w:rPr>
      </w:pPr>
    </w:p>
    <w:p w14:paraId="13BF933D" w14:textId="37803951" w:rsidR="008F6A9D" w:rsidRPr="00F22821" w:rsidRDefault="00BD08D5" w:rsidP="00F22821">
      <w:pPr>
        <w:pStyle w:val="NormalnyWeb"/>
        <w:spacing w:before="0" w:beforeAutospacing="0" w:afterAutospacing="0" w:line="276" w:lineRule="auto"/>
        <w:jc w:val="both"/>
        <w:rPr>
          <w:rFonts w:ascii="Times New Roman" w:hAnsi="Times New Roman" w:cs="Times New Roman"/>
        </w:rPr>
      </w:pPr>
      <w:r w:rsidRPr="00F22821">
        <w:rPr>
          <w:rFonts w:ascii="Times New Roman" w:hAnsi="Times New Roman" w:cs="Times New Roman"/>
        </w:rPr>
        <w:t>Akta w/w sprawy znajdują się w siedzibie Urzędu Gminy w Pacynie, 09-541 Pacyna, ul. Wyzwolenia 7, pokój nr 13.</w:t>
      </w:r>
    </w:p>
    <w:p w14:paraId="2A26A8E2" w14:textId="77777777" w:rsidR="00BD08D5" w:rsidRPr="00F22821" w:rsidRDefault="00BD08D5" w:rsidP="00313813">
      <w:pPr>
        <w:spacing w:after="3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>Godziny kontaktu telefonicznego: poniedziałek - piątek 7:30-15:30 tel. (24) 285-80-54, w.7</w:t>
      </w:r>
    </w:p>
    <w:p w14:paraId="08FCADC3" w14:textId="1A6BE217" w:rsidR="00125816" w:rsidRPr="00F22821" w:rsidRDefault="00125816" w:rsidP="008F6A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</w:r>
      <w:r w:rsidRPr="00F22821">
        <w:rPr>
          <w:rFonts w:ascii="Times New Roman" w:hAnsi="Times New Roman" w:cs="Times New Roman"/>
          <w:sz w:val="24"/>
          <w:szCs w:val="24"/>
        </w:rPr>
        <w:tab/>
        <w:t>Wójt Gminy Pacyna</w:t>
      </w:r>
    </w:p>
    <w:p w14:paraId="5AE81F97" w14:textId="456506BB" w:rsidR="00125816" w:rsidRPr="00313813" w:rsidRDefault="00125816" w:rsidP="008F6A9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13813" w:rsidRPr="00313813">
        <w:rPr>
          <w:rFonts w:ascii="Times New Roman" w:hAnsi="Times New Roman" w:cs="Times New Roman"/>
          <w:sz w:val="24"/>
          <w:szCs w:val="24"/>
        </w:rPr>
        <w:t xml:space="preserve">         mgr inż. Tomasz Klimczak</w:t>
      </w:r>
    </w:p>
    <w:p w14:paraId="0500CC8E" w14:textId="77777777" w:rsidR="00BD08D5" w:rsidRPr="00313813" w:rsidRDefault="00BD08D5" w:rsidP="00BD08D5">
      <w:pPr>
        <w:rPr>
          <w:sz w:val="24"/>
          <w:szCs w:val="24"/>
        </w:rPr>
      </w:pPr>
    </w:p>
    <w:p w14:paraId="3BDEB9A5" w14:textId="69CD8E83" w:rsidR="00307AA3" w:rsidRPr="00313813" w:rsidRDefault="00BD08D5" w:rsidP="00313813">
      <w:pPr>
        <w:pStyle w:val="Tytu"/>
        <w:ind w:left="2124" w:firstLine="708"/>
        <w:jc w:val="left"/>
        <w:rPr>
          <w:sz w:val="20"/>
          <w:szCs w:val="20"/>
        </w:rPr>
      </w:pPr>
      <w:r>
        <w:rPr>
          <w:szCs w:val="28"/>
        </w:rPr>
        <w:tab/>
      </w:r>
    </w:p>
    <w:p w14:paraId="2748AF85" w14:textId="05D9AB51" w:rsidR="00EC774A" w:rsidRPr="00313813" w:rsidRDefault="0081624C" w:rsidP="00313813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tab/>
      </w:r>
      <w:r>
        <w:tab/>
      </w:r>
    </w:p>
    <w:sectPr w:rsidR="00EC774A" w:rsidRPr="0031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F49BD"/>
    <w:rsid w:val="00106C04"/>
    <w:rsid w:val="00114A5D"/>
    <w:rsid w:val="00125816"/>
    <w:rsid w:val="00175E39"/>
    <w:rsid w:val="00194D19"/>
    <w:rsid w:val="00206E07"/>
    <w:rsid w:val="002447CB"/>
    <w:rsid w:val="00275E76"/>
    <w:rsid w:val="00307AA3"/>
    <w:rsid w:val="00313813"/>
    <w:rsid w:val="00315A13"/>
    <w:rsid w:val="0035550B"/>
    <w:rsid w:val="0037341F"/>
    <w:rsid w:val="003E5675"/>
    <w:rsid w:val="004338C7"/>
    <w:rsid w:val="0048277D"/>
    <w:rsid w:val="004F2C59"/>
    <w:rsid w:val="00580B11"/>
    <w:rsid w:val="006B6E0C"/>
    <w:rsid w:val="00703242"/>
    <w:rsid w:val="00723B3E"/>
    <w:rsid w:val="0076517D"/>
    <w:rsid w:val="007A13C6"/>
    <w:rsid w:val="007A4279"/>
    <w:rsid w:val="007F1BA4"/>
    <w:rsid w:val="0081624C"/>
    <w:rsid w:val="00847AA6"/>
    <w:rsid w:val="008F6A9D"/>
    <w:rsid w:val="00A772B7"/>
    <w:rsid w:val="00B35EE3"/>
    <w:rsid w:val="00B51556"/>
    <w:rsid w:val="00B81C0C"/>
    <w:rsid w:val="00B96784"/>
    <w:rsid w:val="00BB18C0"/>
    <w:rsid w:val="00BD08D5"/>
    <w:rsid w:val="00C41F08"/>
    <w:rsid w:val="00C50CA6"/>
    <w:rsid w:val="00C70AB7"/>
    <w:rsid w:val="00CC5AC7"/>
    <w:rsid w:val="00D44FA9"/>
    <w:rsid w:val="00D51975"/>
    <w:rsid w:val="00E11AF2"/>
    <w:rsid w:val="00E81B6E"/>
    <w:rsid w:val="00EC774A"/>
    <w:rsid w:val="00F22821"/>
    <w:rsid w:val="00F47D82"/>
    <w:rsid w:val="00F647B2"/>
    <w:rsid w:val="00F8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8D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semiHidden/>
    <w:unhideWhenUsed/>
    <w:rsid w:val="00A772B7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772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772B7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styleId="Pogrubienie">
    <w:name w:val="Strong"/>
    <w:basedOn w:val="Domylnaczcionkaakapitu"/>
    <w:qFormat/>
    <w:rsid w:val="00A772B7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2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772B7"/>
    <w:rPr>
      <w:rFonts w:eastAsiaTheme="minorEastAsia"/>
      <w:color w:val="5A5A5A" w:themeColor="text1" w:themeTint="A5"/>
      <w:spacing w:val="15"/>
    </w:rPr>
  </w:style>
  <w:style w:type="paragraph" w:styleId="NormalnyWeb">
    <w:name w:val="Normal (Web)"/>
    <w:basedOn w:val="Normalny"/>
    <w:semiHidden/>
    <w:unhideWhenUsed/>
    <w:rsid w:val="00BD08D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BD08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08D5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DCB56-CAB8-4DC0-8953-ABA74D0E8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Janiak-Bugaj</dc:creator>
  <cp:keywords/>
  <dc:description/>
  <cp:lastModifiedBy>Damian</cp:lastModifiedBy>
  <cp:revision>2</cp:revision>
  <cp:lastPrinted>2024-07-19T06:55:00Z</cp:lastPrinted>
  <dcterms:created xsi:type="dcterms:W3CDTF">2024-07-19T13:47:00Z</dcterms:created>
  <dcterms:modified xsi:type="dcterms:W3CDTF">2024-07-19T13:47:00Z</dcterms:modified>
</cp:coreProperties>
</file>