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963475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0D8BC" w14:textId="77777777"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E7A29F" w14:textId="71389BAB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F26BC7">
        <w:rPr>
          <w:rFonts w:ascii="Garamond" w:hAnsi="Garamond"/>
          <w:color w:val="000000"/>
          <w:sz w:val="24"/>
          <w:szCs w:val="24"/>
        </w:rPr>
        <w:t>6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</w:t>
      </w:r>
      <w:r w:rsidR="00F26BC7">
        <w:rPr>
          <w:rFonts w:ascii="Garamond" w:hAnsi="Garamond"/>
          <w:color w:val="000000"/>
          <w:sz w:val="24"/>
          <w:szCs w:val="24"/>
        </w:rPr>
        <w:t xml:space="preserve">  </w:t>
      </w:r>
      <w:r w:rsidR="001339C8">
        <w:rPr>
          <w:rFonts w:ascii="Garamond" w:hAnsi="Garamond"/>
          <w:color w:val="000000"/>
          <w:sz w:val="24"/>
          <w:szCs w:val="24"/>
        </w:rPr>
        <w:t xml:space="preserve">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F26BC7">
        <w:rPr>
          <w:rFonts w:ascii="Garamond" w:hAnsi="Garamond"/>
          <w:color w:val="000000"/>
          <w:sz w:val="24"/>
          <w:szCs w:val="24"/>
        </w:rPr>
        <w:t>15 maja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441A586F" w14:textId="77777777" w:rsidR="003A132B" w:rsidRPr="00B36880" w:rsidRDefault="003A132B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63960FE7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F26BC7">
        <w:rPr>
          <w:rFonts w:ascii="Garamond" w:hAnsi="Garamond"/>
          <w:color w:val="000000"/>
          <w:sz w:val="24"/>
          <w:szCs w:val="24"/>
        </w:rPr>
        <w:t xml:space="preserve"> 22 maja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F26BC7">
        <w:rPr>
          <w:rFonts w:ascii="Garamond" w:hAnsi="Garamond"/>
          <w:color w:val="000000"/>
          <w:sz w:val="24"/>
          <w:szCs w:val="24"/>
        </w:rPr>
        <w:t>środa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09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narad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w Urzędzie</w:t>
      </w:r>
      <w:r>
        <w:rPr>
          <w:rFonts w:ascii="Garamond" w:hAnsi="Garamond"/>
          <w:color w:val="000000"/>
          <w:sz w:val="24"/>
          <w:szCs w:val="24"/>
        </w:rPr>
        <w:t xml:space="preserve"> Gminy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1005E6">
        <w:rPr>
          <w:rFonts w:ascii="Garamond" w:hAnsi="Garamond"/>
          <w:sz w:val="24"/>
          <w:szCs w:val="24"/>
        </w:rPr>
        <w:t>I</w:t>
      </w:r>
      <w:r w:rsidR="00F26BC7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4E2A43A0" w14:textId="77777777" w:rsidR="003A132B" w:rsidRDefault="003A132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72F3C59" w14:textId="2EA69E83" w:rsidR="00F26BC7" w:rsidRPr="00733586" w:rsidRDefault="003A132B" w:rsidP="00F26BC7">
      <w:pPr>
        <w:jc w:val="both"/>
        <w:rPr>
          <w:rFonts w:ascii="Garamond" w:hAnsi="Garamond"/>
          <w:color w:val="000000"/>
          <w:sz w:val="24"/>
          <w:szCs w:val="24"/>
        </w:rPr>
      </w:pPr>
      <w:bookmarkStart w:id="0" w:name="_Hlk153960451"/>
      <w:r>
        <w:rPr>
          <w:rFonts w:ascii="Garamond" w:hAnsi="Garamond"/>
          <w:color w:val="000000"/>
          <w:sz w:val="24"/>
          <w:szCs w:val="24"/>
        </w:rPr>
        <w:t xml:space="preserve">1)  </w:t>
      </w:r>
      <w:r w:rsidR="000A554D">
        <w:rPr>
          <w:rFonts w:ascii="Garamond" w:hAnsi="Garamond"/>
          <w:color w:val="000000"/>
          <w:sz w:val="24"/>
          <w:szCs w:val="24"/>
        </w:rPr>
        <w:t xml:space="preserve"> </w:t>
      </w:r>
      <w:bookmarkEnd w:id="0"/>
      <w:r w:rsidR="00F26BC7"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3A2AC6D3" w14:textId="77777777" w:rsidR="00F26BC7" w:rsidRDefault="00F26BC7" w:rsidP="00F26BC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2)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161A51BD" w14:textId="77777777" w:rsidR="00F26BC7" w:rsidRPr="00587711" w:rsidRDefault="00F26BC7" w:rsidP="00F26BC7">
      <w:pPr>
        <w:rPr>
          <w:rFonts w:ascii="Garamond" w:hAnsi="Garamond"/>
          <w:color w:val="000000"/>
          <w:sz w:val="24"/>
          <w:szCs w:val="24"/>
        </w:rPr>
      </w:pPr>
      <w:bookmarkStart w:id="1" w:name="_Hlk150944527"/>
      <w:r w:rsidRPr="00587711">
        <w:rPr>
          <w:rFonts w:ascii="Garamond" w:hAnsi="Garamond"/>
          <w:color w:val="000000"/>
          <w:sz w:val="24"/>
          <w:szCs w:val="24"/>
        </w:rPr>
        <w:t>3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587711">
        <w:rPr>
          <w:rFonts w:ascii="Garamond" w:hAnsi="Garamond"/>
          <w:color w:val="000000"/>
          <w:sz w:val="24"/>
          <w:szCs w:val="24"/>
        </w:rPr>
        <w:t xml:space="preserve"> Przyjęcie protokołu z </w:t>
      </w:r>
      <w:r>
        <w:rPr>
          <w:rFonts w:ascii="Garamond" w:hAnsi="Garamond"/>
          <w:color w:val="000000"/>
          <w:sz w:val="24"/>
          <w:szCs w:val="24"/>
        </w:rPr>
        <w:t>I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  <w:r>
        <w:rPr>
          <w:rFonts w:ascii="Garamond" w:hAnsi="Garamond"/>
          <w:color w:val="000000"/>
          <w:sz w:val="24"/>
          <w:szCs w:val="24"/>
        </w:rPr>
        <w:t>.</w:t>
      </w:r>
    </w:p>
    <w:p w14:paraId="0ABE8546" w14:textId="77777777" w:rsidR="00F26BC7" w:rsidRDefault="00F26BC7" w:rsidP="00F26BC7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587711">
        <w:rPr>
          <w:rFonts w:ascii="Garamond" w:hAnsi="Garamond"/>
          <w:color w:val="000000"/>
          <w:sz w:val="24"/>
          <w:szCs w:val="24"/>
        </w:rPr>
        <w:t>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14:paraId="4A0B7817" w14:textId="77777777" w:rsidR="00F26BC7" w:rsidRDefault="00F26BC7" w:rsidP="00F26BC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5)   Podjęcie uchwały w sprawie ustalenia regulaminu głosownia w wyborach </w:t>
      </w:r>
      <w:r>
        <w:rPr>
          <w:rFonts w:ascii="Garamond" w:hAnsi="Garamond"/>
          <w:color w:val="000000"/>
          <w:sz w:val="24"/>
          <w:szCs w:val="24"/>
        </w:rPr>
        <w:br/>
        <w:t xml:space="preserve">      wiceprzewodniczącego Rady Gminy Pacyna</w:t>
      </w:r>
    </w:p>
    <w:p w14:paraId="350AE3E5" w14:textId="77777777" w:rsidR="00F26BC7" w:rsidRDefault="00F26BC7" w:rsidP="00F26BC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6)   Podjęcie uchwały w sprawie powołania Komisji Skrutacyjnej dla przeprowadzenia głosowania </w:t>
      </w:r>
      <w:r>
        <w:rPr>
          <w:rFonts w:ascii="Garamond" w:hAnsi="Garamond"/>
          <w:color w:val="000000"/>
          <w:sz w:val="24"/>
          <w:szCs w:val="24"/>
        </w:rPr>
        <w:br/>
        <w:t xml:space="preserve">      tajnego w wyborach Wiceprzewodniczącego Rady Gminy Pacyna.</w:t>
      </w:r>
      <w:r>
        <w:rPr>
          <w:rFonts w:ascii="Garamond" w:hAnsi="Garamond"/>
          <w:color w:val="000000"/>
          <w:sz w:val="24"/>
          <w:szCs w:val="24"/>
        </w:rPr>
        <w:br/>
        <w:t>7)   Wybór Wiceprzewodniczącego Rady Gminy Pacyna.</w:t>
      </w:r>
    </w:p>
    <w:p w14:paraId="7DD5A45A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8)    Podjęcie uchwały w</w:t>
      </w:r>
      <w:r w:rsidRPr="001B61EC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sprawie </w:t>
      </w:r>
      <w:r w:rsidRPr="001B61EC">
        <w:rPr>
          <w:rFonts w:ascii="Garamond" w:hAnsi="Garamond"/>
          <w:bCs/>
          <w:sz w:val="24"/>
          <w:szCs w:val="24"/>
        </w:rPr>
        <w:t>powołania Komisji Skarg, Wniosków i Petycji</w:t>
      </w:r>
      <w:r>
        <w:rPr>
          <w:rFonts w:ascii="Garamond" w:hAnsi="Garamond"/>
          <w:bCs/>
          <w:sz w:val="24"/>
          <w:szCs w:val="24"/>
        </w:rPr>
        <w:t>.</w:t>
      </w:r>
    </w:p>
    <w:p w14:paraId="080EFA93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9)    Podjęcie uchwały w sprawie wyboru Przewodniczącego Komisji Skarg, Wniosków i Petycji.</w:t>
      </w:r>
    </w:p>
    <w:p w14:paraId="41AF7FD7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10)  Podjęcie uchwały w sprawie powołania Komisji Rewizyjnej.</w:t>
      </w:r>
    </w:p>
    <w:p w14:paraId="04C83BEB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11)  Podjęcie uchwały w sprawie wyboru Przewodniczącego Komisji Rewizyjnej.</w:t>
      </w:r>
    </w:p>
    <w:p w14:paraId="10AF4D90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12)  Podjęcie uchwały </w:t>
      </w:r>
      <w:r w:rsidRPr="001B61EC">
        <w:rPr>
          <w:rFonts w:ascii="Garamond" w:hAnsi="Garamond"/>
          <w:bCs/>
          <w:sz w:val="24"/>
          <w:szCs w:val="24"/>
        </w:rPr>
        <w:t xml:space="preserve">w sprawie powołania Komisji Opieki Społecznej, Oświaty, Kultury, </w:t>
      </w:r>
      <w:r>
        <w:rPr>
          <w:rFonts w:ascii="Garamond" w:hAnsi="Garamond"/>
          <w:bCs/>
          <w:sz w:val="24"/>
          <w:szCs w:val="24"/>
        </w:rPr>
        <w:br/>
        <w:t xml:space="preserve">       </w:t>
      </w:r>
      <w:r w:rsidRPr="001B61EC">
        <w:rPr>
          <w:rFonts w:ascii="Garamond" w:hAnsi="Garamond"/>
          <w:bCs/>
          <w:sz w:val="24"/>
          <w:szCs w:val="24"/>
        </w:rPr>
        <w:t>Porządku i Bezpieczeństwa Publicznego</w:t>
      </w:r>
      <w:r>
        <w:rPr>
          <w:rFonts w:ascii="Garamond" w:hAnsi="Garamond"/>
          <w:bCs/>
          <w:sz w:val="24"/>
          <w:szCs w:val="24"/>
        </w:rPr>
        <w:t>.</w:t>
      </w:r>
    </w:p>
    <w:p w14:paraId="303F40B7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13)  Podjęcie uchwały w spra</w:t>
      </w:r>
      <w:r w:rsidRPr="001B61EC">
        <w:rPr>
          <w:rFonts w:ascii="Garamond" w:hAnsi="Garamond"/>
          <w:bCs/>
          <w:sz w:val="24"/>
          <w:szCs w:val="24"/>
        </w:rPr>
        <w:t>wie powołania Komisji Budżetu, Inwestycji i Rolnictwa</w:t>
      </w:r>
      <w:r>
        <w:rPr>
          <w:rFonts w:ascii="Garamond" w:hAnsi="Garamond"/>
          <w:bCs/>
          <w:sz w:val="24"/>
          <w:szCs w:val="24"/>
        </w:rPr>
        <w:t>.</w:t>
      </w:r>
    </w:p>
    <w:p w14:paraId="05A27730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14)  Podjęcie uchwały w sprawie ustalenia wynagrodzenia wójta.</w:t>
      </w:r>
    </w:p>
    <w:p w14:paraId="44C32396" w14:textId="77777777" w:rsidR="00F26BC7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15)  Podjęcie uchwały w sprawie zmiany Wieloletniej Prognozy Finansowej na lata 2024 – 2028.</w:t>
      </w:r>
    </w:p>
    <w:p w14:paraId="0D38FF59" w14:textId="77777777" w:rsidR="00F26BC7" w:rsidRPr="001B61EC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16)  Podjęcie uchwały w sprawie zmiany  uchwały budżetowej nr 247/LVI/2023 Rady Gminy </w:t>
      </w:r>
      <w:r>
        <w:rPr>
          <w:rFonts w:ascii="Garamond" w:hAnsi="Garamond"/>
          <w:bCs/>
          <w:sz w:val="24"/>
          <w:szCs w:val="24"/>
        </w:rPr>
        <w:br/>
        <w:t xml:space="preserve">       Pacyna na 2024r.</w:t>
      </w:r>
    </w:p>
    <w:p w14:paraId="5EA8A23E" w14:textId="77777777" w:rsidR="00F26BC7" w:rsidRPr="0001284C" w:rsidRDefault="00F26BC7" w:rsidP="00F26BC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17)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bookmarkEnd w:id="1"/>
    <w:p w14:paraId="0665051C" w14:textId="77777777" w:rsidR="00F26BC7" w:rsidRDefault="00F26BC7" w:rsidP="00F26BC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18) 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 xml:space="preserve">19)  </w:t>
      </w:r>
      <w:r w:rsidRPr="00D24A84">
        <w:rPr>
          <w:rFonts w:ascii="Garamond" w:hAnsi="Garamond"/>
          <w:sz w:val="24"/>
          <w:szCs w:val="24"/>
        </w:rPr>
        <w:t>Zakończenie obrad.</w:t>
      </w:r>
    </w:p>
    <w:p w14:paraId="1E7F2B29" w14:textId="6C81BBD1" w:rsidR="000A554D" w:rsidRDefault="000A554D" w:rsidP="00F26BC7">
      <w:pPr>
        <w:jc w:val="both"/>
        <w:rPr>
          <w:rFonts w:ascii="Garamond" w:hAnsi="Garamond"/>
          <w:sz w:val="24"/>
          <w:szCs w:val="24"/>
        </w:rPr>
      </w:pPr>
    </w:p>
    <w:p w14:paraId="20BA6006" w14:textId="77777777" w:rsidR="00276C33" w:rsidRDefault="000A554D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315EE9">
        <w:rPr>
          <w:rFonts w:ascii="Garamond" w:hAnsi="Garamond"/>
          <w:sz w:val="24"/>
          <w:szCs w:val="24"/>
        </w:rPr>
        <w:t>Sesja będzie transmitowana i utrwalana</w:t>
      </w:r>
      <w:r w:rsidR="00315EE9"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276C33">
        <w:rPr>
          <w:rFonts w:ascii="Garamond" w:hAnsi="Garamond"/>
          <w:sz w:val="24"/>
          <w:szCs w:val="24"/>
        </w:rPr>
        <w:t>.</w:t>
      </w:r>
    </w:p>
    <w:p w14:paraId="6396BEF0" w14:textId="77777777" w:rsidR="00276C33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</w:p>
    <w:p w14:paraId="2119476F" w14:textId="1808B2A7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  <w:t>Przewodnicząca Rady Gminy</w:t>
      </w:r>
      <w:r>
        <w:rPr>
          <w:rFonts w:ascii="Garamond" w:hAnsi="Garamond"/>
          <w:sz w:val="24"/>
          <w:szCs w:val="24"/>
        </w:rPr>
        <w:br/>
        <w:t>(-) Beata Kowalska</w:t>
      </w: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32ED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26BC7"/>
    <w:rsid w:val="00F34BF8"/>
    <w:rsid w:val="00F421BD"/>
    <w:rsid w:val="00F6042E"/>
    <w:rsid w:val="00F674D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2260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71</cp:revision>
  <cp:lastPrinted>2024-05-14T08:07:00Z</cp:lastPrinted>
  <dcterms:created xsi:type="dcterms:W3CDTF">2017-11-24T10:03:00Z</dcterms:created>
  <dcterms:modified xsi:type="dcterms:W3CDTF">2024-05-14T08:08:00Z</dcterms:modified>
</cp:coreProperties>
</file>