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CE21F" w14:textId="77777777" w:rsidR="00842742" w:rsidRPr="00E02432" w:rsidRDefault="00842742" w:rsidP="00842742">
      <w:pPr>
        <w:jc w:val="center"/>
        <w:rPr>
          <w:rFonts w:ascii="Times New Roman" w:hAnsi="Times New Roman"/>
          <w:b/>
        </w:rPr>
      </w:pPr>
      <w:r w:rsidRPr="00E02432">
        <w:rPr>
          <w:rFonts w:ascii="Times New Roman" w:hAnsi="Times New Roman"/>
          <w:b/>
        </w:rPr>
        <w:t>Projekt</w:t>
      </w:r>
      <w:r w:rsidRPr="00E02432">
        <w:rPr>
          <w:rFonts w:ascii="Times New Roman" w:eastAsia="Arial" w:hAnsi="Times New Roman"/>
          <w:b/>
        </w:rPr>
        <w:t xml:space="preserve"> </w:t>
      </w:r>
      <w:r w:rsidRPr="00E02432">
        <w:rPr>
          <w:rFonts w:ascii="Times New Roman" w:hAnsi="Times New Roman"/>
          <w:b/>
        </w:rPr>
        <w:t>umowy</w:t>
      </w:r>
      <w:r w:rsidRPr="00E02432">
        <w:rPr>
          <w:rFonts w:ascii="Times New Roman" w:eastAsia="Arial" w:hAnsi="Times New Roman"/>
          <w:b/>
        </w:rPr>
        <w:t xml:space="preserve"> </w:t>
      </w:r>
    </w:p>
    <w:p w14:paraId="14FB7A9C" w14:textId="77777777" w:rsidR="00842742" w:rsidRPr="00974739" w:rsidRDefault="00842742" w:rsidP="00842742">
      <w:pPr>
        <w:tabs>
          <w:tab w:val="left" w:pos="708"/>
        </w:tabs>
        <w:suppressAutoHyphens w:val="0"/>
        <w:autoSpaceDN w:val="0"/>
        <w:jc w:val="both"/>
        <w:rPr>
          <w:rFonts w:ascii="Times New Roman" w:eastAsia="Times New Roman" w:hAnsi="Times New Roman"/>
          <w:lang w:eastAsia="pl-PL"/>
        </w:rPr>
      </w:pPr>
      <w:r w:rsidRPr="00974739">
        <w:rPr>
          <w:rFonts w:ascii="Times New Roman" w:eastAsia="Times New Roman" w:hAnsi="Times New Roman"/>
          <w:lang w:eastAsia="pl-PL"/>
        </w:rPr>
        <w:t>zawarta w dniu……………</w:t>
      </w:r>
    </w:p>
    <w:p w14:paraId="0E9B60C2" w14:textId="77777777" w:rsidR="00842742" w:rsidRPr="00974739" w:rsidRDefault="00842742" w:rsidP="00842742">
      <w:pPr>
        <w:tabs>
          <w:tab w:val="left" w:pos="708"/>
        </w:tabs>
        <w:suppressAutoHyphens w:val="0"/>
        <w:autoSpaceDN w:val="0"/>
        <w:jc w:val="both"/>
        <w:rPr>
          <w:rFonts w:ascii="Times New Roman" w:eastAsia="Times New Roman" w:hAnsi="Times New Roman"/>
          <w:lang w:eastAsia="pl-PL"/>
        </w:rPr>
      </w:pPr>
      <w:r w:rsidRPr="00974739">
        <w:rPr>
          <w:rFonts w:ascii="Times New Roman" w:eastAsia="Times New Roman" w:hAnsi="Times New Roman"/>
          <w:lang w:eastAsia="pl-PL"/>
        </w:rPr>
        <w:t xml:space="preserve">Gminą Pacyna, z siedzibą przy ul. Wyzwolenia, 09-541, NIP 9710664197, reprezentowaną przez Tomasza Klimczaka – Wójta Gminy Pacyna </w:t>
      </w:r>
    </w:p>
    <w:p w14:paraId="79DB9AC9" w14:textId="77777777" w:rsidR="00842742" w:rsidRPr="00974739" w:rsidRDefault="00842742" w:rsidP="00842742">
      <w:pPr>
        <w:tabs>
          <w:tab w:val="left" w:pos="708"/>
        </w:tabs>
        <w:suppressAutoHyphens w:val="0"/>
        <w:autoSpaceDN w:val="0"/>
        <w:jc w:val="both"/>
        <w:rPr>
          <w:rFonts w:ascii="Times New Roman" w:eastAsia="Times New Roman" w:hAnsi="Times New Roman"/>
          <w:lang w:eastAsia="pl-PL"/>
        </w:rPr>
      </w:pPr>
      <w:r w:rsidRPr="00974739">
        <w:rPr>
          <w:rFonts w:ascii="Times New Roman" w:eastAsia="Times New Roman" w:hAnsi="Times New Roman"/>
          <w:lang w:eastAsia="pl-PL"/>
        </w:rPr>
        <w:t xml:space="preserve">przy kontrasygnacie Skarbnika Gminy Elżbiety Szymańskiej, </w:t>
      </w:r>
    </w:p>
    <w:p w14:paraId="78CE0694" w14:textId="77777777" w:rsidR="00842742" w:rsidRPr="009E72D5" w:rsidRDefault="00842742" w:rsidP="00842742">
      <w:pPr>
        <w:tabs>
          <w:tab w:val="left" w:pos="708"/>
        </w:tabs>
        <w:suppressAutoHyphens w:val="0"/>
        <w:autoSpaceDN w:val="0"/>
        <w:jc w:val="both"/>
        <w:rPr>
          <w:rFonts w:ascii="Times New Roman" w:eastAsia="Times New Roman" w:hAnsi="Times New Roman"/>
          <w:color w:val="444444"/>
          <w:lang w:eastAsia="pl-PL"/>
        </w:rPr>
      </w:pPr>
      <w:r w:rsidRPr="00974739">
        <w:rPr>
          <w:rFonts w:ascii="Times New Roman" w:eastAsia="Times New Roman" w:hAnsi="Times New Roman"/>
          <w:lang w:eastAsia="pl-PL"/>
        </w:rPr>
        <w:t>zwaną dalej w umowie</w:t>
      </w:r>
      <w:r w:rsidRPr="009E72D5">
        <w:rPr>
          <w:rFonts w:ascii="Times New Roman" w:eastAsia="Times New Roman" w:hAnsi="Times New Roman"/>
          <w:color w:val="444444"/>
          <w:lang w:eastAsia="pl-PL"/>
        </w:rPr>
        <w:t xml:space="preserve"> </w:t>
      </w:r>
      <w:r w:rsidRPr="009E72D5">
        <w:rPr>
          <w:rFonts w:ascii="Times New Roman" w:eastAsia="Times New Roman" w:hAnsi="Times New Roman"/>
          <w:b/>
          <w:bCs/>
          <w:color w:val="444444"/>
          <w:lang w:eastAsia="pl-PL"/>
        </w:rPr>
        <w:t>Zamawiającym</w:t>
      </w:r>
      <w:r w:rsidRPr="009E72D5">
        <w:rPr>
          <w:rFonts w:ascii="Times New Roman" w:eastAsia="Times New Roman" w:hAnsi="Times New Roman"/>
          <w:color w:val="444444"/>
          <w:lang w:eastAsia="pl-PL"/>
        </w:rPr>
        <w:t>.</w:t>
      </w:r>
    </w:p>
    <w:p w14:paraId="1DD24B1A" w14:textId="72382929" w:rsidR="00842742" w:rsidRPr="00E804FB" w:rsidRDefault="00842742" w:rsidP="00E804FB">
      <w:pPr>
        <w:tabs>
          <w:tab w:val="left" w:pos="3641"/>
        </w:tabs>
        <w:suppressAutoHyphens w:val="0"/>
        <w:autoSpaceDN w:val="0"/>
        <w:jc w:val="both"/>
        <w:rPr>
          <w:rFonts w:ascii="Times New Roman" w:hAnsi="Times New Roman"/>
          <w:lang w:eastAsia="pl-PL"/>
        </w:rPr>
      </w:pPr>
      <w:r w:rsidRPr="00974739">
        <w:rPr>
          <w:rFonts w:ascii="Times New Roman" w:eastAsia="Times New Roman" w:hAnsi="Times New Roman"/>
          <w:lang w:eastAsia="pl-PL"/>
        </w:rPr>
        <w:t>a …………………reprezentowaną przez …………………………  uprawnionym do wykonywania niniejszej umowy, zwanym dalej  w umowie</w:t>
      </w:r>
      <w:r w:rsidRPr="008C7625">
        <w:rPr>
          <w:rFonts w:ascii="Times New Roman" w:hAnsi="Times New Roman"/>
          <w:lang w:eastAsia="pl-PL"/>
        </w:rPr>
        <w:t xml:space="preserve"> </w:t>
      </w:r>
      <w:r w:rsidRPr="008C7625">
        <w:rPr>
          <w:rFonts w:ascii="Times New Roman" w:hAnsi="Times New Roman"/>
          <w:b/>
          <w:bCs/>
          <w:lang w:eastAsia="pl-PL"/>
        </w:rPr>
        <w:t>Wykonawcą.</w:t>
      </w:r>
    </w:p>
    <w:p w14:paraId="2797E6AF" w14:textId="77777777" w:rsidR="00842742" w:rsidRPr="008C7625" w:rsidRDefault="00842742" w:rsidP="00842742">
      <w:pPr>
        <w:ind w:left="3540" w:firstLine="708"/>
        <w:jc w:val="both"/>
        <w:rPr>
          <w:rFonts w:ascii="Times New Roman" w:hAnsi="Times New Roman"/>
          <w:b/>
        </w:rPr>
      </w:pPr>
      <w:r w:rsidRPr="008C7625">
        <w:rPr>
          <w:rFonts w:ascii="Times New Roman" w:hAnsi="Times New Roman"/>
          <w:b/>
        </w:rPr>
        <w:t>§</w:t>
      </w:r>
      <w:r w:rsidRPr="008C7625">
        <w:rPr>
          <w:rFonts w:ascii="Times New Roman" w:eastAsia="Arial" w:hAnsi="Times New Roman"/>
          <w:b/>
        </w:rPr>
        <w:t xml:space="preserve"> </w:t>
      </w:r>
      <w:r w:rsidRPr="008C7625">
        <w:rPr>
          <w:rFonts w:ascii="Times New Roman" w:hAnsi="Times New Roman"/>
          <w:b/>
        </w:rPr>
        <w:t>1</w:t>
      </w:r>
    </w:p>
    <w:p w14:paraId="097990EF" w14:textId="7E19FFA5" w:rsidR="00842742" w:rsidRPr="009E72D5" w:rsidRDefault="00842742" w:rsidP="00842742">
      <w:pPr>
        <w:jc w:val="both"/>
        <w:rPr>
          <w:rFonts w:ascii="Times New Roman" w:eastAsia="Times New Roman" w:hAnsi="Times New Roman"/>
          <w:color w:val="444444"/>
          <w:lang w:eastAsia="pl-PL"/>
        </w:rPr>
      </w:pPr>
      <w:r w:rsidRPr="00974739">
        <w:rPr>
          <w:rFonts w:ascii="Times New Roman" w:eastAsia="Times New Roman" w:hAnsi="Times New Roman"/>
          <w:lang w:eastAsia="pl-PL"/>
        </w:rPr>
        <w:t xml:space="preserve">Umowa niniejsza została zawarta w rezultacie przeprowadzonego zapytania ofertowego </w:t>
      </w:r>
      <w:r w:rsidR="00757FB7" w:rsidRPr="00974739">
        <w:rPr>
          <w:rFonts w:ascii="Times New Roman" w:eastAsia="Times New Roman" w:hAnsi="Times New Roman"/>
          <w:lang w:eastAsia="pl-PL"/>
        </w:rPr>
        <w:br/>
      </w:r>
      <w:r w:rsidRPr="00974739">
        <w:rPr>
          <w:rFonts w:ascii="Times New Roman" w:eastAsia="Times New Roman" w:hAnsi="Times New Roman"/>
          <w:lang w:eastAsia="pl-PL"/>
        </w:rPr>
        <w:t>o wartości poniżej 130 000 zł</w:t>
      </w:r>
      <w:r w:rsidR="00757FB7" w:rsidRPr="00974739">
        <w:rPr>
          <w:rFonts w:ascii="Times New Roman" w:eastAsia="Times New Roman" w:hAnsi="Times New Roman"/>
          <w:lang w:eastAsia="pl-PL"/>
        </w:rPr>
        <w:t xml:space="preserve"> netto. Do </w:t>
      </w:r>
      <w:r w:rsidRPr="00974739">
        <w:rPr>
          <w:rFonts w:ascii="Times New Roman" w:eastAsia="Times New Roman" w:hAnsi="Times New Roman"/>
          <w:lang w:eastAsia="pl-PL"/>
        </w:rPr>
        <w:t>niniejszej umowy nie ma zastosowania ustawa Prawo Zamówień Publicznych</w:t>
      </w:r>
      <w:r w:rsidRPr="009E72D5">
        <w:rPr>
          <w:rFonts w:ascii="Times New Roman" w:eastAsia="Times New Roman" w:hAnsi="Times New Roman"/>
          <w:color w:val="444444"/>
          <w:lang w:eastAsia="pl-PL"/>
        </w:rPr>
        <w:t>.</w:t>
      </w:r>
    </w:p>
    <w:p w14:paraId="17B9CDA2" w14:textId="77777777" w:rsidR="00842742" w:rsidRPr="008C7625" w:rsidRDefault="00842742" w:rsidP="00842742">
      <w:pPr>
        <w:ind w:left="3540" w:firstLine="708"/>
        <w:jc w:val="both"/>
        <w:rPr>
          <w:rFonts w:ascii="Times New Roman" w:eastAsia="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2</w:t>
      </w:r>
    </w:p>
    <w:p w14:paraId="4E128B27" w14:textId="0F43CAB2" w:rsidR="00842742" w:rsidRPr="00974739" w:rsidRDefault="00842742" w:rsidP="00842742">
      <w:pPr>
        <w:jc w:val="both"/>
        <w:rPr>
          <w:rFonts w:ascii="Times New Roman" w:eastAsia="Times New Roman" w:hAnsi="Times New Roman"/>
          <w:lang w:eastAsia="pl-PL"/>
        </w:rPr>
      </w:pPr>
      <w:r w:rsidRPr="008C7625">
        <w:rPr>
          <w:rFonts w:ascii="Times New Roman" w:eastAsia="Times New Roman" w:hAnsi="Times New Roman"/>
          <w:bCs/>
          <w:lang w:eastAsia="pl-PL"/>
        </w:rPr>
        <w:t>1.</w:t>
      </w:r>
      <w:r w:rsidRPr="008C7625">
        <w:rPr>
          <w:rFonts w:ascii="Times New Roman" w:eastAsia="Arial" w:hAnsi="Times New Roman"/>
          <w:bCs/>
          <w:lang w:eastAsia="pl-PL"/>
        </w:rPr>
        <w:t xml:space="preserve"> </w:t>
      </w:r>
      <w:r w:rsidRPr="00974739">
        <w:rPr>
          <w:rFonts w:ascii="Times New Roman" w:eastAsia="Times New Roman" w:hAnsi="Times New Roman"/>
          <w:lang w:eastAsia="pl-PL"/>
        </w:rPr>
        <w:t>Zamawiający zleca, a wykonawca zobowiązuje się wykonać</w:t>
      </w:r>
      <w:r w:rsidR="00757FB7" w:rsidRPr="00974739">
        <w:rPr>
          <w:rFonts w:ascii="Times New Roman" w:eastAsia="Times New Roman" w:hAnsi="Times New Roman"/>
          <w:lang w:eastAsia="pl-PL"/>
        </w:rPr>
        <w:t xml:space="preserve"> zadanie pn.</w:t>
      </w:r>
      <w:r w:rsidRPr="00974739">
        <w:rPr>
          <w:rFonts w:ascii="Times New Roman" w:eastAsia="Times New Roman" w:hAnsi="Times New Roman"/>
          <w:lang w:eastAsia="pl-PL"/>
        </w:rPr>
        <w:t xml:space="preserve"> „Opracowanie strategii Rozwoju Gminy Pacyna na lata 2026-2035.”</w:t>
      </w:r>
    </w:p>
    <w:p w14:paraId="38714610" w14:textId="3A63C0E2" w:rsidR="00842742" w:rsidRPr="00974739" w:rsidRDefault="00757FB7" w:rsidP="00842742">
      <w:pPr>
        <w:pStyle w:val="NormalnyWeb"/>
        <w:shd w:val="clear" w:color="auto" w:fill="FFFFFF"/>
        <w:spacing w:before="188" w:after="188" w:line="360" w:lineRule="auto"/>
        <w:jc w:val="both"/>
      </w:pPr>
      <w:r w:rsidRPr="00974739">
        <w:t>2.Usługę o której mowa w ust.1 należy zrealizować zgodnie z zapisami zawartymi</w:t>
      </w:r>
      <w:r w:rsidR="00842742" w:rsidRPr="00974739">
        <w:t xml:space="preserve"> w art. 10e ustawy z dnia 8 marca 1990 r. o samorządzie gminnym (tj. Dz.U. z 2024 r. poz. 1465</w:t>
      </w:r>
      <w:r w:rsidR="002E6CB5" w:rsidRPr="00974739">
        <w:t xml:space="preserve"> i 1572</w:t>
      </w:r>
      <w:r w:rsidR="00842742" w:rsidRPr="00974739">
        <w:t xml:space="preserve"> ) przy zachowaniu zgodnoś</w:t>
      </w:r>
      <w:r w:rsidR="00BB46BE" w:rsidRPr="00974739">
        <w:t>ci</w:t>
      </w:r>
      <w:r w:rsidR="00842742" w:rsidRPr="00974739">
        <w:t xml:space="preserve"> z aktualnymi dokumentami strategicznymi lokalnymi, a także  dotyczącymi strategii rozwoju województwa oraz strategią rozwoju ponadlokalnego.</w:t>
      </w:r>
    </w:p>
    <w:p w14:paraId="5DAABCB8" w14:textId="24DB8774" w:rsidR="00842742" w:rsidRPr="00974739" w:rsidRDefault="00757FB7" w:rsidP="00757FB7">
      <w:pPr>
        <w:spacing w:before="26"/>
        <w:jc w:val="both"/>
        <w:rPr>
          <w:rFonts w:ascii="Times New Roman" w:eastAsia="Times New Roman" w:hAnsi="Times New Roman"/>
          <w:lang w:eastAsia="pl-PL"/>
        </w:rPr>
      </w:pPr>
      <w:r w:rsidRPr="00974739">
        <w:rPr>
          <w:rFonts w:ascii="Times New Roman" w:eastAsia="Times New Roman" w:hAnsi="Times New Roman"/>
          <w:lang w:eastAsia="pl-PL"/>
        </w:rPr>
        <w:t>3.</w:t>
      </w:r>
      <w:r w:rsidR="00842742" w:rsidRPr="00974739">
        <w:rPr>
          <w:rFonts w:ascii="Times New Roman" w:eastAsia="Times New Roman" w:hAnsi="Times New Roman"/>
          <w:lang w:eastAsia="pl-PL"/>
        </w:rPr>
        <w:t>Strategia rozwoju gminy musi zawierać wnioski z diagnozy, o której mowa w art. 10a ust. 1 ustawy z dnia 6 grudnia 2006 r. o zasadach prowadzenia polityki rozwo</w:t>
      </w:r>
      <w:r w:rsidR="00BB46BE" w:rsidRPr="00974739">
        <w:rPr>
          <w:rFonts w:ascii="Times New Roman" w:eastAsia="Times New Roman" w:hAnsi="Times New Roman"/>
          <w:lang w:eastAsia="pl-PL"/>
        </w:rPr>
        <w:t>ju (Dz. U. z 2024 r. poz. 324,</w:t>
      </w:r>
      <w:r w:rsidR="00842742" w:rsidRPr="00974739">
        <w:rPr>
          <w:rFonts w:ascii="Times New Roman" w:eastAsia="Times New Roman" w:hAnsi="Times New Roman"/>
          <w:lang w:eastAsia="pl-PL"/>
        </w:rPr>
        <w:t>862</w:t>
      </w:r>
      <w:r w:rsidR="00BB46BE" w:rsidRPr="00974739">
        <w:rPr>
          <w:rFonts w:ascii="Times New Roman" w:eastAsia="Times New Roman" w:hAnsi="Times New Roman"/>
          <w:lang w:eastAsia="pl-PL"/>
        </w:rPr>
        <w:t xml:space="preserve"> i 1717</w:t>
      </w:r>
      <w:r w:rsidR="00842742" w:rsidRPr="00974739">
        <w:rPr>
          <w:rFonts w:ascii="Times New Roman" w:eastAsia="Times New Roman" w:hAnsi="Times New Roman"/>
          <w:lang w:eastAsia="pl-PL"/>
        </w:rPr>
        <w:t>), przygotowanej na potrzeby tej strategii, oraz określa w szczególności:</w:t>
      </w:r>
    </w:p>
    <w:p w14:paraId="7A16C9C3"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1) cele strategiczne rozwoju w wymiarze społecznym, gospodarczym i przestrzennym;</w:t>
      </w:r>
    </w:p>
    <w:p w14:paraId="574745C2"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2) kierunki działań podejmowanych dla osiągnięcia celów strategicznych;</w:t>
      </w:r>
    </w:p>
    <w:p w14:paraId="644C107F"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3) oczekiwane rezultaty planowanych działań, w tym w wymiarze przestrzennym, oraz wskaźniki ich osiągnięcia;</w:t>
      </w:r>
    </w:p>
    <w:p w14:paraId="5521BCFD"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4) model struktury funkcjonalno-przestrzennej gminy, rozumiany jako docelowy układ elementów składowych przestrzeni, w tym:</w:t>
      </w:r>
    </w:p>
    <w:p w14:paraId="0A5C227C" w14:textId="77777777" w:rsidR="00842742" w:rsidRPr="00974739" w:rsidRDefault="00842742" w:rsidP="00842742">
      <w:pPr>
        <w:jc w:val="both"/>
        <w:rPr>
          <w:rFonts w:ascii="Times New Roman" w:eastAsia="Times New Roman" w:hAnsi="Times New Roman"/>
          <w:lang w:eastAsia="pl-PL"/>
        </w:rPr>
      </w:pPr>
      <w:r w:rsidRPr="00974739">
        <w:rPr>
          <w:rFonts w:ascii="Times New Roman" w:eastAsia="Times New Roman" w:hAnsi="Times New Roman"/>
          <w:lang w:eastAsia="pl-PL"/>
        </w:rPr>
        <w:t>a) strukturę sieci osadniczej wraz z rolą i hierarchią jednostek osadniczych,</w:t>
      </w:r>
    </w:p>
    <w:p w14:paraId="0BA3AA18" w14:textId="77777777" w:rsidR="00842742" w:rsidRPr="00974739" w:rsidRDefault="00842742" w:rsidP="00842742">
      <w:pPr>
        <w:jc w:val="both"/>
        <w:rPr>
          <w:rFonts w:ascii="Times New Roman" w:eastAsia="Times New Roman" w:hAnsi="Times New Roman"/>
          <w:lang w:eastAsia="pl-PL"/>
        </w:rPr>
      </w:pPr>
      <w:r w:rsidRPr="00974739">
        <w:rPr>
          <w:rFonts w:ascii="Times New Roman" w:eastAsia="Times New Roman" w:hAnsi="Times New Roman"/>
          <w:lang w:eastAsia="pl-PL"/>
        </w:rPr>
        <w:t>b) system powiązań przyrodniczych,</w:t>
      </w:r>
    </w:p>
    <w:p w14:paraId="20C1134B" w14:textId="77777777" w:rsidR="00842742" w:rsidRPr="00974739" w:rsidRDefault="00842742" w:rsidP="00842742">
      <w:pPr>
        <w:jc w:val="both"/>
        <w:rPr>
          <w:rFonts w:ascii="Times New Roman" w:eastAsia="Times New Roman" w:hAnsi="Times New Roman"/>
          <w:lang w:eastAsia="pl-PL"/>
        </w:rPr>
      </w:pPr>
      <w:r w:rsidRPr="00974739">
        <w:rPr>
          <w:rFonts w:ascii="Times New Roman" w:eastAsia="Times New Roman" w:hAnsi="Times New Roman"/>
          <w:lang w:eastAsia="pl-PL"/>
        </w:rPr>
        <w:t>c) główne korytarze i elementy sieci transportowych, w tym pieszych i rowerowych,</w:t>
      </w:r>
    </w:p>
    <w:p w14:paraId="2A0DDD0B" w14:textId="77777777" w:rsidR="00842742" w:rsidRPr="00974739" w:rsidRDefault="00842742" w:rsidP="00842742">
      <w:pPr>
        <w:jc w:val="both"/>
        <w:rPr>
          <w:rFonts w:ascii="Times New Roman" w:eastAsia="Times New Roman" w:hAnsi="Times New Roman"/>
          <w:lang w:eastAsia="pl-PL"/>
        </w:rPr>
      </w:pPr>
      <w:r w:rsidRPr="00974739">
        <w:rPr>
          <w:rFonts w:ascii="Times New Roman" w:eastAsia="Times New Roman" w:hAnsi="Times New Roman"/>
          <w:lang w:eastAsia="pl-PL"/>
        </w:rPr>
        <w:t>d) główne elementy infrastruktury technicznej i społecznej;</w:t>
      </w:r>
    </w:p>
    <w:p w14:paraId="70E5BCB2" w14:textId="77777777" w:rsidR="00842742" w:rsidRPr="00974739" w:rsidRDefault="00842742" w:rsidP="00842742">
      <w:pPr>
        <w:spacing w:before="26"/>
        <w:jc w:val="both"/>
        <w:rPr>
          <w:rFonts w:ascii="Times New Roman" w:eastAsia="Times New Roman" w:hAnsi="Times New Roman"/>
          <w:lang w:eastAsia="pl-PL"/>
        </w:rPr>
      </w:pPr>
      <w:r w:rsidRPr="00F07D20">
        <w:rPr>
          <w:rFonts w:ascii="Times New Roman" w:eastAsia="Times New Roman" w:hAnsi="Times New Roman"/>
          <w:color w:val="444444"/>
          <w:lang w:eastAsia="pl-PL"/>
        </w:rPr>
        <w:lastRenderedPageBreak/>
        <w:t xml:space="preserve">5) </w:t>
      </w:r>
      <w:r w:rsidRPr="00974739">
        <w:rPr>
          <w:rFonts w:ascii="Times New Roman" w:eastAsia="Times New Roman" w:hAnsi="Times New Roman"/>
          <w:lang w:eastAsia="pl-PL"/>
        </w:rPr>
        <w:t>ustalenia i rekomendacje w zakresie kształtowania i prowadzenia polityki przestrzennej w gminie dotyczące:</w:t>
      </w:r>
    </w:p>
    <w:p w14:paraId="3884E05E" w14:textId="77777777" w:rsidR="00842742" w:rsidRPr="00974739" w:rsidRDefault="00842742" w:rsidP="00842742">
      <w:pPr>
        <w:jc w:val="both"/>
        <w:rPr>
          <w:rFonts w:ascii="Times New Roman" w:eastAsia="Times New Roman" w:hAnsi="Times New Roman"/>
          <w:lang w:eastAsia="pl-PL"/>
        </w:rPr>
      </w:pPr>
      <w:r w:rsidRPr="00974739">
        <w:rPr>
          <w:rFonts w:ascii="Times New Roman" w:eastAsia="Times New Roman" w:hAnsi="Times New Roman"/>
          <w:lang w:eastAsia="pl-PL"/>
        </w:rPr>
        <w:t>a) zasad ochrony środowiska i jego zasobów, w tym ochrony powietrza, przyrody i krajobrazu,</w:t>
      </w:r>
    </w:p>
    <w:p w14:paraId="5CA0389C" w14:textId="77777777" w:rsidR="00842742" w:rsidRPr="00974739" w:rsidRDefault="00842742" w:rsidP="00842742">
      <w:pPr>
        <w:jc w:val="both"/>
        <w:rPr>
          <w:rFonts w:ascii="Times New Roman" w:eastAsia="Times New Roman" w:hAnsi="Times New Roman"/>
          <w:lang w:eastAsia="pl-PL"/>
        </w:rPr>
      </w:pPr>
      <w:r w:rsidRPr="00974739">
        <w:rPr>
          <w:rFonts w:ascii="Times New Roman" w:eastAsia="Times New Roman" w:hAnsi="Times New Roman"/>
          <w:lang w:eastAsia="pl-PL"/>
        </w:rPr>
        <w:t>b) zasad ochrony dziedzictwa kulturowego i zabytków oraz dóbr kultury współczesnej,</w:t>
      </w:r>
    </w:p>
    <w:p w14:paraId="09A896EF"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c) kierunków zmian w strukturze zagospodarowania terenów, w tym określenia szczególnych potrzeb w zakresie nowej zabudowy mieszkaniowej,</w:t>
      </w:r>
    </w:p>
    <w:p w14:paraId="23B315A2"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d) zasad lokalizacji obiektów handlu wielkopowierzchniowego w rozumieniu ustawy z dnia 27 marca 2003 r. o planowaniu i zagospodarowaniu przestrzennym (Dz. U. z 2024 r. poz. 1130),</w:t>
      </w:r>
    </w:p>
    <w:p w14:paraId="2851B448"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e) zasad lokalizacji kluczowych inwestycji celu publicznego,</w:t>
      </w:r>
    </w:p>
    <w:p w14:paraId="617DEC1F"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f) kierunków rozwoju systemów komunikacji, infrastruktury technicznej i społecznej,</w:t>
      </w:r>
    </w:p>
    <w:p w14:paraId="36D8436B"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g) zasad lokalizacji urządzeń wytwarzających energię o mocy zainstalowanej przekraczającej 500 kW,</w:t>
      </w:r>
    </w:p>
    <w:p w14:paraId="219F37C4"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h) zasad lokalizacji przedsięwzięć mogących znacząco oddziaływać na środowisko,</w:t>
      </w:r>
    </w:p>
    <w:p w14:paraId="742B1026"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i) zasad kształtowania rolniczej i leśnej przestrzeni produkcyjnej,</w:t>
      </w:r>
    </w:p>
    <w:p w14:paraId="3317799E"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 xml:space="preserve">j) zasad kształtowania zagospodarowania przestrzennego na obszarach zdegradowanych i obszarach rewitalizacji oraz obszarach wymagających przekształceń, rehabilitacji, rekultywacji lub </w:t>
      </w:r>
      <w:proofErr w:type="spellStart"/>
      <w:r w:rsidRPr="00974739">
        <w:rPr>
          <w:rFonts w:ascii="Times New Roman" w:eastAsia="Times New Roman" w:hAnsi="Times New Roman"/>
          <w:lang w:eastAsia="pl-PL"/>
        </w:rPr>
        <w:t>remediacji</w:t>
      </w:r>
      <w:proofErr w:type="spellEnd"/>
      <w:r w:rsidRPr="00974739">
        <w:rPr>
          <w:rFonts w:ascii="Times New Roman" w:eastAsia="Times New Roman" w:hAnsi="Times New Roman"/>
          <w:lang w:eastAsia="pl-PL"/>
        </w:rPr>
        <w:t>;</w:t>
      </w:r>
    </w:p>
    <w:p w14:paraId="26A166F6"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6) obszary strategicznej interwencji określone w strategii rozwoju województwa, o której mowa w art. 11 ust. 1 ustawy z dnia 5 czerwca 1998 r. o samorządzie województwa (Dz. U. z 2024 r. poz. 566), wraz z zakresem planowanych działań;</w:t>
      </w:r>
    </w:p>
    <w:p w14:paraId="18F7A690"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7) obszary strategicznej interwencji kluczowe dla gminy, jeżeli takie zidentyfikowano, wraz z zakresem planowanych działań;</w:t>
      </w:r>
    </w:p>
    <w:p w14:paraId="6FBDA8D1" w14:textId="77777777" w:rsidR="00842742" w:rsidRPr="00974739" w:rsidRDefault="00842742" w:rsidP="00842742">
      <w:pPr>
        <w:spacing w:before="26"/>
        <w:jc w:val="both"/>
        <w:rPr>
          <w:rFonts w:ascii="Times New Roman" w:eastAsia="Times New Roman" w:hAnsi="Times New Roman"/>
          <w:lang w:eastAsia="pl-PL"/>
        </w:rPr>
      </w:pPr>
      <w:r w:rsidRPr="00974739">
        <w:rPr>
          <w:rFonts w:ascii="Times New Roman" w:eastAsia="Times New Roman" w:hAnsi="Times New Roman"/>
          <w:lang w:eastAsia="pl-PL"/>
        </w:rPr>
        <w:t>8) system realizacji strategii, w tym wytyczne do sporządzania dokumentów wykonawczych;</w:t>
      </w:r>
    </w:p>
    <w:p w14:paraId="5A025734" w14:textId="77777777" w:rsidR="00842742" w:rsidRPr="00974739" w:rsidRDefault="00842742" w:rsidP="00BC7275">
      <w:pPr>
        <w:spacing w:before="26"/>
        <w:jc w:val="both"/>
        <w:rPr>
          <w:rFonts w:ascii="Times New Roman" w:eastAsia="Times New Roman" w:hAnsi="Times New Roman"/>
          <w:lang w:eastAsia="pl-PL"/>
        </w:rPr>
      </w:pPr>
      <w:r w:rsidRPr="00974739">
        <w:rPr>
          <w:rFonts w:ascii="Times New Roman" w:eastAsia="Times New Roman" w:hAnsi="Times New Roman"/>
          <w:lang w:eastAsia="pl-PL"/>
        </w:rPr>
        <w:t>9) ramy finansowe i źródła finansowania.</w:t>
      </w:r>
    </w:p>
    <w:p w14:paraId="26D85AB5" w14:textId="29BF0D7C" w:rsidR="00842742" w:rsidRPr="00974739" w:rsidRDefault="00757FB7" w:rsidP="00842742">
      <w:pPr>
        <w:jc w:val="both"/>
        <w:rPr>
          <w:rFonts w:ascii="Times New Roman" w:eastAsia="Times New Roman" w:hAnsi="Times New Roman"/>
          <w:lang w:eastAsia="pl-PL"/>
        </w:rPr>
      </w:pPr>
      <w:r w:rsidRPr="00974739">
        <w:rPr>
          <w:rFonts w:ascii="Times New Roman" w:eastAsia="Times New Roman" w:hAnsi="Times New Roman"/>
          <w:lang w:eastAsia="pl-PL"/>
        </w:rPr>
        <w:t>4</w:t>
      </w:r>
      <w:r w:rsidR="00842742" w:rsidRPr="00974739">
        <w:rPr>
          <w:rFonts w:ascii="Times New Roman" w:eastAsia="Times New Roman" w:hAnsi="Times New Roman"/>
          <w:lang w:eastAsia="pl-PL"/>
        </w:rPr>
        <w:t>.W ramach niniejszego zamówienia Wykonawca wykona projekt Strategii, który będzie składać się z części tekstowej i graficznej zgodnie z wymogami przewidzianymi w ustawach: z dnia 8 marca 1990 r. o samorządzie gminnym, z dnia 6 grudnia 2006 r. o zasadach prowadzenia polityki rozwoju oraz z dnia 3 października 2008 r. o udostępnianiu informacji o środowisku i jego ochronie, udziale społeczeństwa w ochronie środowiska oraz o ocenach oddziaływania na środowisko.</w:t>
      </w:r>
    </w:p>
    <w:p w14:paraId="551C8C0C" w14:textId="3B9B6EB4" w:rsidR="00842742" w:rsidRPr="00974739" w:rsidRDefault="00757FB7" w:rsidP="00842742">
      <w:pPr>
        <w:pStyle w:val="NormalnyWeb"/>
        <w:shd w:val="clear" w:color="auto" w:fill="FFFFFF"/>
        <w:spacing w:before="188" w:after="188" w:line="360" w:lineRule="auto"/>
        <w:jc w:val="both"/>
      </w:pPr>
      <w:r>
        <w:rPr>
          <w:color w:val="444444"/>
        </w:rPr>
        <w:lastRenderedPageBreak/>
        <w:t>5</w:t>
      </w:r>
      <w:r w:rsidR="009B0B1B">
        <w:rPr>
          <w:color w:val="444444"/>
        </w:rPr>
        <w:t>.</w:t>
      </w:r>
      <w:r w:rsidR="00842742" w:rsidRPr="00974739">
        <w:t xml:space="preserve">W ramach wykonania </w:t>
      </w:r>
      <w:r w:rsidRPr="00974739">
        <w:t>zadania</w:t>
      </w:r>
      <w:r w:rsidR="00842742" w:rsidRPr="00974739">
        <w:t xml:space="preserve"> Wykonawca zrealizuje wszelkie niezbędne czynności, jakie należy wykonać w trakcie procesu sporządzania Strategii przewidziane ww. przepisach prawa, a w tym</w:t>
      </w:r>
      <w:r w:rsidR="000132A0" w:rsidRPr="00974739">
        <w:t xml:space="preserve"> w  szczególności</w:t>
      </w:r>
      <w:r w:rsidR="00842742" w:rsidRPr="00974739">
        <w:t>:</w:t>
      </w:r>
    </w:p>
    <w:p w14:paraId="43358E56" w14:textId="77777777" w:rsidR="00842742" w:rsidRPr="00974739" w:rsidRDefault="00842742" w:rsidP="00842742">
      <w:pPr>
        <w:pStyle w:val="NormalnyWeb"/>
        <w:shd w:val="clear" w:color="auto" w:fill="FFFFFF"/>
        <w:spacing w:before="188" w:after="188" w:line="360" w:lineRule="auto"/>
        <w:jc w:val="both"/>
      </w:pPr>
      <w:r w:rsidRPr="00974739">
        <w:t>1)przygotuje diagnozę sytuacji społecznej, gospodarczej i przestrzennej oraz wyciągnie niezbędne wnioski dla potrzeb opracowania Strategii;</w:t>
      </w:r>
    </w:p>
    <w:p w14:paraId="78A25B3F" w14:textId="0943B568" w:rsidR="00842742" w:rsidRPr="00974739" w:rsidRDefault="00842742" w:rsidP="00842742">
      <w:pPr>
        <w:pStyle w:val="NormalnyWeb"/>
        <w:shd w:val="clear" w:color="auto" w:fill="FFFFFF"/>
        <w:spacing w:before="188" w:after="188" w:line="360" w:lineRule="auto"/>
        <w:jc w:val="both"/>
      </w:pPr>
      <w:r w:rsidRPr="00974739">
        <w:t>2)przeprowadzi spotkania robocze  z zespołem ds. opracowania strategii rozwoju;</w:t>
      </w:r>
    </w:p>
    <w:p w14:paraId="07937035" w14:textId="77777777" w:rsidR="00842742" w:rsidRPr="006F7F69" w:rsidRDefault="00842742" w:rsidP="00842742">
      <w:pPr>
        <w:pStyle w:val="NormalnyWeb"/>
        <w:shd w:val="clear" w:color="auto" w:fill="FFFFFF"/>
        <w:spacing w:before="188" w:after="188" w:line="360" w:lineRule="auto"/>
        <w:jc w:val="both"/>
        <w:rPr>
          <w:color w:val="444444"/>
        </w:rPr>
      </w:pPr>
      <w:r w:rsidRPr="00974739">
        <w:t>3)przeprowadzi konsultacje projektu Strategii w szczególności z: sąsiednimi gminami i ich związkami, lokalnymi partnerami społecznymi i gospodarczymi, mieszkańcami</w:t>
      </w:r>
      <w:r w:rsidRPr="006F7F69">
        <w:rPr>
          <w:color w:val="444444"/>
        </w:rPr>
        <w:t xml:space="preserve"> gminy; </w:t>
      </w:r>
    </w:p>
    <w:p w14:paraId="3E445F85" w14:textId="77777777" w:rsidR="00842742" w:rsidRPr="00974739" w:rsidRDefault="00842742" w:rsidP="00842742">
      <w:pPr>
        <w:pStyle w:val="NormalnyWeb"/>
        <w:shd w:val="clear" w:color="auto" w:fill="FFFFFF"/>
        <w:spacing w:before="188" w:after="188" w:line="360" w:lineRule="auto"/>
        <w:jc w:val="both"/>
      </w:pPr>
      <w:r w:rsidRPr="00974739">
        <w:t>4)przygotuje wzory ogłoszenia o konsultacja</w:t>
      </w:r>
      <w:r w:rsidR="00BC7275" w:rsidRPr="00974739">
        <w:t>ch społecznych oraz przygotuje s</w:t>
      </w:r>
      <w:r w:rsidRPr="00974739">
        <w:t>prawozdania z przebiegu konsultacji oraz wyniki konsultacji, sporządzi zbiorcze zestawienie  zgłoszonych uwag i wniosków wraz z rekomendacją ich przyjęcia bądź odrzucenia;</w:t>
      </w:r>
    </w:p>
    <w:p w14:paraId="601148FB" w14:textId="77777777" w:rsidR="00842742" w:rsidRPr="00974739" w:rsidRDefault="00842742" w:rsidP="00842742">
      <w:pPr>
        <w:pStyle w:val="NormalnyWeb"/>
        <w:shd w:val="clear" w:color="auto" w:fill="FFFFFF"/>
        <w:spacing w:before="188" w:after="188" w:line="360" w:lineRule="auto"/>
        <w:jc w:val="both"/>
      </w:pPr>
      <w:r w:rsidRPr="00974739">
        <w:t>5)dokona ewaluacji trafności, przewidywanej skuteczności i efektywności realizacji Strategii;</w:t>
      </w:r>
    </w:p>
    <w:p w14:paraId="1229B2F5" w14:textId="77777777" w:rsidR="00842742" w:rsidRPr="00974739" w:rsidRDefault="00842742" w:rsidP="00842742">
      <w:pPr>
        <w:pStyle w:val="NormalnyWeb"/>
        <w:shd w:val="clear" w:color="auto" w:fill="FFFFFF"/>
        <w:spacing w:before="188" w:after="188" w:line="360" w:lineRule="auto"/>
        <w:jc w:val="both"/>
      </w:pPr>
      <w:r w:rsidRPr="00974739">
        <w:t>6)doprowadzi do uzyskania pozytywnej opinii zarządu województwa dotyczącej sposobu uwzględnienia ustaleń i rekomendacji w zakresie kształtowania i prowadzenia polityki przestrzennej w województwie określonych w strategii rozwoju województwa;</w:t>
      </w:r>
    </w:p>
    <w:p w14:paraId="64C31873" w14:textId="77777777" w:rsidR="00842742" w:rsidRPr="00974739" w:rsidRDefault="00842742" w:rsidP="00842742">
      <w:pPr>
        <w:pStyle w:val="NormalnyWeb"/>
        <w:shd w:val="clear" w:color="auto" w:fill="FFFFFF"/>
        <w:spacing w:before="188" w:after="188" w:line="360" w:lineRule="auto"/>
        <w:jc w:val="both"/>
      </w:pPr>
      <w:r w:rsidRPr="00974739">
        <w:t xml:space="preserve">7)przeprowadzi strategiczną ocenę oddziaływania na środowisko projektu Strategii  Rozwoju Gminy Pacyna na lata 2026-2035 w przypadku konieczności  przeprowadzenia takiej  oceny. W związku z powyższym Wykonawca zobowiązany będzie do przygotowania wniosku o wydanie opinii w trybie przepisów ustawy z dnia 3 października 2008 r. </w:t>
      </w:r>
      <w:r w:rsidRPr="00974739">
        <w:br/>
        <w:t xml:space="preserve">o udostepnienie informacji o środowisku i jego ochronie, udziale społeczeństwa </w:t>
      </w:r>
      <w:r w:rsidRPr="00974739">
        <w:br/>
        <w:t xml:space="preserve">w ochronie środowiska oraz ocenach oddziaływania na środowisko (tj. Dz.U. z 2024 r. poz. 1112), zwanej dalej ustawą </w:t>
      </w:r>
      <w:proofErr w:type="spellStart"/>
      <w:r w:rsidRPr="00974739">
        <w:t>ooś</w:t>
      </w:r>
      <w:proofErr w:type="spellEnd"/>
      <w:r w:rsidRPr="00974739">
        <w:t xml:space="preserve">  wraz z przygotowaniem prognozy oddziaływania na środowisko projektu Strategii;</w:t>
      </w:r>
    </w:p>
    <w:p w14:paraId="2B8DDD81" w14:textId="02945D4C" w:rsidR="00842742" w:rsidRPr="00974739" w:rsidRDefault="00842742" w:rsidP="00842742">
      <w:pPr>
        <w:pStyle w:val="NormalnyWeb"/>
        <w:shd w:val="clear" w:color="auto" w:fill="FFFFFF"/>
        <w:spacing w:before="188" w:after="188" w:line="360" w:lineRule="auto"/>
        <w:jc w:val="both"/>
      </w:pPr>
      <w:r w:rsidRPr="00974739">
        <w:t>8)przekaże na rzecz Zamawiającego  wszelkie prawa autorskie do dokumentu  „Strategia Rozwoju Gminy Pacyna na lata 2026-2035” oraz prawa własności  do przekazanych egzemplarzy na których Strategia została utrwalona</w:t>
      </w:r>
      <w:r w:rsidR="00757FB7" w:rsidRPr="00974739">
        <w:t>;</w:t>
      </w:r>
    </w:p>
    <w:p w14:paraId="7C775CA6" w14:textId="1EAB69F8" w:rsidR="00117181" w:rsidRDefault="00842742" w:rsidP="00842742">
      <w:pPr>
        <w:pStyle w:val="NormalnyWeb"/>
        <w:shd w:val="clear" w:color="auto" w:fill="FFFFFF"/>
        <w:spacing w:before="188" w:after="188" w:line="360" w:lineRule="auto"/>
        <w:jc w:val="both"/>
      </w:pPr>
      <w:r w:rsidRPr="00CF37B6">
        <w:t>9)uwzględni uwagi Zamawiającego - Zamawiający zastrzega sobie prawo nadzorowania</w:t>
      </w:r>
      <w:r w:rsidRPr="00CF37B6">
        <w:br/>
        <w:t>i wnoszenia uwag do opracowanych dokumentów na każdym etapie ich tworzenia</w:t>
      </w:r>
      <w:r w:rsidR="006F6A6F">
        <w:t xml:space="preserve">, </w:t>
      </w:r>
      <w:bookmarkStart w:id="0" w:name="_Hlk186455141"/>
      <w:r w:rsidR="006F6A6F">
        <w:t>jak również harmonogramu opracowania</w:t>
      </w:r>
      <w:r w:rsidR="001006CA">
        <w:t xml:space="preserve"> </w:t>
      </w:r>
      <w:r w:rsidR="00922E1C" w:rsidRPr="00B67692">
        <w:t>,,Strategii Rozwoju Gminy Pacyna na lata 2026-2035”</w:t>
      </w:r>
      <w:bookmarkEnd w:id="0"/>
      <w:r w:rsidR="00922E1C">
        <w:t xml:space="preserve"> </w:t>
      </w:r>
      <w:r w:rsidRPr="00CF37B6">
        <w:t>;</w:t>
      </w:r>
    </w:p>
    <w:p w14:paraId="0A2A54C1" w14:textId="21171288" w:rsidR="00117181" w:rsidRPr="00CF37B6" w:rsidRDefault="00117181" w:rsidP="00842742">
      <w:pPr>
        <w:pStyle w:val="NormalnyWeb"/>
        <w:shd w:val="clear" w:color="auto" w:fill="FFFFFF"/>
        <w:spacing w:before="188" w:after="188" w:line="360" w:lineRule="auto"/>
        <w:jc w:val="both"/>
      </w:pPr>
      <w:r>
        <w:lastRenderedPageBreak/>
        <w:t xml:space="preserve">10) </w:t>
      </w:r>
      <w:bookmarkStart w:id="1" w:name="_Hlk186455177"/>
      <w:r>
        <w:t>u</w:t>
      </w:r>
      <w:r w:rsidR="00757FB7">
        <w:t>dzieli</w:t>
      </w:r>
      <w:r>
        <w:t xml:space="preserve"> na każdym etapie prac na wezwanie Zamawiającego  pisemnych i ustnych informacji na temat stanu zaawansowania prac mających na celu wykonanie przedmiotu umowy,</w:t>
      </w:r>
    </w:p>
    <w:bookmarkEnd w:id="1"/>
    <w:p w14:paraId="15021AC0" w14:textId="77777777" w:rsidR="00842742" w:rsidRPr="000679D1" w:rsidRDefault="00117181" w:rsidP="00842742">
      <w:pPr>
        <w:pStyle w:val="NormalnyWeb"/>
        <w:shd w:val="clear" w:color="auto" w:fill="FFFFFF"/>
        <w:spacing w:before="188" w:after="188" w:line="360" w:lineRule="auto"/>
        <w:jc w:val="both"/>
      </w:pPr>
      <w:r>
        <w:rPr>
          <w:color w:val="444444"/>
        </w:rPr>
        <w:t>11</w:t>
      </w:r>
      <w:r w:rsidR="00842742">
        <w:rPr>
          <w:color w:val="444444"/>
        </w:rPr>
        <w:t>)</w:t>
      </w:r>
      <w:r w:rsidR="00842742" w:rsidRPr="000679D1">
        <w:t>przedłoży ostateczny projekt Strategii  wraz z projektem uchwały celem przyjęcia jej przez radę gminy;</w:t>
      </w:r>
    </w:p>
    <w:p w14:paraId="0CC8F8CB" w14:textId="77777777" w:rsidR="00842742" w:rsidRDefault="00117181" w:rsidP="00842742">
      <w:pPr>
        <w:pStyle w:val="NormalnyWeb"/>
        <w:shd w:val="clear" w:color="auto" w:fill="FFFFFF"/>
        <w:spacing w:before="188" w:after="188" w:line="360" w:lineRule="auto"/>
        <w:jc w:val="both"/>
        <w:rPr>
          <w:color w:val="444444"/>
        </w:rPr>
      </w:pPr>
      <w:r w:rsidRPr="000679D1">
        <w:t>12</w:t>
      </w:r>
      <w:r w:rsidR="00842742" w:rsidRPr="000679D1">
        <w:t>)zaprezentuje opracowaną Strategie radnym gminy na sesji lub/i  komisji rady gminy</w:t>
      </w:r>
      <w:r w:rsidR="009B3E15" w:rsidRPr="000679D1">
        <w:t xml:space="preserve"> </w:t>
      </w:r>
      <w:bookmarkStart w:id="2" w:name="_Hlk186455224"/>
      <w:r w:rsidR="009B3E15" w:rsidRPr="000679D1">
        <w:t>w terminach wskazanych przez Zamawiającego</w:t>
      </w:r>
      <w:r w:rsidR="009B3E15">
        <w:rPr>
          <w:color w:val="444444"/>
        </w:rPr>
        <w:t>;</w:t>
      </w:r>
    </w:p>
    <w:p w14:paraId="78A9043C" w14:textId="68588A2B" w:rsidR="00CD4364" w:rsidRPr="00CD4364" w:rsidRDefault="00CD4364" w:rsidP="00842742">
      <w:pPr>
        <w:pStyle w:val="NormalnyWeb"/>
        <w:shd w:val="clear" w:color="auto" w:fill="FFFFFF"/>
        <w:spacing w:before="188" w:after="188" w:line="360" w:lineRule="auto"/>
        <w:jc w:val="both"/>
      </w:pPr>
      <w:r>
        <w:rPr>
          <w:rFonts w:eastAsia="Calibri"/>
          <w:lang w:eastAsia="zh-CN"/>
        </w:rPr>
        <w:t>1</w:t>
      </w:r>
      <w:bookmarkStart w:id="3" w:name="_Hlk186455339"/>
      <w:r>
        <w:rPr>
          <w:rFonts w:eastAsia="Calibri"/>
          <w:lang w:eastAsia="zh-CN"/>
        </w:rPr>
        <w:t>3) sporządz</w:t>
      </w:r>
      <w:r w:rsidR="00ED4E3B">
        <w:rPr>
          <w:rFonts w:eastAsia="Calibri"/>
          <w:lang w:eastAsia="zh-CN"/>
        </w:rPr>
        <w:t>i</w:t>
      </w:r>
      <w:r>
        <w:rPr>
          <w:rFonts w:eastAsia="Calibri"/>
          <w:lang w:eastAsia="zh-CN"/>
        </w:rPr>
        <w:t xml:space="preserve"> szczegółow</w:t>
      </w:r>
      <w:r w:rsidR="00ED4E3B">
        <w:rPr>
          <w:rFonts w:eastAsia="Calibri"/>
          <w:lang w:eastAsia="zh-CN"/>
        </w:rPr>
        <w:t>y</w:t>
      </w:r>
      <w:r>
        <w:rPr>
          <w:rFonts w:eastAsia="Calibri"/>
          <w:lang w:eastAsia="zh-CN"/>
        </w:rPr>
        <w:t xml:space="preserve"> harmonogram opracowania </w:t>
      </w:r>
      <w:r w:rsidRPr="00B67692">
        <w:t>,,Strategii Rozwo</w:t>
      </w:r>
      <w:r>
        <w:t>ju Gminy Pacyna na lata 2026-20</w:t>
      </w:r>
      <w:r w:rsidRPr="00B67692">
        <w:t>35”</w:t>
      </w:r>
      <w:r>
        <w:t xml:space="preserve"> i przekazania go Zamawiającemu w formie pisemnej w terminie 7 dni  od podpisania umowy do akceptacji Zamawiającego </w:t>
      </w:r>
      <w:r w:rsidRPr="00BF35DE">
        <w:t>z zastrzeżeniem, że „Wykonawca jest zobowiązany przy tworzeniu strategii uwzględnić terminy przewidziane w dokumencie pod nazwą ,, Harmonogram opracowania i konsultacji projektu strategii Rozwoju Gminy Pacyna na lata 2026-2035” stanowiącym załącznik nr 2 do uchwały Rady Gminy Pacyna w sprawie przystąpienia do sporządzenia Strategii Rozwoju Gminy Pacyna na lata 2026-2035 oraz określenia szczegółowego trybu i harmonogramu opracowania projektu Strategii rozwoju gminy, w tym trybu konsultacji</w:t>
      </w:r>
      <w:bookmarkEnd w:id="3"/>
      <w:r>
        <w:t>;</w:t>
      </w:r>
    </w:p>
    <w:bookmarkEnd w:id="2"/>
    <w:p w14:paraId="14FD2A56" w14:textId="4C1DC700" w:rsidR="009B3E15" w:rsidRDefault="00117181" w:rsidP="009B3E15">
      <w:pPr>
        <w:jc w:val="both"/>
        <w:rPr>
          <w:rFonts w:ascii="Times New Roman" w:hAnsi="Times New Roman"/>
        </w:rPr>
      </w:pPr>
      <w:r>
        <w:rPr>
          <w:rFonts w:ascii="Times New Roman" w:hAnsi="Times New Roman"/>
          <w:color w:val="444444"/>
        </w:rPr>
        <w:t>1</w:t>
      </w:r>
      <w:r w:rsidR="00CD4364">
        <w:rPr>
          <w:rFonts w:ascii="Times New Roman" w:hAnsi="Times New Roman"/>
          <w:color w:val="444444"/>
        </w:rPr>
        <w:t>4</w:t>
      </w:r>
      <w:r w:rsidR="009B3E15" w:rsidRPr="009B3E15">
        <w:rPr>
          <w:rFonts w:ascii="Times New Roman" w:hAnsi="Times New Roman"/>
          <w:color w:val="444444"/>
        </w:rPr>
        <w:t>)</w:t>
      </w:r>
      <w:r w:rsidR="009B3E15" w:rsidRPr="009B3E15">
        <w:rPr>
          <w:rFonts w:ascii="Times New Roman" w:hAnsi="Times New Roman"/>
        </w:rPr>
        <w:t xml:space="preserve"> </w:t>
      </w:r>
      <w:bookmarkStart w:id="4" w:name="_Hlk186455531"/>
      <w:r w:rsidR="009B3E15" w:rsidRPr="009B3E15">
        <w:rPr>
          <w:rFonts w:ascii="Times New Roman" w:hAnsi="Times New Roman"/>
        </w:rPr>
        <w:t>ustosunk</w:t>
      </w:r>
      <w:r w:rsidR="006315AB">
        <w:rPr>
          <w:rFonts w:ascii="Times New Roman" w:hAnsi="Times New Roman"/>
        </w:rPr>
        <w:t>uje</w:t>
      </w:r>
      <w:r w:rsidR="009B3E15" w:rsidRPr="009B3E15">
        <w:rPr>
          <w:rFonts w:ascii="Times New Roman" w:hAnsi="Times New Roman"/>
        </w:rPr>
        <w:t xml:space="preserve"> się </w:t>
      </w:r>
      <w:r w:rsidR="006315AB">
        <w:rPr>
          <w:rFonts w:ascii="Times New Roman" w:hAnsi="Times New Roman"/>
        </w:rPr>
        <w:t xml:space="preserve">w </w:t>
      </w:r>
      <w:r w:rsidR="009B3E15" w:rsidRPr="009B3E15">
        <w:rPr>
          <w:rFonts w:ascii="Times New Roman" w:hAnsi="Times New Roman"/>
        </w:rPr>
        <w:t>formie pisemnej do treści rozstrzygnięcia nadzorczego wojewody w przypadku stwierdzenia nieważności uchwały Rady Gminy Pacyna w sprawie uchwalenia</w:t>
      </w:r>
      <w:r w:rsidR="00B67692">
        <w:rPr>
          <w:rFonts w:ascii="Times New Roman" w:hAnsi="Times New Roman"/>
          <w:color w:val="00B0F0"/>
        </w:rPr>
        <w:t xml:space="preserve"> </w:t>
      </w:r>
      <w:r w:rsidR="00B67692" w:rsidRPr="00B67692">
        <w:rPr>
          <w:rFonts w:ascii="Times New Roman" w:hAnsi="Times New Roman"/>
        </w:rPr>
        <w:t xml:space="preserve">,,Strategii Rozwoju Gminy Pacyna na lata 2026-2035” </w:t>
      </w:r>
      <w:r w:rsidR="009B3E15" w:rsidRPr="009B3E15">
        <w:rPr>
          <w:rFonts w:ascii="Times New Roman" w:hAnsi="Times New Roman"/>
        </w:rPr>
        <w:t>w terminie 7 dni roboczych od dnia wpłynięcia takiego rozstrzygnięcia nadzorczego do Zamawiającego. Ocena zasadności wniesienia skargi do Wojewódzkiego Sądu Administracyjnego na rozstrzygnięcie nadzorcze wojewody, w terminie, o którym mowa w zdaniu poprzednim</w:t>
      </w:r>
      <w:bookmarkEnd w:id="4"/>
      <w:r w:rsidR="00CD4364">
        <w:rPr>
          <w:rFonts w:ascii="Times New Roman" w:hAnsi="Times New Roman"/>
        </w:rPr>
        <w:t>;</w:t>
      </w:r>
    </w:p>
    <w:p w14:paraId="4CB267F9" w14:textId="26F1BBF1" w:rsidR="00CD4364" w:rsidRDefault="00117181" w:rsidP="00BC7275">
      <w:pPr>
        <w:jc w:val="both"/>
        <w:rPr>
          <w:rFonts w:ascii="Times New Roman" w:hAnsi="Times New Roman"/>
        </w:rPr>
      </w:pPr>
      <w:r>
        <w:rPr>
          <w:rFonts w:ascii="Times New Roman" w:hAnsi="Times New Roman"/>
        </w:rPr>
        <w:t>1</w:t>
      </w:r>
      <w:bookmarkStart w:id="5" w:name="_Hlk186455566"/>
      <w:r w:rsidR="00CD4364">
        <w:rPr>
          <w:rFonts w:ascii="Times New Roman" w:hAnsi="Times New Roman"/>
        </w:rPr>
        <w:t>5</w:t>
      </w:r>
      <w:r w:rsidR="009B3E15" w:rsidRPr="00BC7275">
        <w:rPr>
          <w:rFonts w:ascii="Times New Roman" w:hAnsi="Times New Roman"/>
        </w:rPr>
        <w:t>)</w:t>
      </w:r>
      <w:r w:rsidR="00BC7275" w:rsidRPr="00BC7275">
        <w:rPr>
          <w:rFonts w:ascii="Times New Roman" w:hAnsi="Times New Roman"/>
        </w:rPr>
        <w:t xml:space="preserve"> </w:t>
      </w:r>
      <w:r w:rsidR="00757FB7">
        <w:rPr>
          <w:rFonts w:ascii="Times New Roman" w:hAnsi="Times New Roman"/>
        </w:rPr>
        <w:t>zobowiązuje się do udziału</w:t>
      </w:r>
      <w:r w:rsidR="00BC7275" w:rsidRPr="00BC7275">
        <w:rPr>
          <w:rFonts w:ascii="Times New Roman" w:hAnsi="Times New Roman"/>
        </w:rPr>
        <w:t xml:space="preserve"> w czynnościach niezbędnych do doprowadzenia do zgodności  z przepisami prawa uchwały w sprawie przyjęcia, </w:t>
      </w:r>
      <w:r w:rsidR="00BC7275" w:rsidRPr="00B67692">
        <w:rPr>
          <w:rFonts w:ascii="Times New Roman" w:hAnsi="Times New Roman"/>
        </w:rPr>
        <w:t>,,Strategii Rozwoju Gminy Pacyna na lata 2026-2035”</w:t>
      </w:r>
      <w:r w:rsidR="00BC7275" w:rsidRPr="00BC7275">
        <w:rPr>
          <w:rFonts w:ascii="Times New Roman" w:hAnsi="Times New Roman"/>
        </w:rPr>
        <w:t xml:space="preserve"> w sytuacji stwierdzenia nieważności uchwały przez Wojewodę. </w:t>
      </w:r>
    </w:p>
    <w:p w14:paraId="1DFC88D5" w14:textId="77777777" w:rsidR="00BD3258" w:rsidRPr="00BC7275" w:rsidRDefault="00BD3258" w:rsidP="00BC7275">
      <w:pPr>
        <w:jc w:val="both"/>
        <w:rPr>
          <w:rFonts w:ascii="Times New Roman" w:hAnsi="Times New Roman"/>
        </w:rPr>
      </w:pPr>
    </w:p>
    <w:bookmarkEnd w:id="5"/>
    <w:p w14:paraId="0AF8F4D7" w14:textId="693A3ECD" w:rsidR="00842742" w:rsidRPr="009B0B1B" w:rsidRDefault="00757FB7" w:rsidP="00842742">
      <w:pPr>
        <w:jc w:val="both"/>
        <w:rPr>
          <w:rFonts w:ascii="Times New Roman" w:hAnsi="Times New Roman"/>
          <w:bCs/>
        </w:rPr>
      </w:pPr>
      <w:r>
        <w:rPr>
          <w:rFonts w:ascii="Times New Roman" w:hAnsi="Times New Roman"/>
          <w:bCs/>
        </w:rPr>
        <w:t>6</w:t>
      </w:r>
      <w:r w:rsidR="00850FD0">
        <w:rPr>
          <w:rFonts w:ascii="Times New Roman" w:hAnsi="Times New Roman"/>
          <w:bCs/>
        </w:rPr>
        <w:t>.</w:t>
      </w:r>
      <w:bookmarkStart w:id="6" w:name="_Hlk186457869"/>
      <w:r w:rsidR="009B0B1B" w:rsidRPr="009B0B1B">
        <w:rPr>
          <w:rFonts w:ascii="Times New Roman" w:hAnsi="Times New Roman"/>
          <w:bCs/>
        </w:rPr>
        <w:t xml:space="preserve">Na Etap I </w:t>
      </w:r>
      <w:r w:rsidR="009B0B1B">
        <w:rPr>
          <w:rFonts w:ascii="Times New Roman" w:hAnsi="Times New Roman"/>
          <w:bCs/>
        </w:rPr>
        <w:t xml:space="preserve">wykonania projektu Strategii </w:t>
      </w:r>
      <w:r w:rsidR="009B0B1B" w:rsidRPr="00B67692">
        <w:rPr>
          <w:rFonts w:ascii="Times New Roman" w:hAnsi="Times New Roman"/>
        </w:rPr>
        <w:t>Rozwoju Gminy Pacyna na lata 2026-2035</w:t>
      </w:r>
      <w:r w:rsidR="009B0B1B">
        <w:rPr>
          <w:rFonts w:ascii="Times New Roman" w:hAnsi="Times New Roman"/>
        </w:rPr>
        <w:t xml:space="preserve"> </w:t>
      </w:r>
      <w:r w:rsidR="009B0B1B" w:rsidRPr="009B0B1B">
        <w:rPr>
          <w:rFonts w:ascii="Times New Roman" w:hAnsi="Times New Roman"/>
          <w:bCs/>
        </w:rPr>
        <w:t xml:space="preserve">składają się </w:t>
      </w:r>
      <w:r w:rsidR="009B0B1B">
        <w:rPr>
          <w:rFonts w:ascii="Times New Roman" w:hAnsi="Times New Roman"/>
          <w:bCs/>
        </w:rPr>
        <w:t xml:space="preserve">czynności wymienione w </w:t>
      </w:r>
      <w:r w:rsidR="009B0B1B" w:rsidRPr="009B0B1B">
        <w:rPr>
          <w:rFonts w:ascii="Times New Roman" w:eastAsia="Times New Roman" w:hAnsi="Times New Roman"/>
          <w:lang w:eastAsia="pl-PL"/>
        </w:rPr>
        <w:t>§</w:t>
      </w:r>
      <w:r w:rsidR="009B0B1B" w:rsidRPr="009B0B1B">
        <w:rPr>
          <w:rFonts w:ascii="Times New Roman" w:eastAsia="Arial" w:hAnsi="Times New Roman"/>
          <w:lang w:eastAsia="pl-PL"/>
        </w:rPr>
        <w:t xml:space="preserve"> </w:t>
      </w:r>
      <w:r w:rsidR="00850FD0">
        <w:rPr>
          <w:rFonts w:ascii="Times New Roman" w:hAnsi="Times New Roman"/>
          <w:lang w:eastAsia="pl-PL"/>
        </w:rPr>
        <w:t>2</w:t>
      </w:r>
      <w:r w:rsidR="009B0B1B">
        <w:rPr>
          <w:rFonts w:ascii="Times New Roman" w:hAnsi="Times New Roman"/>
          <w:bCs/>
        </w:rPr>
        <w:t xml:space="preserve"> </w:t>
      </w:r>
      <w:r w:rsidR="00315F05">
        <w:rPr>
          <w:rFonts w:ascii="Times New Roman" w:hAnsi="Times New Roman"/>
          <w:bCs/>
        </w:rPr>
        <w:t>ust.</w:t>
      </w:r>
      <w:r w:rsidR="009B0B1B">
        <w:rPr>
          <w:rFonts w:ascii="Times New Roman" w:hAnsi="Times New Roman"/>
          <w:bCs/>
        </w:rPr>
        <w:t xml:space="preserve"> </w:t>
      </w:r>
      <w:r>
        <w:rPr>
          <w:rFonts w:ascii="Times New Roman" w:hAnsi="Times New Roman"/>
          <w:bCs/>
        </w:rPr>
        <w:t>5</w:t>
      </w:r>
      <w:r w:rsidR="009B0B1B">
        <w:rPr>
          <w:rFonts w:ascii="Times New Roman" w:hAnsi="Times New Roman"/>
          <w:bCs/>
        </w:rPr>
        <w:t xml:space="preserve"> </w:t>
      </w:r>
      <w:r w:rsidR="00315F05">
        <w:rPr>
          <w:rFonts w:ascii="Times New Roman" w:hAnsi="Times New Roman"/>
          <w:bCs/>
        </w:rPr>
        <w:t>p</w:t>
      </w:r>
      <w:r>
        <w:rPr>
          <w:rFonts w:ascii="Times New Roman" w:hAnsi="Times New Roman"/>
          <w:bCs/>
        </w:rPr>
        <w:t>kt</w:t>
      </w:r>
      <w:r w:rsidR="009B0B1B">
        <w:rPr>
          <w:rFonts w:ascii="Times New Roman" w:hAnsi="Times New Roman"/>
          <w:bCs/>
        </w:rPr>
        <w:t xml:space="preserve"> 1-1</w:t>
      </w:r>
      <w:r w:rsidR="00CD4364">
        <w:rPr>
          <w:rFonts w:ascii="Times New Roman" w:hAnsi="Times New Roman"/>
          <w:bCs/>
        </w:rPr>
        <w:t>3</w:t>
      </w:r>
      <w:r w:rsidR="009B0B1B">
        <w:rPr>
          <w:rFonts w:ascii="Times New Roman" w:hAnsi="Times New Roman"/>
          <w:bCs/>
        </w:rPr>
        <w:t xml:space="preserve"> .</w:t>
      </w:r>
      <w:r w:rsidR="00025F1C">
        <w:rPr>
          <w:rFonts w:ascii="Times New Roman" w:hAnsi="Times New Roman"/>
          <w:bCs/>
        </w:rPr>
        <w:t xml:space="preserve"> </w:t>
      </w:r>
      <w:r w:rsidR="009B0B1B">
        <w:rPr>
          <w:rFonts w:ascii="Times New Roman" w:hAnsi="Times New Roman"/>
          <w:bCs/>
        </w:rPr>
        <w:t xml:space="preserve">Natomiast na Etap II składają się czynności wymienione w </w:t>
      </w:r>
      <w:r w:rsidR="009B0B1B" w:rsidRPr="009B0B1B">
        <w:rPr>
          <w:rFonts w:ascii="Times New Roman" w:eastAsia="Times New Roman" w:hAnsi="Times New Roman"/>
          <w:lang w:eastAsia="pl-PL"/>
        </w:rPr>
        <w:t>§</w:t>
      </w:r>
      <w:r w:rsidR="009B0B1B" w:rsidRPr="009B0B1B">
        <w:rPr>
          <w:rFonts w:ascii="Times New Roman" w:eastAsia="Arial" w:hAnsi="Times New Roman"/>
          <w:lang w:eastAsia="pl-PL"/>
        </w:rPr>
        <w:t xml:space="preserve"> </w:t>
      </w:r>
      <w:r w:rsidR="00850FD0">
        <w:rPr>
          <w:rFonts w:ascii="Times New Roman" w:hAnsi="Times New Roman"/>
          <w:lang w:eastAsia="pl-PL"/>
        </w:rPr>
        <w:t>2</w:t>
      </w:r>
      <w:r w:rsidR="009B0B1B">
        <w:rPr>
          <w:rFonts w:ascii="Times New Roman" w:hAnsi="Times New Roman"/>
          <w:bCs/>
        </w:rPr>
        <w:t xml:space="preserve"> </w:t>
      </w:r>
      <w:r w:rsidR="00315F05">
        <w:rPr>
          <w:rFonts w:ascii="Times New Roman" w:hAnsi="Times New Roman"/>
          <w:bCs/>
        </w:rPr>
        <w:t>ust.</w:t>
      </w:r>
      <w:r w:rsidR="009B0B1B">
        <w:rPr>
          <w:rFonts w:ascii="Times New Roman" w:hAnsi="Times New Roman"/>
          <w:bCs/>
        </w:rPr>
        <w:t xml:space="preserve"> </w:t>
      </w:r>
      <w:r>
        <w:rPr>
          <w:rFonts w:ascii="Times New Roman" w:hAnsi="Times New Roman"/>
          <w:bCs/>
        </w:rPr>
        <w:t>5</w:t>
      </w:r>
      <w:r w:rsidR="009B0B1B">
        <w:rPr>
          <w:rFonts w:ascii="Times New Roman" w:hAnsi="Times New Roman"/>
          <w:bCs/>
        </w:rPr>
        <w:t xml:space="preserve"> </w:t>
      </w:r>
      <w:r w:rsidR="00E10F84">
        <w:rPr>
          <w:rFonts w:ascii="Times New Roman" w:hAnsi="Times New Roman"/>
          <w:bCs/>
        </w:rPr>
        <w:t>p</w:t>
      </w:r>
      <w:r>
        <w:rPr>
          <w:rFonts w:ascii="Times New Roman" w:hAnsi="Times New Roman"/>
          <w:bCs/>
        </w:rPr>
        <w:t>kt</w:t>
      </w:r>
      <w:r w:rsidR="009B0B1B">
        <w:rPr>
          <w:rFonts w:ascii="Times New Roman" w:hAnsi="Times New Roman"/>
          <w:bCs/>
        </w:rPr>
        <w:t xml:space="preserve"> 1</w:t>
      </w:r>
      <w:r w:rsidR="00CD4364">
        <w:rPr>
          <w:rFonts w:ascii="Times New Roman" w:hAnsi="Times New Roman"/>
          <w:bCs/>
        </w:rPr>
        <w:t>4</w:t>
      </w:r>
      <w:r w:rsidR="009B0B1B">
        <w:rPr>
          <w:rFonts w:ascii="Times New Roman" w:hAnsi="Times New Roman"/>
          <w:bCs/>
        </w:rPr>
        <w:t>-1</w:t>
      </w:r>
      <w:r w:rsidR="00CD4364">
        <w:rPr>
          <w:rFonts w:ascii="Times New Roman" w:hAnsi="Times New Roman"/>
          <w:bCs/>
        </w:rPr>
        <w:t>5</w:t>
      </w:r>
      <w:r w:rsidR="009B0B1B">
        <w:rPr>
          <w:rFonts w:ascii="Times New Roman" w:hAnsi="Times New Roman"/>
          <w:bCs/>
        </w:rPr>
        <w:t xml:space="preserve">.  </w:t>
      </w:r>
      <w:bookmarkEnd w:id="6"/>
    </w:p>
    <w:p w14:paraId="1D5EFCDE" w14:textId="6D714078" w:rsidR="00842742" w:rsidRPr="008C7625" w:rsidRDefault="00842742" w:rsidP="00BE3292">
      <w:pPr>
        <w:jc w:val="center"/>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3</w:t>
      </w:r>
    </w:p>
    <w:p w14:paraId="1A6D5EAA" w14:textId="77777777" w:rsidR="00025F1C" w:rsidRDefault="00842742" w:rsidP="00025F1C">
      <w:pPr>
        <w:pStyle w:val="Teksttreci20"/>
        <w:numPr>
          <w:ilvl w:val="0"/>
          <w:numId w:val="9"/>
        </w:numPr>
        <w:shd w:val="clear" w:color="auto" w:fill="auto"/>
        <w:tabs>
          <w:tab w:val="left" w:pos="445"/>
        </w:tabs>
        <w:spacing w:before="0" w:after="0" w:line="360" w:lineRule="auto"/>
        <w:ind w:left="440" w:hanging="280"/>
        <w:rPr>
          <w:sz w:val="24"/>
          <w:szCs w:val="24"/>
        </w:rPr>
      </w:pPr>
      <w:bookmarkStart w:id="7" w:name="_Hlk186204502"/>
      <w:r w:rsidRPr="00025F1C">
        <w:rPr>
          <w:sz w:val="24"/>
          <w:szCs w:val="24"/>
        </w:rPr>
        <w:t xml:space="preserve">Termin </w:t>
      </w:r>
      <w:r w:rsidR="00061D90" w:rsidRPr="00025F1C">
        <w:rPr>
          <w:sz w:val="24"/>
          <w:szCs w:val="24"/>
        </w:rPr>
        <w:t>wykonania przedmiotu umowy</w:t>
      </w:r>
    </w:p>
    <w:p w14:paraId="109A4002" w14:textId="1ABB1DFF" w:rsidR="00025F1C" w:rsidRPr="00025F1C" w:rsidRDefault="00025F1C" w:rsidP="00757FB7">
      <w:pPr>
        <w:pStyle w:val="Teksttreci20"/>
        <w:numPr>
          <w:ilvl w:val="0"/>
          <w:numId w:val="26"/>
        </w:numPr>
        <w:shd w:val="clear" w:color="auto" w:fill="auto"/>
        <w:tabs>
          <w:tab w:val="left" w:pos="445"/>
        </w:tabs>
        <w:spacing w:before="0" w:after="0" w:line="360" w:lineRule="auto"/>
        <w:rPr>
          <w:sz w:val="24"/>
          <w:szCs w:val="24"/>
        </w:rPr>
      </w:pPr>
      <w:r w:rsidRPr="00025F1C">
        <w:rPr>
          <w:sz w:val="24"/>
          <w:szCs w:val="24"/>
        </w:rPr>
        <w:t xml:space="preserve">ETAP I  od dnia podpisania umowy  do dnia 25.09.2025 r. to znaczy jest to dzień </w:t>
      </w:r>
      <w:r w:rsidRPr="00025F1C">
        <w:rPr>
          <w:sz w:val="24"/>
          <w:szCs w:val="24"/>
        </w:rPr>
        <w:lastRenderedPageBreak/>
        <w:t>przedłożenia Zamawiającemu gotowej Strategii Rozwoju Gminy Pacyna na lata 2026-2035 oraz wzoru uchwały w sprawie przyjęcia Strategii i prognozy w przypadku konieczności przeprowadzenia oceny oddziaływania na środowisko.</w:t>
      </w:r>
    </w:p>
    <w:p w14:paraId="08965111" w14:textId="226EF749" w:rsidR="00025F1C" w:rsidRPr="00025F1C" w:rsidRDefault="00025F1C" w:rsidP="00757FB7">
      <w:pPr>
        <w:pStyle w:val="Teksttreci20"/>
        <w:numPr>
          <w:ilvl w:val="0"/>
          <w:numId w:val="26"/>
        </w:numPr>
        <w:shd w:val="clear" w:color="auto" w:fill="auto"/>
        <w:tabs>
          <w:tab w:val="left" w:pos="445"/>
        </w:tabs>
        <w:spacing w:before="0" w:after="0" w:line="360" w:lineRule="auto"/>
        <w:rPr>
          <w:sz w:val="24"/>
          <w:szCs w:val="24"/>
        </w:rPr>
      </w:pPr>
      <w:r w:rsidRPr="00025F1C">
        <w:rPr>
          <w:sz w:val="24"/>
          <w:szCs w:val="24"/>
        </w:rPr>
        <w:t xml:space="preserve">ETAP II do dnia 30.12.2025 r. z zastrzeżeniem, że za termin realizacji przedmiotu umowy  Etap II przyjmuje się podpisanie protokołu odbioru końcowego bez uwag </w:t>
      </w:r>
      <w:r w:rsidR="00410B4C">
        <w:rPr>
          <w:sz w:val="24"/>
          <w:szCs w:val="24"/>
        </w:rPr>
        <w:t>po</w:t>
      </w:r>
      <w:r w:rsidRPr="00025F1C">
        <w:rPr>
          <w:sz w:val="24"/>
          <w:szCs w:val="24"/>
        </w:rPr>
        <w:t xml:space="preserve"> opublikowani</w:t>
      </w:r>
      <w:r w:rsidR="00410B4C">
        <w:rPr>
          <w:sz w:val="24"/>
          <w:szCs w:val="24"/>
        </w:rPr>
        <w:t xml:space="preserve">u </w:t>
      </w:r>
      <w:r w:rsidRPr="00025F1C">
        <w:rPr>
          <w:sz w:val="24"/>
          <w:szCs w:val="24"/>
        </w:rPr>
        <w:t xml:space="preserve"> uchwały w sprawie przyjęcia ,,Strategii Rozwoju Gminy Pacyna na lata 2026-2035” w Dzienniku Urzędowym Województwa Mazowieckiego oraz brak stwierdzenia przez Wojewodę w terminie 30 dni od dnia przekazania uchwały naruszenia prawa skutkującego nieważnością przedmiotowej uchwały.</w:t>
      </w:r>
    </w:p>
    <w:bookmarkEnd w:id="7"/>
    <w:p w14:paraId="5D4D359B" w14:textId="383E4A92" w:rsidR="00025F1C" w:rsidRPr="00025F1C" w:rsidRDefault="00842742" w:rsidP="00025F1C">
      <w:pPr>
        <w:pStyle w:val="Teksttreci20"/>
        <w:numPr>
          <w:ilvl w:val="0"/>
          <w:numId w:val="9"/>
        </w:numPr>
        <w:shd w:val="clear" w:color="auto" w:fill="auto"/>
        <w:tabs>
          <w:tab w:val="left" w:pos="445"/>
        </w:tabs>
        <w:spacing w:before="0" w:after="0" w:line="360" w:lineRule="auto"/>
        <w:ind w:left="440" w:hanging="280"/>
        <w:rPr>
          <w:sz w:val="24"/>
          <w:szCs w:val="24"/>
        </w:rPr>
      </w:pPr>
      <w:r w:rsidRPr="00025F1C">
        <w:rPr>
          <w:sz w:val="24"/>
          <w:szCs w:val="24"/>
        </w:rPr>
        <w:t xml:space="preserve">Osobą wyznaczoną do kontaktu ze strony zamawiającego jest Pani Joanna Wieczorek, tel.: 24 285 80 80, adres e-mail: </w:t>
      </w:r>
      <w:hyperlink r:id="rId7" w:history="1">
        <w:r w:rsidR="00025F1C" w:rsidRPr="00025F1C">
          <w:rPr>
            <w:sz w:val="24"/>
            <w:szCs w:val="24"/>
          </w:rPr>
          <w:t>zagospodarowanie_przestrzenne@pacyna.mazowsze.pl</w:t>
        </w:r>
      </w:hyperlink>
      <w:r w:rsidRPr="00025F1C">
        <w:rPr>
          <w:sz w:val="24"/>
          <w:szCs w:val="24"/>
        </w:rPr>
        <w:t>.</w:t>
      </w:r>
    </w:p>
    <w:p w14:paraId="0349320D" w14:textId="1FC4D5DD" w:rsidR="00842742" w:rsidRPr="00025F1C" w:rsidRDefault="00842742" w:rsidP="00025F1C">
      <w:pPr>
        <w:pStyle w:val="Teksttreci20"/>
        <w:numPr>
          <w:ilvl w:val="0"/>
          <w:numId w:val="9"/>
        </w:numPr>
        <w:shd w:val="clear" w:color="auto" w:fill="auto"/>
        <w:tabs>
          <w:tab w:val="left" w:pos="445"/>
        </w:tabs>
        <w:spacing w:before="0" w:after="0" w:line="360" w:lineRule="auto"/>
        <w:ind w:left="440" w:hanging="280"/>
        <w:rPr>
          <w:sz w:val="24"/>
          <w:szCs w:val="24"/>
        </w:rPr>
      </w:pPr>
      <w:r w:rsidRPr="00025F1C">
        <w:rPr>
          <w:sz w:val="24"/>
          <w:szCs w:val="24"/>
        </w:rPr>
        <w:t>Osobą wy</w:t>
      </w:r>
      <w:r w:rsidR="00117181" w:rsidRPr="00025F1C">
        <w:rPr>
          <w:sz w:val="24"/>
          <w:szCs w:val="24"/>
        </w:rPr>
        <w:t>znaczoną do kontaktu ze strony W</w:t>
      </w:r>
      <w:r w:rsidRPr="00025F1C">
        <w:rPr>
          <w:sz w:val="24"/>
          <w:szCs w:val="24"/>
        </w:rPr>
        <w:t>ykonawcy jest:……………..</w:t>
      </w:r>
    </w:p>
    <w:p w14:paraId="06423F2A" w14:textId="1E0E1F62" w:rsidR="00FA4950" w:rsidRPr="00E804FB" w:rsidRDefault="00842742" w:rsidP="00842742">
      <w:pPr>
        <w:pStyle w:val="Teksttreci20"/>
        <w:numPr>
          <w:ilvl w:val="0"/>
          <w:numId w:val="9"/>
        </w:numPr>
        <w:shd w:val="clear" w:color="auto" w:fill="auto"/>
        <w:tabs>
          <w:tab w:val="left" w:pos="445"/>
        </w:tabs>
        <w:spacing w:before="0" w:after="0" w:line="360" w:lineRule="auto"/>
        <w:ind w:left="440" w:hanging="280"/>
        <w:rPr>
          <w:sz w:val="24"/>
          <w:szCs w:val="24"/>
        </w:rPr>
      </w:pPr>
      <w:r w:rsidRPr="00025F1C">
        <w:rPr>
          <w:sz w:val="24"/>
          <w:szCs w:val="24"/>
        </w:rPr>
        <w:t>Zamawiający zastrzega sobie prawo do kontroli w każdym czasie wykonywania usługi przez Wykonawcę</w:t>
      </w:r>
      <w:r w:rsidR="00FA4950" w:rsidRPr="00025F1C">
        <w:rPr>
          <w:sz w:val="24"/>
          <w:szCs w:val="24"/>
        </w:rPr>
        <w:t>.</w:t>
      </w:r>
    </w:p>
    <w:p w14:paraId="367DEE06" w14:textId="0B9F1ABD" w:rsidR="00842742" w:rsidRPr="008C7625" w:rsidRDefault="00842742" w:rsidP="00842742">
      <w:pPr>
        <w:ind w:left="424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00FA4950">
        <w:rPr>
          <w:rFonts w:ascii="Times New Roman" w:hAnsi="Times New Roman"/>
          <w:b/>
          <w:bCs/>
          <w:lang w:eastAsia="pl-PL"/>
        </w:rPr>
        <w:t>4</w:t>
      </w:r>
    </w:p>
    <w:p w14:paraId="182125C3" w14:textId="77777777" w:rsidR="00842742" w:rsidRPr="008C7625" w:rsidRDefault="00842742" w:rsidP="00025F1C">
      <w:pPr>
        <w:pStyle w:val="Teksttreci20"/>
        <w:numPr>
          <w:ilvl w:val="0"/>
          <w:numId w:val="22"/>
        </w:numPr>
        <w:shd w:val="clear" w:color="auto" w:fill="auto"/>
        <w:tabs>
          <w:tab w:val="left" w:pos="445"/>
        </w:tabs>
        <w:spacing w:before="0" w:after="0" w:line="360" w:lineRule="auto"/>
        <w:rPr>
          <w:sz w:val="24"/>
          <w:szCs w:val="24"/>
        </w:rPr>
      </w:pPr>
      <w:r w:rsidRPr="008C7625">
        <w:rPr>
          <w:sz w:val="24"/>
          <w:szCs w:val="24"/>
        </w:rPr>
        <w:t>Za wykonanie przedmiotu umowy, określonego w § 1 niniejszej umowy, Strony ustalają</w:t>
      </w:r>
    </w:p>
    <w:p w14:paraId="4AB26B8D" w14:textId="77777777" w:rsidR="00842742" w:rsidRPr="008C7625" w:rsidRDefault="00842742" w:rsidP="00842742">
      <w:pPr>
        <w:pStyle w:val="Teksttreci20"/>
        <w:shd w:val="clear" w:color="auto" w:fill="auto"/>
        <w:tabs>
          <w:tab w:val="left" w:leader="dot" w:pos="5638"/>
          <w:tab w:val="left" w:leader="dot" w:pos="6488"/>
        </w:tabs>
        <w:spacing w:before="0" w:after="0" w:line="360" w:lineRule="auto"/>
        <w:ind w:left="440" w:firstLine="0"/>
        <w:rPr>
          <w:sz w:val="24"/>
          <w:szCs w:val="24"/>
        </w:rPr>
      </w:pPr>
      <w:r w:rsidRPr="008C7625">
        <w:rPr>
          <w:sz w:val="24"/>
          <w:szCs w:val="24"/>
        </w:rPr>
        <w:t xml:space="preserve">wynagrodzenie ryczałtowe w wysokości: </w:t>
      </w:r>
      <w:r w:rsidRPr="008C7625">
        <w:rPr>
          <w:sz w:val="24"/>
          <w:szCs w:val="24"/>
        </w:rPr>
        <w:tab/>
        <w:t xml:space="preserve">, </w:t>
      </w:r>
      <w:r w:rsidRPr="008C7625">
        <w:rPr>
          <w:sz w:val="24"/>
          <w:szCs w:val="24"/>
        </w:rPr>
        <w:tab/>
        <w:t xml:space="preserve"> złotych (słownie złotych:</w:t>
      </w:r>
    </w:p>
    <w:p w14:paraId="39D4E587" w14:textId="77777777" w:rsidR="00842742" w:rsidRPr="008C7625" w:rsidRDefault="00842742" w:rsidP="00842742">
      <w:pPr>
        <w:pStyle w:val="Teksttreci20"/>
        <w:shd w:val="clear" w:color="auto" w:fill="auto"/>
        <w:tabs>
          <w:tab w:val="left" w:leader="dot" w:pos="5638"/>
        </w:tabs>
        <w:spacing w:before="0" w:after="0" w:line="360" w:lineRule="auto"/>
        <w:ind w:left="440" w:firstLine="0"/>
        <w:rPr>
          <w:sz w:val="24"/>
          <w:szCs w:val="24"/>
        </w:rPr>
      </w:pPr>
      <w:r w:rsidRPr="008C7625">
        <w:rPr>
          <w:sz w:val="24"/>
          <w:szCs w:val="24"/>
        </w:rPr>
        <w:tab/>
        <w:t>00/100). Wynagrodzenie obejmuje</w:t>
      </w:r>
    </w:p>
    <w:p w14:paraId="377635B3" w14:textId="77777777" w:rsidR="00842742" w:rsidRPr="008C7625" w:rsidRDefault="00842742" w:rsidP="00842742">
      <w:pPr>
        <w:pStyle w:val="Teksttreci20"/>
        <w:shd w:val="clear" w:color="auto" w:fill="auto"/>
        <w:tabs>
          <w:tab w:val="left" w:leader="dot" w:pos="3915"/>
        </w:tabs>
        <w:spacing w:before="0" w:after="0" w:line="360" w:lineRule="auto"/>
        <w:ind w:left="440" w:firstLine="0"/>
        <w:rPr>
          <w:sz w:val="24"/>
          <w:szCs w:val="24"/>
        </w:rPr>
      </w:pPr>
      <w:r w:rsidRPr="008C7625">
        <w:rPr>
          <w:sz w:val="24"/>
          <w:szCs w:val="24"/>
        </w:rPr>
        <w:t>podatek VAT, w kwocie</w:t>
      </w:r>
      <w:r w:rsidRPr="008C7625">
        <w:rPr>
          <w:sz w:val="24"/>
          <w:szCs w:val="24"/>
        </w:rPr>
        <w:tab/>
        <w:t>złotych.</w:t>
      </w:r>
    </w:p>
    <w:p w14:paraId="4CF6DCB5" w14:textId="77777777" w:rsidR="00842742" w:rsidRPr="008C7625" w:rsidRDefault="00842742" w:rsidP="00025F1C">
      <w:pPr>
        <w:pStyle w:val="Teksttreci20"/>
        <w:numPr>
          <w:ilvl w:val="0"/>
          <w:numId w:val="22"/>
        </w:numPr>
        <w:shd w:val="clear" w:color="auto" w:fill="auto"/>
        <w:tabs>
          <w:tab w:val="left" w:pos="469"/>
        </w:tabs>
        <w:spacing w:before="0" w:after="0" w:line="360" w:lineRule="auto"/>
        <w:rPr>
          <w:sz w:val="24"/>
          <w:szCs w:val="24"/>
        </w:rPr>
      </w:pPr>
      <w:r w:rsidRPr="008C7625">
        <w:rPr>
          <w:sz w:val="24"/>
          <w:szCs w:val="24"/>
        </w:rPr>
        <w:t>Wynagrodzenie, o którym mowa w ust 1. obejmuje wszystkie koszty związane z realizacją przedmiotu umowy.</w:t>
      </w:r>
    </w:p>
    <w:p w14:paraId="357DECF0" w14:textId="77777777" w:rsidR="00842742" w:rsidRDefault="00842742" w:rsidP="00025F1C">
      <w:pPr>
        <w:pStyle w:val="Teksttreci20"/>
        <w:numPr>
          <w:ilvl w:val="0"/>
          <w:numId w:val="22"/>
        </w:numPr>
        <w:shd w:val="clear" w:color="auto" w:fill="auto"/>
        <w:tabs>
          <w:tab w:val="left" w:pos="469"/>
        </w:tabs>
        <w:spacing w:before="0" w:after="0" w:line="360" w:lineRule="auto"/>
        <w:rPr>
          <w:sz w:val="24"/>
          <w:szCs w:val="24"/>
        </w:rPr>
      </w:pPr>
      <w:r w:rsidRPr="008C7625">
        <w:rPr>
          <w:sz w:val="24"/>
          <w:szCs w:val="24"/>
        </w:rPr>
        <w:t>Niedoszacowanie, pominięcie oraz brak rozpoznania zakresu przedmiotu umowy nie może być podstawą do żądania zmiany wynagrodzenia ryczałtowego, o którym mowa w ust. 1.</w:t>
      </w:r>
    </w:p>
    <w:p w14:paraId="073C193C" w14:textId="77777777" w:rsidR="00850FD0" w:rsidRPr="00850FD0" w:rsidRDefault="00850FD0" w:rsidP="00850FD0">
      <w:pPr>
        <w:pStyle w:val="Teksttreci20"/>
        <w:numPr>
          <w:ilvl w:val="0"/>
          <w:numId w:val="22"/>
        </w:numPr>
        <w:shd w:val="clear" w:color="auto" w:fill="auto"/>
        <w:tabs>
          <w:tab w:val="left" w:leader="dot" w:pos="2845"/>
        </w:tabs>
        <w:spacing w:before="0" w:after="0" w:line="360" w:lineRule="auto"/>
        <w:rPr>
          <w:sz w:val="24"/>
          <w:szCs w:val="24"/>
        </w:rPr>
      </w:pPr>
      <w:r>
        <w:rPr>
          <w:sz w:val="24"/>
          <w:szCs w:val="24"/>
        </w:rPr>
        <w:t xml:space="preserve">Strony przewidują rozliczenie wynagrodzenia Wykonawcy za poszczególne etapy prac opisane w </w:t>
      </w:r>
      <w:r w:rsidRPr="009B0B1B">
        <w:rPr>
          <w:lang w:eastAsia="pl-PL"/>
        </w:rPr>
        <w:t>§</w:t>
      </w:r>
      <w:r w:rsidRPr="009B0B1B">
        <w:rPr>
          <w:rFonts w:eastAsia="Arial"/>
          <w:lang w:eastAsia="pl-PL"/>
        </w:rPr>
        <w:t xml:space="preserve"> </w:t>
      </w:r>
      <w:r>
        <w:rPr>
          <w:lang w:eastAsia="pl-PL"/>
        </w:rPr>
        <w:t>2 pkt 5 w następujący sposób:</w:t>
      </w:r>
    </w:p>
    <w:p w14:paraId="11ED16C7" w14:textId="02D159FC" w:rsidR="00850FD0" w:rsidRDefault="00850FD0" w:rsidP="00850FD0">
      <w:pPr>
        <w:pStyle w:val="Teksttreci20"/>
        <w:numPr>
          <w:ilvl w:val="0"/>
          <w:numId w:val="24"/>
        </w:numPr>
        <w:shd w:val="clear" w:color="auto" w:fill="auto"/>
        <w:tabs>
          <w:tab w:val="left" w:leader="dot" w:pos="2845"/>
        </w:tabs>
        <w:spacing w:before="0" w:after="0" w:line="360" w:lineRule="auto"/>
        <w:rPr>
          <w:sz w:val="24"/>
          <w:szCs w:val="24"/>
        </w:rPr>
      </w:pPr>
      <w:r>
        <w:rPr>
          <w:sz w:val="24"/>
          <w:szCs w:val="24"/>
        </w:rPr>
        <w:t xml:space="preserve">Etap I -75% wynagrodzenia brutto określonego </w:t>
      </w:r>
      <w:r w:rsidR="00315F05">
        <w:rPr>
          <w:sz w:val="24"/>
          <w:szCs w:val="24"/>
        </w:rPr>
        <w:t>w ust.1</w:t>
      </w:r>
    </w:p>
    <w:p w14:paraId="5B758A07" w14:textId="1DA2F9BD" w:rsidR="00850FD0" w:rsidRPr="00315F05" w:rsidRDefault="00315F05" w:rsidP="00315F05">
      <w:pPr>
        <w:pStyle w:val="Teksttreci20"/>
        <w:numPr>
          <w:ilvl w:val="0"/>
          <w:numId w:val="24"/>
        </w:numPr>
        <w:shd w:val="clear" w:color="auto" w:fill="auto"/>
        <w:tabs>
          <w:tab w:val="left" w:leader="dot" w:pos="2845"/>
        </w:tabs>
        <w:spacing w:before="0" w:after="0" w:line="360" w:lineRule="auto"/>
        <w:rPr>
          <w:sz w:val="24"/>
          <w:szCs w:val="24"/>
        </w:rPr>
      </w:pPr>
      <w:r>
        <w:rPr>
          <w:sz w:val="24"/>
          <w:szCs w:val="24"/>
        </w:rPr>
        <w:t>Etap II- 25% wynagrodzenia brutto określonego w ust.1.</w:t>
      </w:r>
    </w:p>
    <w:p w14:paraId="3AF77D38" w14:textId="77777777" w:rsidR="00842742" w:rsidRPr="008C7625" w:rsidRDefault="00842742" w:rsidP="00850FD0">
      <w:pPr>
        <w:pStyle w:val="Teksttreci20"/>
        <w:numPr>
          <w:ilvl w:val="0"/>
          <w:numId w:val="22"/>
        </w:numPr>
        <w:shd w:val="clear" w:color="auto" w:fill="auto"/>
        <w:tabs>
          <w:tab w:val="left" w:pos="469"/>
        </w:tabs>
        <w:spacing w:before="0" w:after="0" w:line="360" w:lineRule="auto"/>
        <w:rPr>
          <w:sz w:val="24"/>
          <w:szCs w:val="24"/>
        </w:rPr>
      </w:pPr>
      <w:r w:rsidRPr="008C7625">
        <w:rPr>
          <w:sz w:val="24"/>
          <w:szCs w:val="24"/>
        </w:rPr>
        <w:t>Wykonawca oświadcza, że jest podatnikiem podatku VAT, uprawnionym do wystawienia faktury VAT.</w:t>
      </w:r>
    </w:p>
    <w:p w14:paraId="10E77833" w14:textId="3005F4A7" w:rsidR="00850FD0" w:rsidRPr="00850FD0" w:rsidRDefault="00842742" w:rsidP="00850FD0">
      <w:pPr>
        <w:pStyle w:val="Teksttreci20"/>
        <w:numPr>
          <w:ilvl w:val="0"/>
          <w:numId w:val="22"/>
        </w:numPr>
        <w:shd w:val="clear" w:color="auto" w:fill="auto"/>
        <w:tabs>
          <w:tab w:val="left" w:pos="469"/>
        </w:tabs>
        <w:spacing w:before="0" w:after="0" w:line="360" w:lineRule="auto"/>
        <w:rPr>
          <w:sz w:val="24"/>
          <w:szCs w:val="24"/>
        </w:rPr>
      </w:pPr>
      <w:r w:rsidRPr="008C7625">
        <w:rPr>
          <w:sz w:val="24"/>
          <w:szCs w:val="24"/>
        </w:rPr>
        <w:t>Zawarcie przedmiotowej umowy *prowadzi/nie prowadzi do powstania u Zamawiającego</w:t>
      </w:r>
      <w:r w:rsidR="00850FD0">
        <w:rPr>
          <w:sz w:val="24"/>
          <w:szCs w:val="24"/>
        </w:rPr>
        <w:t xml:space="preserve"> </w:t>
      </w:r>
      <w:r w:rsidRPr="00850FD0">
        <w:rPr>
          <w:sz w:val="24"/>
          <w:szCs w:val="24"/>
        </w:rPr>
        <w:t>obowiązku podatkowego zgodnie z przepisami ustawy o podatku od towarów i usług w kwocie</w:t>
      </w:r>
      <w:r w:rsidR="00315F05">
        <w:rPr>
          <w:sz w:val="24"/>
          <w:szCs w:val="24"/>
        </w:rPr>
        <w:t xml:space="preserve">      </w:t>
      </w:r>
      <w:r w:rsidRPr="00850FD0">
        <w:rPr>
          <w:sz w:val="24"/>
          <w:szCs w:val="24"/>
        </w:rPr>
        <w:tab/>
        <w:t>zł</w:t>
      </w:r>
      <w:r w:rsidR="00850FD0" w:rsidRPr="00850FD0">
        <w:rPr>
          <w:sz w:val="24"/>
          <w:szCs w:val="24"/>
        </w:rPr>
        <w:t>.</w:t>
      </w:r>
    </w:p>
    <w:p w14:paraId="3C0F59F4" w14:textId="79A6DE78" w:rsidR="00842742" w:rsidRPr="008C7625" w:rsidRDefault="00842742" w:rsidP="00850FD0">
      <w:pPr>
        <w:pStyle w:val="Teksttreci20"/>
        <w:numPr>
          <w:ilvl w:val="0"/>
          <w:numId w:val="22"/>
        </w:numPr>
        <w:shd w:val="clear" w:color="auto" w:fill="auto"/>
        <w:tabs>
          <w:tab w:val="left" w:pos="1150"/>
        </w:tabs>
        <w:spacing w:before="0" w:after="0" w:line="360" w:lineRule="auto"/>
        <w:rPr>
          <w:sz w:val="24"/>
          <w:szCs w:val="24"/>
        </w:rPr>
      </w:pPr>
      <w:r w:rsidRPr="008C7625">
        <w:rPr>
          <w:sz w:val="24"/>
          <w:szCs w:val="24"/>
        </w:rPr>
        <w:t xml:space="preserve">Podstawą wystawienia i rozliczenia faktury </w:t>
      </w:r>
      <w:r w:rsidR="00025F1C">
        <w:rPr>
          <w:sz w:val="24"/>
          <w:szCs w:val="24"/>
        </w:rPr>
        <w:t>częściowej</w:t>
      </w:r>
      <w:r w:rsidRPr="008C7625">
        <w:rPr>
          <w:sz w:val="24"/>
          <w:szCs w:val="24"/>
        </w:rPr>
        <w:t xml:space="preserve"> będ</w:t>
      </w:r>
      <w:r w:rsidR="00513569">
        <w:rPr>
          <w:sz w:val="24"/>
          <w:szCs w:val="24"/>
        </w:rPr>
        <w:t>zie</w:t>
      </w:r>
      <w:r w:rsidRPr="008C7625">
        <w:rPr>
          <w:sz w:val="24"/>
          <w:szCs w:val="24"/>
        </w:rPr>
        <w:t xml:space="preserve"> protok</w:t>
      </w:r>
      <w:r w:rsidR="00513569">
        <w:rPr>
          <w:sz w:val="24"/>
          <w:szCs w:val="24"/>
        </w:rPr>
        <w:t>ół</w:t>
      </w:r>
      <w:r w:rsidRPr="008C7625">
        <w:rPr>
          <w:sz w:val="24"/>
          <w:szCs w:val="24"/>
        </w:rPr>
        <w:t xml:space="preserve"> odbioru  </w:t>
      </w:r>
      <w:r w:rsidR="00315F05">
        <w:rPr>
          <w:sz w:val="24"/>
          <w:szCs w:val="24"/>
        </w:rPr>
        <w:t xml:space="preserve"> </w:t>
      </w:r>
      <w:r w:rsidR="00315F05">
        <w:rPr>
          <w:sz w:val="24"/>
          <w:szCs w:val="24"/>
        </w:rPr>
        <w:lastRenderedPageBreak/>
        <w:t xml:space="preserve">częściowego </w:t>
      </w:r>
      <w:r w:rsidRPr="008C7625">
        <w:rPr>
          <w:sz w:val="24"/>
          <w:szCs w:val="24"/>
        </w:rPr>
        <w:t xml:space="preserve">wykonanych </w:t>
      </w:r>
      <w:r w:rsidR="00315F05">
        <w:rPr>
          <w:sz w:val="24"/>
          <w:szCs w:val="24"/>
        </w:rPr>
        <w:t>prac</w:t>
      </w:r>
      <w:r>
        <w:rPr>
          <w:sz w:val="24"/>
          <w:szCs w:val="24"/>
        </w:rPr>
        <w:t>, podpisan</w:t>
      </w:r>
      <w:r w:rsidR="00513569">
        <w:rPr>
          <w:sz w:val="24"/>
          <w:szCs w:val="24"/>
        </w:rPr>
        <w:t>y</w:t>
      </w:r>
      <w:r w:rsidRPr="008C7625">
        <w:rPr>
          <w:sz w:val="24"/>
          <w:szCs w:val="24"/>
        </w:rPr>
        <w:t xml:space="preserve"> bez uwag przez upoważnionych przedstawicieli Zamawiającego i Wykonawcy </w:t>
      </w:r>
      <w:r w:rsidR="00513569">
        <w:rPr>
          <w:sz w:val="24"/>
          <w:szCs w:val="24"/>
        </w:rPr>
        <w:t xml:space="preserve">natomiast podstawą wystawienia i rozliczenia faktury końcowej  będzie podpisany bez uwag protokół końcowy </w:t>
      </w:r>
      <w:r w:rsidRPr="008C7625">
        <w:rPr>
          <w:sz w:val="24"/>
          <w:szCs w:val="24"/>
        </w:rPr>
        <w:t>oraz</w:t>
      </w:r>
      <w:r>
        <w:rPr>
          <w:sz w:val="24"/>
          <w:szCs w:val="24"/>
        </w:rPr>
        <w:t xml:space="preserve"> spełni</w:t>
      </w:r>
      <w:r w:rsidR="00513569">
        <w:rPr>
          <w:sz w:val="24"/>
          <w:szCs w:val="24"/>
        </w:rPr>
        <w:t>e</w:t>
      </w:r>
      <w:r>
        <w:rPr>
          <w:sz w:val="24"/>
          <w:szCs w:val="24"/>
        </w:rPr>
        <w:t>ni</w:t>
      </w:r>
      <w:r w:rsidR="00513569">
        <w:rPr>
          <w:sz w:val="24"/>
          <w:szCs w:val="24"/>
        </w:rPr>
        <w:t>e</w:t>
      </w:r>
      <w:r>
        <w:rPr>
          <w:sz w:val="24"/>
          <w:szCs w:val="24"/>
        </w:rPr>
        <w:t xml:space="preserve"> warunków </w:t>
      </w:r>
      <w:r w:rsidR="004D5D0E">
        <w:rPr>
          <w:sz w:val="24"/>
          <w:szCs w:val="24"/>
        </w:rPr>
        <w:t xml:space="preserve">o których mowa w </w:t>
      </w:r>
      <w:r>
        <w:rPr>
          <w:sz w:val="24"/>
          <w:szCs w:val="24"/>
        </w:rPr>
        <w:t xml:space="preserve"> ust. </w:t>
      </w:r>
      <w:r w:rsidR="00315F05">
        <w:rPr>
          <w:sz w:val="24"/>
          <w:szCs w:val="24"/>
        </w:rPr>
        <w:t>8</w:t>
      </w:r>
      <w:r w:rsidR="00513569">
        <w:rPr>
          <w:sz w:val="24"/>
          <w:szCs w:val="24"/>
        </w:rPr>
        <w:t xml:space="preserve">  pkt b</w:t>
      </w:r>
      <w:r>
        <w:rPr>
          <w:sz w:val="24"/>
          <w:szCs w:val="24"/>
        </w:rPr>
        <w:t>.</w:t>
      </w:r>
    </w:p>
    <w:p w14:paraId="39BB7C0A" w14:textId="77777777" w:rsidR="00315F05" w:rsidRDefault="00842742" w:rsidP="00850FD0">
      <w:pPr>
        <w:pStyle w:val="Teksttreci20"/>
        <w:numPr>
          <w:ilvl w:val="0"/>
          <w:numId w:val="22"/>
        </w:numPr>
        <w:shd w:val="clear" w:color="auto" w:fill="auto"/>
        <w:tabs>
          <w:tab w:val="left" w:pos="447"/>
        </w:tabs>
        <w:spacing w:before="0" w:after="0" w:line="360" w:lineRule="auto"/>
        <w:rPr>
          <w:sz w:val="24"/>
          <w:szCs w:val="24"/>
        </w:rPr>
      </w:pPr>
      <w:r w:rsidRPr="008C7625">
        <w:rPr>
          <w:sz w:val="24"/>
          <w:szCs w:val="24"/>
        </w:rPr>
        <w:t xml:space="preserve">Płatność wynagrodzenia będzie dokonywana przelewem na wskazany przez Wykonawcę rachunek bankowy, w terminie 30 dni od daty otrzymania przez Zamawiającego faktury </w:t>
      </w:r>
    </w:p>
    <w:p w14:paraId="29207851" w14:textId="689268EB" w:rsidR="00513569" w:rsidRDefault="00513569" w:rsidP="00315F05">
      <w:pPr>
        <w:pStyle w:val="Teksttreci20"/>
        <w:shd w:val="clear" w:color="auto" w:fill="auto"/>
        <w:tabs>
          <w:tab w:val="left" w:pos="447"/>
        </w:tabs>
        <w:spacing w:before="0" w:after="0" w:line="360" w:lineRule="auto"/>
        <w:ind w:left="720" w:firstLine="0"/>
        <w:rPr>
          <w:sz w:val="24"/>
          <w:szCs w:val="24"/>
        </w:rPr>
      </w:pPr>
      <w:r>
        <w:rPr>
          <w:sz w:val="24"/>
          <w:szCs w:val="24"/>
        </w:rPr>
        <w:t>a) w</w:t>
      </w:r>
      <w:r w:rsidR="00842742" w:rsidRPr="008C7625">
        <w:rPr>
          <w:sz w:val="24"/>
          <w:szCs w:val="24"/>
        </w:rPr>
        <w:t xml:space="preserve">raz z podpisanym protokołem </w:t>
      </w:r>
      <w:r>
        <w:rPr>
          <w:sz w:val="24"/>
          <w:szCs w:val="24"/>
        </w:rPr>
        <w:t>częściowego odbioru prac bez uwag dot. Etapu I</w:t>
      </w:r>
    </w:p>
    <w:p w14:paraId="33FABF8E" w14:textId="2FC706F1" w:rsidR="00842742" w:rsidRPr="00800526" w:rsidRDefault="00513569" w:rsidP="00850FD0">
      <w:pPr>
        <w:pStyle w:val="Teksttreci20"/>
        <w:shd w:val="clear" w:color="auto" w:fill="auto"/>
        <w:tabs>
          <w:tab w:val="left" w:pos="447"/>
        </w:tabs>
        <w:spacing w:before="0" w:after="0" w:line="360" w:lineRule="auto"/>
        <w:ind w:left="708" w:firstLine="0"/>
        <w:rPr>
          <w:sz w:val="24"/>
          <w:szCs w:val="24"/>
        </w:rPr>
      </w:pPr>
      <w:r>
        <w:rPr>
          <w:sz w:val="24"/>
          <w:szCs w:val="24"/>
        </w:rPr>
        <w:t xml:space="preserve">b) wraz z podpisanym protokołem </w:t>
      </w:r>
      <w:r w:rsidR="00842742" w:rsidRPr="008C7625">
        <w:rPr>
          <w:sz w:val="24"/>
          <w:szCs w:val="24"/>
        </w:rPr>
        <w:t>odbioru końcowego prac bez uwag</w:t>
      </w:r>
      <w:r>
        <w:rPr>
          <w:sz w:val="24"/>
          <w:szCs w:val="24"/>
        </w:rPr>
        <w:t xml:space="preserve"> dot. Etapu II</w:t>
      </w:r>
      <w:r w:rsidR="00410B4C">
        <w:rPr>
          <w:sz w:val="24"/>
          <w:szCs w:val="24"/>
        </w:rPr>
        <w:t>, po</w:t>
      </w:r>
      <w:r w:rsidR="00842742" w:rsidRPr="008C7625">
        <w:rPr>
          <w:sz w:val="24"/>
          <w:szCs w:val="24"/>
        </w:rPr>
        <w:t xml:space="preserve"> </w:t>
      </w:r>
      <w:r w:rsidR="00410B4C">
        <w:rPr>
          <w:sz w:val="24"/>
          <w:szCs w:val="24"/>
        </w:rPr>
        <w:t>opublikowaniu</w:t>
      </w:r>
      <w:r w:rsidR="00842742" w:rsidRPr="008C7625">
        <w:rPr>
          <w:sz w:val="24"/>
          <w:szCs w:val="24"/>
        </w:rPr>
        <w:t xml:space="preserve"> uchwały w Dzienniku Urzędowym Województwa Mazowieckiego oraz braku stwierdzenia przez Wojewodę w terminie 30 dni od dnia przekazania uchwały naruszenia prawa skutkującego nieważnością uc</w:t>
      </w:r>
      <w:r w:rsidR="00842742">
        <w:rPr>
          <w:sz w:val="24"/>
          <w:szCs w:val="24"/>
        </w:rPr>
        <w:t>hwały w sprawie przyjęcia</w:t>
      </w:r>
      <w:r w:rsidR="00842742" w:rsidRPr="008C7625">
        <w:rPr>
          <w:color w:val="00B0F0"/>
          <w:sz w:val="24"/>
          <w:szCs w:val="24"/>
        </w:rPr>
        <w:t xml:space="preserve"> </w:t>
      </w:r>
      <w:r w:rsidR="00800526" w:rsidRPr="00800526">
        <w:t>,,Strategii Rozwoju Gminy Pacyna na lata 2026-2035”</w:t>
      </w:r>
    </w:p>
    <w:p w14:paraId="3593833A" w14:textId="77777777" w:rsidR="00842742" w:rsidRPr="008C7625" w:rsidRDefault="00842742" w:rsidP="00850FD0">
      <w:pPr>
        <w:pStyle w:val="Teksttreci0"/>
        <w:numPr>
          <w:ilvl w:val="0"/>
          <w:numId w:val="22"/>
        </w:numPr>
        <w:tabs>
          <w:tab w:val="left" w:pos="449"/>
        </w:tabs>
        <w:spacing w:line="360" w:lineRule="auto"/>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Zasady wystawiania faktur:</w:t>
      </w:r>
    </w:p>
    <w:p w14:paraId="771E1D56" w14:textId="77777777" w:rsidR="00842742" w:rsidRPr="008C7625" w:rsidRDefault="00842742" w:rsidP="00842742">
      <w:pPr>
        <w:pStyle w:val="Teksttreci0"/>
        <w:numPr>
          <w:ilvl w:val="0"/>
          <w:numId w:val="10"/>
        </w:numPr>
        <w:tabs>
          <w:tab w:val="left" w:pos="570"/>
        </w:tabs>
        <w:spacing w:line="360" w:lineRule="auto"/>
        <w:ind w:left="580" w:hanging="360"/>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 xml:space="preserve">Zamawiający upoważnia Wykonawcę do wystawiania faktury na: </w:t>
      </w:r>
    </w:p>
    <w:p w14:paraId="59586134" w14:textId="77777777" w:rsidR="00842742" w:rsidRPr="008C7625" w:rsidRDefault="00842742" w:rsidP="00842742">
      <w:pPr>
        <w:pStyle w:val="Teksttreci0"/>
        <w:tabs>
          <w:tab w:val="left" w:pos="570"/>
        </w:tabs>
        <w:spacing w:line="360" w:lineRule="auto"/>
        <w:ind w:left="580"/>
        <w:jc w:val="both"/>
        <w:rPr>
          <w:rFonts w:ascii="Times New Roman" w:hAnsi="Times New Roman" w:cs="Times New Roman"/>
          <w:sz w:val="24"/>
          <w:szCs w:val="24"/>
        </w:rPr>
      </w:pPr>
      <w:r w:rsidRPr="008C7625">
        <w:rPr>
          <w:rStyle w:val="Teksttreci"/>
          <w:rFonts w:ascii="Times New Roman" w:hAnsi="Times New Roman" w:cs="Times New Roman"/>
          <w:sz w:val="24"/>
          <w:szCs w:val="24"/>
        </w:rPr>
        <w:t>Gmina Pacyna</w:t>
      </w:r>
    </w:p>
    <w:p w14:paraId="2E95F690" w14:textId="77777777" w:rsidR="00842742" w:rsidRPr="008C7625" w:rsidRDefault="00842742" w:rsidP="00842742">
      <w:pPr>
        <w:pStyle w:val="Teksttreci0"/>
        <w:spacing w:line="360" w:lineRule="auto"/>
        <w:ind w:firstLine="580"/>
        <w:jc w:val="both"/>
        <w:rPr>
          <w:rFonts w:ascii="Times New Roman" w:hAnsi="Times New Roman" w:cs="Times New Roman"/>
          <w:sz w:val="24"/>
          <w:szCs w:val="24"/>
        </w:rPr>
      </w:pPr>
      <w:r w:rsidRPr="008C7625">
        <w:rPr>
          <w:rStyle w:val="Teksttreci"/>
          <w:rFonts w:ascii="Times New Roman" w:hAnsi="Times New Roman" w:cs="Times New Roman"/>
          <w:sz w:val="24"/>
          <w:szCs w:val="24"/>
        </w:rPr>
        <w:t>ul. Wyzwolenia 7, 09-541 Pacyna</w:t>
      </w:r>
    </w:p>
    <w:p w14:paraId="4A20B0A7" w14:textId="77777777" w:rsidR="00842742" w:rsidRPr="008C7625" w:rsidRDefault="00842742" w:rsidP="00842742">
      <w:pPr>
        <w:pStyle w:val="Teksttreci0"/>
        <w:spacing w:line="360" w:lineRule="auto"/>
        <w:ind w:firstLine="580"/>
        <w:jc w:val="both"/>
        <w:rPr>
          <w:rFonts w:ascii="Times New Roman" w:hAnsi="Times New Roman" w:cs="Times New Roman"/>
          <w:sz w:val="24"/>
          <w:szCs w:val="24"/>
        </w:rPr>
      </w:pPr>
      <w:r w:rsidRPr="008C7625">
        <w:rPr>
          <w:rStyle w:val="Teksttreci"/>
          <w:rFonts w:ascii="Times New Roman" w:hAnsi="Times New Roman" w:cs="Times New Roman"/>
          <w:sz w:val="24"/>
          <w:szCs w:val="24"/>
        </w:rPr>
        <w:t>NIP: 9710664197</w:t>
      </w:r>
    </w:p>
    <w:p w14:paraId="6325D54D" w14:textId="77777777" w:rsidR="00842742" w:rsidRPr="008C7625" w:rsidRDefault="00842742" w:rsidP="00842742">
      <w:pPr>
        <w:pStyle w:val="Teksttreci0"/>
        <w:numPr>
          <w:ilvl w:val="0"/>
          <w:numId w:val="10"/>
        </w:numPr>
        <w:tabs>
          <w:tab w:val="left" w:pos="570"/>
        </w:tabs>
        <w:spacing w:line="360" w:lineRule="auto"/>
        <w:ind w:left="580" w:hanging="360"/>
        <w:jc w:val="both"/>
        <w:rPr>
          <w:rFonts w:ascii="Times New Roman" w:hAnsi="Times New Roman" w:cs="Times New Roman"/>
          <w:sz w:val="24"/>
          <w:szCs w:val="24"/>
        </w:rPr>
      </w:pPr>
      <w:r w:rsidRPr="008C7625">
        <w:rPr>
          <w:rStyle w:val="Teksttreci"/>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8C7625">
        <w:rPr>
          <w:rStyle w:val="Teksttreci"/>
          <w:rFonts w:ascii="Times New Roman" w:hAnsi="Times New Roman" w:cs="Times New Roman"/>
          <w:sz w:val="24"/>
          <w:szCs w:val="24"/>
        </w:rPr>
        <w:t>późn</w:t>
      </w:r>
      <w:proofErr w:type="spellEnd"/>
      <w:r w:rsidRPr="008C7625">
        <w:rPr>
          <w:rStyle w:val="Teksttreci"/>
          <w:rFonts w:ascii="Times New Roman" w:hAnsi="Times New Roman" w:cs="Times New Roman"/>
          <w:sz w:val="24"/>
          <w:szCs w:val="24"/>
        </w:rPr>
        <w:t>. zm.).</w:t>
      </w:r>
    </w:p>
    <w:p w14:paraId="3D74D49F" w14:textId="77777777" w:rsidR="00842742" w:rsidRPr="008C7625" w:rsidRDefault="00492813" w:rsidP="00842742">
      <w:pPr>
        <w:pStyle w:val="Teksttreci0"/>
        <w:numPr>
          <w:ilvl w:val="0"/>
          <w:numId w:val="10"/>
        </w:numPr>
        <w:tabs>
          <w:tab w:val="left" w:pos="570"/>
        </w:tabs>
        <w:spacing w:line="360" w:lineRule="auto"/>
        <w:ind w:left="580" w:hanging="360"/>
        <w:jc w:val="both"/>
        <w:rPr>
          <w:rFonts w:ascii="Times New Roman" w:hAnsi="Times New Roman" w:cs="Times New Roman"/>
          <w:sz w:val="24"/>
          <w:szCs w:val="24"/>
        </w:rPr>
      </w:pPr>
      <w:r>
        <w:rPr>
          <w:rStyle w:val="Teksttreci"/>
          <w:rFonts w:ascii="Times New Roman" w:hAnsi="Times New Roman" w:cs="Times New Roman"/>
          <w:sz w:val="24"/>
          <w:szCs w:val="24"/>
        </w:rPr>
        <w:t>z</w:t>
      </w:r>
      <w:r w:rsidR="00842742" w:rsidRPr="008C7625">
        <w:rPr>
          <w:rStyle w:val="Teksttreci"/>
          <w:rFonts w:ascii="Times New Roman" w:hAnsi="Times New Roman" w:cs="Times New Roman"/>
          <w:sz w:val="24"/>
          <w:szCs w:val="24"/>
        </w:rPr>
        <w:t>apłata faktury nastąpi z uwzględnieniem przepisów art. 108a ust. 1a ustawy o podatku od towarów i usług.</w:t>
      </w:r>
    </w:p>
    <w:p w14:paraId="460DB5F2" w14:textId="77777777" w:rsidR="00842742" w:rsidRPr="008C7625" w:rsidRDefault="00842742" w:rsidP="00842742">
      <w:pPr>
        <w:pStyle w:val="Teksttreci0"/>
        <w:numPr>
          <w:ilvl w:val="0"/>
          <w:numId w:val="10"/>
        </w:numPr>
        <w:tabs>
          <w:tab w:val="left" w:pos="573"/>
        </w:tabs>
        <w:spacing w:line="360" w:lineRule="auto"/>
        <w:ind w:left="580" w:hanging="360"/>
        <w:jc w:val="both"/>
        <w:rPr>
          <w:rFonts w:ascii="Times New Roman" w:hAnsi="Times New Roman" w:cs="Times New Roman"/>
          <w:sz w:val="24"/>
          <w:szCs w:val="24"/>
        </w:rPr>
      </w:pPr>
      <w:r w:rsidRPr="008C7625">
        <w:rPr>
          <w:rStyle w:val="Teksttreci"/>
          <w:rFonts w:ascii="Times New Roman" w:hAnsi="Times New Roman" w:cs="Times New Roman"/>
          <w:sz w:val="24"/>
          <w:szCs w:val="24"/>
        </w:rPr>
        <w:t>Wykonawca jest zobowiązany podać na fakturze adnotację „mechanizm podzielonej płatności”.</w:t>
      </w:r>
    </w:p>
    <w:p w14:paraId="1709EB1E" w14:textId="77777777" w:rsidR="00842742" w:rsidRPr="008C7625" w:rsidRDefault="00842742" w:rsidP="00842742">
      <w:pPr>
        <w:pStyle w:val="Teksttreci0"/>
        <w:numPr>
          <w:ilvl w:val="0"/>
          <w:numId w:val="10"/>
        </w:numPr>
        <w:tabs>
          <w:tab w:val="left" w:pos="570"/>
        </w:tabs>
        <w:spacing w:line="360" w:lineRule="auto"/>
        <w:ind w:left="580" w:hanging="360"/>
        <w:jc w:val="both"/>
        <w:rPr>
          <w:rStyle w:val="Teksttreci"/>
          <w:rFonts w:ascii="Times New Roman" w:hAnsi="Times New Roman" w:cs="Times New Roman"/>
          <w:sz w:val="24"/>
          <w:szCs w:val="24"/>
        </w:rPr>
      </w:pPr>
      <w:r w:rsidRPr="008C7625">
        <w:rPr>
          <w:rStyle w:val="Teksttreci"/>
          <w:rFonts w:ascii="Times New Roman" w:hAnsi="Times New Roman" w:cs="Times New Roman"/>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28DAE72" w14:textId="77777777" w:rsidR="00842742" w:rsidRPr="008C7625" w:rsidRDefault="00492813" w:rsidP="00842742">
      <w:pPr>
        <w:pStyle w:val="Teksttreci0"/>
        <w:numPr>
          <w:ilvl w:val="0"/>
          <w:numId w:val="10"/>
        </w:numPr>
        <w:tabs>
          <w:tab w:val="left" w:pos="570"/>
        </w:tabs>
        <w:spacing w:line="360" w:lineRule="auto"/>
        <w:ind w:left="580" w:hanging="36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lastRenderedPageBreak/>
        <w:t>w</w:t>
      </w:r>
      <w:r w:rsidR="00842742" w:rsidRPr="008C7625">
        <w:rPr>
          <w:rStyle w:val="Teksttreci"/>
          <w:rFonts w:ascii="Times New Roman" w:hAnsi="Times New Roman" w:cs="Times New Roman"/>
          <w:sz w:val="24"/>
          <w:szCs w:val="24"/>
        </w:rPr>
        <w:t xml:space="preserve">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406A2F5E" w14:textId="77777777" w:rsidR="00842742" w:rsidRPr="008C7625" w:rsidRDefault="00842742" w:rsidP="00842742">
      <w:pPr>
        <w:pStyle w:val="Teksttreci0"/>
        <w:tabs>
          <w:tab w:val="left" w:pos="570"/>
        </w:tabs>
        <w:spacing w:line="360" w:lineRule="auto"/>
        <w:jc w:val="both"/>
        <w:rPr>
          <w:rFonts w:ascii="Times New Roman" w:hAnsi="Times New Roman" w:cs="Times New Roman"/>
          <w:sz w:val="24"/>
          <w:szCs w:val="24"/>
        </w:rPr>
      </w:pPr>
      <w:r w:rsidRPr="008C7625">
        <w:rPr>
          <w:rStyle w:val="Teksttreci"/>
          <w:rFonts w:ascii="Times New Roman" w:hAnsi="Times New Roman" w:cs="Times New Roman"/>
          <w:sz w:val="24"/>
          <w:szCs w:val="24"/>
        </w:rPr>
        <w:t>10</w:t>
      </w:r>
      <w:r w:rsidRPr="008C7625">
        <w:rPr>
          <w:sz w:val="24"/>
          <w:szCs w:val="24"/>
        </w:rPr>
        <w:t>.</w:t>
      </w:r>
      <w:r w:rsidRPr="008C7625">
        <w:rPr>
          <w:rFonts w:ascii="Times New Roman" w:hAnsi="Times New Roman" w:cs="Times New Roman"/>
          <w:sz w:val="24"/>
          <w:szCs w:val="24"/>
        </w:rPr>
        <w:t>Strony niniejszej umowy zgodnie oświadczają, iż wynagrodzenie, określone w ust. 1 obejmuje także wynagrodzenie za przeniesienie autorskich praw majątkowych do każdej części opracowania na wszystkich p</w:t>
      </w:r>
      <w:r w:rsidR="005F1963">
        <w:rPr>
          <w:rFonts w:ascii="Times New Roman" w:hAnsi="Times New Roman" w:cs="Times New Roman"/>
          <w:sz w:val="24"/>
          <w:szCs w:val="24"/>
        </w:rPr>
        <w:t>olach eksploatacji zgodnie z § 9</w:t>
      </w:r>
      <w:r w:rsidRPr="008C7625">
        <w:rPr>
          <w:rFonts w:ascii="Times New Roman" w:hAnsi="Times New Roman" w:cs="Times New Roman"/>
          <w:sz w:val="24"/>
          <w:szCs w:val="24"/>
        </w:rPr>
        <w:t xml:space="preserve"> niniejszej umowy.</w:t>
      </w:r>
    </w:p>
    <w:p w14:paraId="44A80EFA" w14:textId="7D1F7D12" w:rsidR="00842742" w:rsidRPr="008C7625" w:rsidRDefault="00842742" w:rsidP="00E804FB">
      <w:pPr>
        <w:ind w:left="3540" w:firstLine="708"/>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5</w:t>
      </w:r>
    </w:p>
    <w:p w14:paraId="7E5360E3" w14:textId="77777777" w:rsidR="00FA4950" w:rsidRDefault="00842742" w:rsidP="00842742">
      <w:pPr>
        <w:jc w:val="both"/>
        <w:rPr>
          <w:rFonts w:ascii="Times New Roman" w:eastAsia="Arial" w:hAnsi="Times New Roman"/>
          <w:bCs/>
          <w:lang w:eastAsia="pl-PL"/>
        </w:rPr>
      </w:pPr>
      <w:r w:rsidRPr="008C7625">
        <w:rPr>
          <w:rFonts w:ascii="Times New Roman" w:hAnsi="Times New Roman"/>
          <w:bCs/>
          <w:lang w:eastAsia="pl-PL"/>
        </w:rPr>
        <w:t>1.</w:t>
      </w:r>
      <w:r w:rsidRPr="008C7625">
        <w:rPr>
          <w:rFonts w:ascii="Times New Roman" w:eastAsia="Arial" w:hAnsi="Times New Roman"/>
          <w:bCs/>
          <w:lang w:eastAsia="pl-PL"/>
        </w:rPr>
        <w:t xml:space="preserve"> </w:t>
      </w:r>
      <w:r w:rsidR="00FA4950">
        <w:rPr>
          <w:rFonts w:ascii="Times New Roman" w:eastAsia="Arial" w:hAnsi="Times New Roman"/>
          <w:bCs/>
          <w:lang w:eastAsia="pl-PL"/>
        </w:rPr>
        <w:t>Zamawiający zobowiązany jest do:</w:t>
      </w:r>
    </w:p>
    <w:p w14:paraId="5FB8DD06" w14:textId="77777777" w:rsidR="00FA4950" w:rsidRDefault="00FA4950" w:rsidP="00842742">
      <w:pPr>
        <w:jc w:val="both"/>
        <w:rPr>
          <w:rFonts w:ascii="Times New Roman" w:eastAsia="Arial" w:hAnsi="Times New Roman"/>
          <w:bCs/>
          <w:lang w:eastAsia="pl-PL"/>
        </w:rPr>
      </w:pPr>
      <w:r>
        <w:rPr>
          <w:rFonts w:ascii="Times New Roman" w:eastAsia="Arial" w:hAnsi="Times New Roman"/>
          <w:bCs/>
          <w:lang w:eastAsia="pl-PL"/>
        </w:rPr>
        <w:t>1) współpracy z Wykonawcą w zakresie koniecznym do prawidłowej realizacji umowy,</w:t>
      </w:r>
    </w:p>
    <w:p w14:paraId="5204130F" w14:textId="77777777" w:rsidR="00FA4950" w:rsidRDefault="00FA4950" w:rsidP="00842742">
      <w:pPr>
        <w:jc w:val="both"/>
        <w:rPr>
          <w:rFonts w:ascii="Times New Roman" w:eastAsia="Arial" w:hAnsi="Times New Roman"/>
          <w:bCs/>
          <w:lang w:eastAsia="pl-PL"/>
        </w:rPr>
      </w:pPr>
      <w:r>
        <w:rPr>
          <w:rFonts w:ascii="Times New Roman" w:eastAsia="Arial" w:hAnsi="Times New Roman"/>
          <w:bCs/>
          <w:lang w:eastAsia="pl-PL"/>
        </w:rPr>
        <w:t>2)udzielania Wykonawcy informacji lub przekazywania materiałów, znajdujących się w posiadaniu Zamawiającego w terminie uzgodnionym z Wykonawcą,</w:t>
      </w:r>
    </w:p>
    <w:p w14:paraId="015C052A" w14:textId="53CFEA25" w:rsidR="00FA4950" w:rsidRPr="00FA4950" w:rsidRDefault="00FA4950" w:rsidP="00842742">
      <w:pPr>
        <w:jc w:val="both"/>
        <w:rPr>
          <w:rFonts w:ascii="Times New Roman" w:hAnsi="Times New Roman"/>
          <w:bCs/>
          <w:lang w:eastAsia="pl-PL"/>
        </w:rPr>
      </w:pPr>
      <w:r>
        <w:rPr>
          <w:rFonts w:ascii="Times New Roman" w:hAnsi="Times New Roman"/>
          <w:bCs/>
          <w:lang w:eastAsia="pl-PL"/>
        </w:rPr>
        <w:t xml:space="preserve">2.Zamawiający ma  prawo do zgłaszania uwag, zarówno do </w:t>
      </w:r>
      <w:r w:rsidRPr="00FA4950">
        <w:rPr>
          <w:rFonts w:ascii="Times New Roman" w:hAnsi="Times New Roman"/>
          <w:bCs/>
          <w:lang w:eastAsia="pl-PL"/>
        </w:rPr>
        <w:t>projektu</w:t>
      </w:r>
      <w:r w:rsidRPr="00FA4950">
        <w:rPr>
          <w:rFonts w:ascii="Times New Roman" w:hAnsi="Times New Roman"/>
        </w:rPr>
        <w:t xml:space="preserve"> ,,Strategii Rozwoju Gminy Pacyna na lata 2026-2035”</w:t>
      </w:r>
      <w:r>
        <w:rPr>
          <w:rFonts w:ascii="Times New Roman" w:hAnsi="Times New Roman"/>
        </w:rPr>
        <w:t xml:space="preserve"> jak i wersji ostatecznej</w:t>
      </w:r>
      <w:r w:rsidR="00CE5CA1">
        <w:rPr>
          <w:rFonts w:ascii="Times New Roman" w:hAnsi="Times New Roman"/>
        </w:rPr>
        <w:t xml:space="preserve"> oraz innych dokumentów przygotowanych przez Wykonawcę</w:t>
      </w:r>
      <w:r>
        <w:rPr>
          <w:rFonts w:ascii="Times New Roman" w:hAnsi="Times New Roman"/>
        </w:rPr>
        <w:t xml:space="preserve"> w terminie 10 dni roboczych licząc od daty dostarczenia opracowań</w:t>
      </w:r>
      <w:r w:rsidR="00315F05">
        <w:rPr>
          <w:rFonts w:ascii="Times New Roman" w:hAnsi="Times New Roman"/>
        </w:rPr>
        <w:t xml:space="preserve"> </w:t>
      </w:r>
      <w:r w:rsidR="00CE5CA1">
        <w:rPr>
          <w:rFonts w:ascii="Times New Roman" w:hAnsi="Times New Roman"/>
        </w:rPr>
        <w:t>(dokumentów)</w:t>
      </w:r>
      <w:r>
        <w:rPr>
          <w:rFonts w:ascii="Times New Roman" w:hAnsi="Times New Roman"/>
        </w:rPr>
        <w:t xml:space="preserve"> w formie pisemnej lub na adres elektroniczny </w:t>
      </w:r>
      <w:r w:rsidRPr="008C7625">
        <w:rPr>
          <w:rFonts w:ascii="Times New Roman" w:hAnsi="Times New Roman"/>
          <w:lang w:eastAsia="pl-PL"/>
        </w:rPr>
        <w:t>zagospodarowanie_przestrzenne@pacyna.mazowsze.pl</w:t>
      </w:r>
      <w:r>
        <w:rPr>
          <w:rFonts w:ascii="Times New Roman" w:hAnsi="Times New Roman"/>
          <w:lang w:eastAsia="pl-PL"/>
        </w:rPr>
        <w:t>.</w:t>
      </w:r>
    </w:p>
    <w:p w14:paraId="423EC026" w14:textId="6A56610F" w:rsidR="00842742" w:rsidRPr="008C7625" w:rsidRDefault="0090153F" w:rsidP="00842742">
      <w:pPr>
        <w:jc w:val="both"/>
        <w:rPr>
          <w:rFonts w:ascii="Times New Roman" w:hAnsi="Times New Roman"/>
          <w:bCs/>
          <w:lang w:eastAsia="pl-PL"/>
        </w:rPr>
      </w:pPr>
      <w:r>
        <w:rPr>
          <w:rFonts w:ascii="Times New Roman" w:hAnsi="Times New Roman"/>
          <w:bCs/>
          <w:lang w:eastAsia="pl-PL"/>
        </w:rPr>
        <w:t>3.</w:t>
      </w:r>
      <w:r w:rsidR="00842742" w:rsidRPr="008C7625">
        <w:rPr>
          <w:rFonts w:ascii="Times New Roman" w:hAnsi="Times New Roman"/>
          <w:bCs/>
          <w:lang w:eastAsia="pl-PL"/>
        </w:rPr>
        <w:t>Wykonawca</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bierze</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na</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siebie</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odpowiedzialność</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za</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rzetelne</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i</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terminowe</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wykonanie</w:t>
      </w:r>
      <w:r w:rsidR="00842742" w:rsidRPr="008C7625">
        <w:rPr>
          <w:rFonts w:ascii="Times New Roman" w:eastAsia="Arial" w:hAnsi="Times New Roman"/>
          <w:bCs/>
          <w:lang w:eastAsia="pl-PL"/>
        </w:rPr>
        <w:t xml:space="preserve"> </w:t>
      </w:r>
      <w:r>
        <w:rPr>
          <w:rFonts w:ascii="Times New Roman" w:hAnsi="Times New Roman"/>
          <w:bCs/>
          <w:lang w:eastAsia="pl-PL"/>
        </w:rPr>
        <w:t xml:space="preserve">przedmiotu umowy, </w:t>
      </w:r>
      <w:r w:rsidR="00D84588">
        <w:rPr>
          <w:rFonts w:ascii="Times New Roman" w:hAnsi="Times New Roman"/>
          <w:bCs/>
          <w:lang w:eastAsia="pl-PL"/>
        </w:rPr>
        <w:t>w ty</w:t>
      </w:r>
      <w:r w:rsidR="00315F05">
        <w:rPr>
          <w:rFonts w:ascii="Times New Roman" w:hAnsi="Times New Roman"/>
          <w:bCs/>
          <w:lang w:eastAsia="pl-PL"/>
        </w:rPr>
        <w:t>m</w:t>
      </w:r>
      <w:r w:rsidR="00D84588">
        <w:rPr>
          <w:rFonts w:ascii="Times New Roman" w:hAnsi="Times New Roman"/>
          <w:bCs/>
          <w:lang w:eastAsia="pl-PL"/>
        </w:rPr>
        <w:t xml:space="preserve"> za działanie podwykonawców. Wykonawca jest zobowiązany zgłaszać Zamawiającemu w formie pisemnej pod rygorem nieważności podwykonawcę.</w:t>
      </w:r>
    </w:p>
    <w:p w14:paraId="7C5E4BDE" w14:textId="77777777" w:rsidR="00842742" w:rsidRPr="008C7625" w:rsidRDefault="0090153F" w:rsidP="00842742">
      <w:pPr>
        <w:jc w:val="both"/>
        <w:rPr>
          <w:rFonts w:ascii="Times New Roman" w:hAnsi="Times New Roman"/>
          <w:bCs/>
          <w:lang w:eastAsia="pl-PL"/>
        </w:rPr>
      </w:pPr>
      <w:r>
        <w:rPr>
          <w:rFonts w:ascii="Times New Roman" w:eastAsia="Times New Roman" w:hAnsi="Times New Roman"/>
          <w:bCs/>
          <w:lang w:eastAsia="pl-PL"/>
        </w:rPr>
        <w:t>4</w:t>
      </w:r>
      <w:r w:rsidR="00842742" w:rsidRPr="008C7625">
        <w:rPr>
          <w:rFonts w:ascii="Times New Roman" w:eastAsia="Times New Roman" w:hAnsi="Times New Roman"/>
          <w:bCs/>
          <w:lang w:eastAsia="pl-PL"/>
        </w:rPr>
        <w:t>.</w:t>
      </w:r>
      <w:r w:rsidR="00842742" w:rsidRPr="008C7625">
        <w:rPr>
          <w:rFonts w:ascii="Times New Roman" w:eastAsia="Arial" w:hAnsi="Times New Roman"/>
          <w:bCs/>
          <w:lang w:eastAsia="pl-PL"/>
        </w:rPr>
        <w:t xml:space="preserve"> </w:t>
      </w:r>
      <w:r w:rsidR="00842742" w:rsidRPr="008C7625">
        <w:rPr>
          <w:rFonts w:ascii="Times New Roman" w:hAnsi="Times New Roman"/>
          <w:bCs/>
          <w:lang w:eastAsia="pl-PL"/>
        </w:rPr>
        <w:t>Wykonawca</w:t>
      </w:r>
      <w:r w:rsidR="00842742" w:rsidRPr="008C7625">
        <w:rPr>
          <w:rFonts w:ascii="Times New Roman" w:eastAsia="Arial" w:hAnsi="Times New Roman"/>
          <w:bCs/>
          <w:lang w:eastAsia="pl-PL"/>
        </w:rPr>
        <w:t xml:space="preserve"> </w:t>
      </w:r>
      <w:r w:rsidR="00D80AA7">
        <w:rPr>
          <w:rFonts w:ascii="Times New Roman" w:hAnsi="Times New Roman"/>
          <w:bCs/>
          <w:lang w:eastAsia="pl-PL"/>
        </w:rPr>
        <w:t>jest zobowiązany do pozyskania na własny koszt w ramach wynagrodzenia, o którym mowa w</w:t>
      </w:r>
      <w:r w:rsidR="00D80AA7" w:rsidRPr="008212A9">
        <w:rPr>
          <w:rFonts w:ascii="Times New Roman" w:eastAsiaTheme="minorHAnsi" w:hAnsi="Times New Roman"/>
          <w:lang w:eastAsia="en-US"/>
        </w:rPr>
        <w:t xml:space="preserve"> § 4 ust. 1</w:t>
      </w:r>
      <w:r w:rsidR="00D80AA7">
        <w:rPr>
          <w:rFonts w:ascii="Times New Roman" w:hAnsi="Times New Roman"/>
          <w:bCs/>
          <w:lang w:eastAsia="pl-PL"/>
        </w:rPr>
        <w:t xml:space="preserve">  materiałów i dokumentacji niezbędnych do wykonania przedmiotu umowy, za wyjątkiem materiałów i dokumentacji będących w posiadaniu Zamawiającego.</w:t>
      </w:r>
    </w:p>
    <w:p w14:paraId="489175B0" w14:textId="77777777" w:rsidR="00842742" w:rsidRPr="008C7625" w:rsidRDefault="00842742" w:rsidP="00842742">
      <w:pPr>
        <w:ind w:left="424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sidRPr="008C7625">
        <w:rPr>
          <w:rFonts w:ascii="Times New Roman" w:hAnsi="Times New Roman"/>
          <w:b/>
          <w:bCs/>
          <w:lang w:eastAsia="pl-PL"/>
        </w:rPr>
        <w:t>6</w:t>
      </w:r>
    </w:p>
    <w:p w14:paraId="0F5CCC77" w14:textId="4883AC64" w:rsidR="00842742" w:rsidRPr="008212A9" w:rsidRDefault="004D5D0E" w:rsidP="00842742">
      <w:pPr>
        <w:suppressAutoHyphens w:val="0"/>
        <w:spacing w:after="160"/>
        <w:jc w:val="both"/>
        <w:rPr>
          <w:rFonts w:ascii="Times New Roman" w:eastAsiaTheme="minorHAnsi" w:hAnsi="Times New Roman"/>
          <w:lang w:eastAsia="en-US"/>
        </w:rPr>
      </w:pPr>
      <w:r>
        <w:rPr>
          <w:rFonts w:ascii="Times New Roman" w:eastAsiaTheme="minorHAnsi" w:hAnsi="Times New Roman"/>
          <w:lang w:eastAsia="en-US"/>
        </w:rPr>
        <w:t>1.</w:t>
      </w:r>
      <w:r w:rsidR="00842742" w:rsidRPr="008212A9">
        <w:rPr>
          <w:rFonts w:ascii="Times New Roman" w:eastAsiaTheme="minorHAnsi" w:hAnsi="Times New Roman"/>
          <w:lang w:eastAsia="en-US"/>
        </w:rPr>
        <w:t xml:space="preserve">Strony postanawiają, że obowiązującą formą odszkodowania z tytułu niewykonania lub nienależytego </w:t>
      </w:r>
      <w:r w:rsidR="00842742" w:rsidRPr="008C7625">
        <w:rPr>
          <w:rFonts w:ascii="Times New Roman" w:eastAsiaTheme="minorHAnsi" w:hAnsi="Times New Roman"/>
          <w:lang w:eastAsia="en-US"/>
        </w:rPr>
        <w:t>wykonania umowy są kary umowne.</w:t>
      </w:r>
    </w:p>
    <w:p w14:paraId="761C9771" w14:textId="0CC58AA7" w:rsidR="00842742" w:rsidRPr="008212A9" w:rsidRDefault="004D5D0E" w:rsidP="00842742">
      <w:pPr>
        <w:suppressAutoHyphens w:val="0"/>
        <w:spacing w:after="160"/>
        <w:jc w:val="both"/>
        <w:rPr>
          <w:rFonts w:ascii="Times New Roman" w:eastAsiaTheme="minorHAnsi" w:hAnsi="Times New Roman"/>
          <w:lang w:eastAsia="en-US"/>
        </w:rPr>
      </w:pPr>
      <w:r>
        <w:rPr>
          <w:rFonts w:ascii="Times New Roman" w:eastAsiaTheme="minorHAnsi" w:hAnsi="Times New Roman"/>
          <w:lang w:eastAsia="en-US"/>
        </w:rPr>
        <w:t>2</w:t>
      </w:r>
      <w:r w:rsidR="00842742" w:rsidRPr="008212A9">
        <w:rPr>
          <w:rFonts w:ascii="Times New Roman" w:eastAsiaTheme="minorHAnsi" w:hAnsi="Times New Roman"/>
          <w:lang w:eastAsia="en-US"/>
        </w:rPr>
        <w:t>. Zamawiający zap</w:t>
      </w:r>
      <w:r w:rsidR="00842742">
        <w:rPr>
          <w:rFonts w:ascii="Times New Roman" w:eastAsiaTheme="minorHAnsi" w:hAnsi="Times New Roman"/>
          <w:lang w:eastAsia="en-US"/>
        </w:rPr>
        <w:t>łaci Wykonawcy kary umowną</w:t>
      </w:r>
      <w:r w:rsidR="00842742" w:rsidRPr="008212A9">
        <w:rPr>
          <w:rFonts w:ascii="Times New Roman" w:eastAsiaTheme="minorHAnsi" w:hAnsi="Times New Roman"/>
          <w:lang w:eastAsia="en-US"/>
        </w:rPr>
        <w:t xml:space="preserve"> za odstąpienie od umowy z przyczyn zależnych od Za</w:t>
      </w:r>
      <w:r w:rsidR="00FC46B6">
        <w:rPr>
          <w:rFonts w:ascii="Times New Roman" w:eastAsiaTheme="minorHAnsi" w:hAnsi="Times New Roman"/>
          <w:lang w:eastAsia="en-US"/>
        </w:rPr>
        <w:t>mawiającego - w wysokości 20</w:t>
      </w:r>
      <w:r w:rsidR="00842742" w:rsidRPr="008C7625">
        <w:rPr>
          <w:rFonts w:ascii="Times New Roman" w:eastAsiaTheme="minorHAnsi" w:hAnsi="Times New Roman"/>
          <w:lang w:eastAsia="en-US"/>
        </w:rPr>
        <w:t xml:space="preserve"> </w:t>
      </w:r>
      <w:r w:rsidR="00842742" w:rsidRPr="008212A9">
        <w:rPr>
          <w:rFonts w:ascii="Times New Roman" w:eastAsiaTheme="minorHAnsi" w:hAnsi="Times New Roman"/>
          <w:lang w:eastAsia="en-US"/>
        </w:rPr>
        <w:t>% wynagrodzenia</w:t>
      </w:r>
      <w:r w:rsidR="00842742" w:rsidRPr="008C7625">
        <w:rPr>
          <w:rFonts w:ascii="Times New Roman" w:eastAsiaTheme="minorHAnsi" w:hAnsi="Times New Roman"/>
          <w:lang w:eastAsia="en-US"/>
        </w:rPr>
        <w:t xml:space="preserve"> brutto określonego w § 4 ust. 1</w:t>
      </w:r>
    </w:p>
    <w:p w14:paraId="41EABC51" w14:textId="67863048" w:rsidR="00842742" w:rsidRPr="008212A9" w:rsidRDefault="004D5D0E" w:rsidP="00BD3258">
      <w:pPr>
        <w:suppressAutoHyphens w:val="0"/>
        <w:spacing w:after="160"/>
        <w:jc w:val="both"/>
        <w:rPr>
          <w:rFonts w:ascii="Times New Roman" w:eastAsiaTheme="minorHAnsi" w:hAnsi="Times New Roman"/>
          <w:lang w:eastAsia="en-US"/>
        </w:rPr>
      </w:pPr>
      <w:r>
        <w:rPr>
          <w:rFonts w:ascii="Times New Roman" w:eastAsiaTheme="minorHAnsi" w:hAnsi="Times New Roman"/>
          <w:lang w:eastAsia="en-US"/>
        </w:rPr>
        <w:t>3</w:t>
      </w:r>
      <w:r w:rsidR="00842742" w:rsidRPr="008212A9">
        <w:rPr>
          <w:rFonts w:ascii="Times New Roman" w:eastAsiaTheme="minorHAnsi" w:hAnsi="Times New Roman"/>
          <w:lang w:eastAsia="en-US"/>
        </w:rPr>
        <w:t>. Wykonawca zapłaci Zamawiającemu kary umowne:</w:t>
      </w:r>
    </w:p>
    <w:p w14:paraId="6547496A" w14:textId="7C53B5A9" w:rsidR="00842742" w:rsidRPr="00E804FB" w:rsidRDefault="00842742" w:rsidP="004D5D0E">
      <w:pPr>
        <w:pStyle w:val="Akapitzlist"/>
        <w:numPr>
          <w:ilvl w:val="0"/>
          <w:numId w:val="27"/>
        </w:numPr>
        <w:spacing w:after="160"/>
        <w:jc w:val="both"/>
        <w:rPr>
          <w:rFonts w:ascii="Times New Roman" w:eastAsia="Calibri" w:hAnsi="Times New Roman" w:cs="Times New Roman"/>
          <w:bCs/>
          <w:sz w:val="24"/>
          <w:szCs w:val="24"/>
          <w:lang w:eastAsia="pl-PL"/>
        </w:rPr>
      </w:pPr>
      <w:r w:rsidRPr="00E804FB">
        <w:rPr>
          <w:rFonts w:ascii="Times New Roman" w:eastAsia="Calibri" w:hAnsi="Times New Roman" w:cs="Times New Roman"/>
          <w:bCs/>
          <w:sz w:val="24"/>
          <w:szCs w:val="24"/>
          <w:lang w:eastAsia="pl-PL"/>
        </w:rPr>
        <w:t>za zwłokę w wykonaniu przedmiotu umowy  w terminie wskazanym w § 3 ust. 1 - w wysokości 0,5 % całkowitego wynagrodzenia brutto określonego w § 4 ust. 1 za każdy dzień zwłoki licząc od umownego terminu zakończenia,</w:t>
      </w:r>
    </w:p>
    <w:p w14:paraId="562D1B0B" w14:textId="4DDD9EFC" w:rsidR="00842742" w:rsidRPr="00E804FB" w:rsidRDefault="00842742" w:rsidP="004D5D0E">
      <w:pPr>
        <w:pStyle w:val="Akapitzlist"/>
        <w:numPr>
          <w:ilvl w:val="0"/>
          <w:numId w:val="27"/>
        </w:numPr>
        <w:spacing w:after="160"/>
        <w:jc w:val="both"/>
        <w:rPr>
          <w:rFonts w:ascii="Times New Roman" w:eastAsia="Calibri" w:hAnsi="Times New Roman" w:cs="Times New Roman"/>
          <w:bCs/>
          <w:sz w:val="24"/>
          <w:szCs w:val="24"/>
          <w:lang w:eastAsia="pl-PL"/>
        </w:rPr>
      </w:pPr>
      <w:r w:rsidRPr="00E804FB">
        <w:rPr>
          <w:rFonts w:ascii="Times New Roman" w:eastAsia="Calibri" w:hAnsi="Times New Roman" w:cs="Times New Roman"/>
          <w:bCs/>
          <w:sz w:val="24"/>
          <w:szCs w:val="24"/>
          <w:lang w:eastAsia="pl-PL"/>
        </w:rPr>
        <w:lastRenderedPageBreak/>
        <w:t>za odstąpienie od umowy z przyczyn zależny</w:t>
      </w:r>
      <w:r w:rsidR="00FC46B6" w:rsidRPr="00E804FB">
        <w:rPr>
          <w:rFonts w:ascii="Times New Roman" w:eastAsia="Calibri" w:hAnsi="Times New Roman" w:cs="Times New Roman"/>
          <w:bCs/>
          <w:sz w:val="24"/>
          <w:szCs w:val="24"/>
          <w:lang w:eastAsia="pl-PL"/>
        </w:rPr>
        <w:t>ch od Wykonawcy - w wysokości 20</w:t>
      </w:r>
      <w:r w:rsidRPr="00E804FB">
        <w:rPr>
          <w:rFonts w:ascii="Times New Roman" w:eastAsia="Calibri" w:hAnsi="Times New Roman" w:cs="Times New Roman"/>
          <w:bCs/>
          <w:sz w:val="24"/>
          <w:szCs w:val="24"/>
          <w:lang w:eastAsia="pl-PL"/>
        </w:rPr>
        <w:t xml:space="preserve"> % całkowitego wynagrodzenia brutto określonego w § 4 ust. 1;</w:t>
      </w:r>
    </w:p>
    <w:p w14:paraId="1B736A69" w14:textId="4B60193C" w:rsidR="00842742" w:rsidRPr="00E804FB" w:rsidRDefault="00842742" w:rsidP="004D5D0E">
      <w:pPr>
        <w:pStyle w:val="Akapitzlist"/>
        <w:numPr>
          <w:ilvl w:val="0"/>
          <w:numId w:val="27"/>
        </w:numPr>
        <w:spacing w:after="160"/>
        <w:jc w:val="both"/>
        <w:rPr>
          <w:rFonts w:ascii="Times New Roman" w:eastAsia="Calibri" w:hAnsi="Times New Roman" w:cs="Times New Roman"/>
          <w:bCs/>
          <w:sz w:val="24"/>
          <w:szCs w:val="24"/>
          <w:lang w:eastAsia="pl-PL"/>
        </w:rPr>
      </w:pPr>
      <w:r w:rsidRPr="00E804FB">
        <w:rPr>
          <w:rFonts w:ascii="Times New Roman" w:eastAsia="Calibri" w:hAnsi="Times New Roman" w:cs="Times New Roman"/>
          <w:bCs/>
          <w:sz w:val="24"/>
          <w:szCs w:val="24"/>
          <w:lang w:eastAsia="pl-PL"/>
        </w:rPr>
        <w:t xml:space="preserve">za niepodjęcia działań zmierzających do doprowadzenia do zgodności z przepisami prawa  w sytuacji stwierdzenia przez Wojewodę Mazowieckiego niezgodności treści uchwały w sprawie przyjęcia </w:t>
      </w:r>
      <w:r w:rsidR="00FC46B6" w:rsidRPr="00E804FB">
        <w:rPr>
          <w:rFonts w:ascii="Times New Roman" w:eastAsia="Calibri" w:hAnsi="Times New Roman" w:cs="Times New Roman"/>
          <w:bCs/>
          <w:sz w:val="24"/>
          <w:szCs w:val="24"/>
          <w:lang w:eastAsia="pl-PL"/>
        </w:rPr>
        <w:t xml:space="preserve">,,Strategii Rozwoju Gminy Pacyna na lata 2026-2035” </w:t>
      </w:r>
      <w:r w:rsidRPr="00E804FB">
        <w:rPr>
          <w:rFonts w:ascii="Times New Roman" w:eastAsia="Calibri" w:hAnsi="Times New Roman" w:cs="Times New Roman"/>
          <w:bCs/>
          <w:sz w:val="24"/>
          <w:szCs w:val="24"/>
          <w:lang w:eastAsia="pl-PL"/>
        </w:rPr>
        <w:t>wraz z załącznikami, skutkującej stwierdzeniem nieważności uchwały w całości lub jej części - w wysokości 5% wynagrodzenia określonego w § 4 ust. 1;.</w:t>
      </w:r>
    </w:p>
    <w:p w14:paraId="35C609D3" w14:textId="09E722DE" w:rsidR="00842742" w:rsidRPr="00E804FB" w:rsidRDefault="00842742" w:rsidP="004D5D0E">
      <w:pPr>
        <w:pStyle w:val="Akapitzlist"/>
        <w:numPr>
          <w:ilvl w:val="0"/>
          <w:numId w:val="27"/>
        </w:numPr>
        <w:jc w:val="both"/>
        <w:rPr>
          <w:rFonts w:ascii="Times New Roman" w:eastAsia="Calibri" w:hAnsi="Times New Roman" w:cs="Times New Roman"/>
          <w:bCs/>
          <w:sz w:val="24"/>
          <w:szCs w:val="24"/>
          <w:lang w:eastAsia="pl-PL"/>
        </w:rPr>
      </w:pPr>
      <w:r w:rsidRPr="00E804FB">
        <w:rPr>
          <w:rFonts w:ascii="Times New Roman" w:eastAsia="Calibri" w:hAnsi="Times New Roman" w:cs="Times New Roman"/>
          <w:bCs/>
          <w:sz w:val="24"/>
          <w:szCs w:val="24"/>
          <w:lang w:eastAsia="pl-PL"/>
        </w:rPr>
        <w:t>za brak udziału w posiedzeniach Komisji Rady Gminy lub sesjach Rady Gminy w Pacynie            w terminach wskazanych przez Zamawiającego</w:t>
      </w:r>
      <w:r w:rsidR="00492813" w:rsidRPr="00E804FB">
        <w:rPr>
          <w:rFonts w:ascii="Times New Roman" w:eastAsia="Calibri" w:hAnsi="Times New Roman" w:cs="Times New Roman"/>
          <w:bCs/>
          <w:sz w:val="24"/>
          <w:szCs w:val="24"/>
          <w:lang w:eastAsia="pl-PL"/>
        </w:rPr>
        <w:t xml:space="preserve"> w wysokości 2</w:t>
      </w:r>
      <w:r w:rsidR="00117181" w:rsidRPr="00E804FB">
        <w:rPr>
          <w:rFonts w:ascii="Times New Roman" w:eastAsia="Calibri" w:hAnsi="Times New Roman" w:cs="Times New Roman"/>
          <w:bCs/>
          <w:sz w:val="24"/>
          <w:szCs w:val="24"/>
          <w:lang w:eastAsia="pl-PL"/>
        </w:rPr>
        <w:t>0</w:t>
      </w:r>
      <w:r w:rsidRPr="00E804FB">
        <w:rPr>
          <w:rFonts w:ascii="Times New Roman" w:eastAsia="Calibri" w:hAnsi="Times New Roman" w:cs="Times New Roman"/>
          <w:bCs/>
          <w:sz w:val="24"/>
          <w:szCs w:val="24"/>
          <w:lang w:eastAsia="pl-PL"/>
        </w:rPr>
        <w:t>00 zł za każdy stwierdzony przypadek;</w:t>
      </w:r>
    </w:p>
    <w:p w14:paraId="0973A8AA" w14:textId="267ECE57" w:rsidR="00800526" w:rsidRPr="00E804FB" w:rsidRDefault="00AF064F" w:rsidP="004D5D0E">
      <w:pPr>
        <w:pStyle w:val="Akapitzlist"/>
        <w:numPr>
          <w:ilvl w:val="0"/>
          <w:numId w:val="27"/>
        </w:numPr>
        <w:jc w:val="both"/>
        <w:rPr>
          <w:rFonts w:ascii="Times New Roman" w:eastAsia="Calibri" w:hAnsi="Times New Roman" w:cs="Times New Roman"/>
          <w:bCs/>
          <w:sz w:val="24"/>
          <w:szCs w:val="24"/>
          <w:lang w:eastAsia="pl-PL"/>
        </w:rPr>
      </w:pPr>
      <w:r w:rsidRPr="00E804FB">
        <w:rPr>
          <w:rFonts w:ascii="Times New Roman" w:eastAsia="Calibri" w:hAnsi="Times New Roman" w:cs="Times New Roman"/>
          <w:bCs/>
          <w:sz w:val="24"/>
          <w:szCs w:val="24"/>
          <w:lang w:eastAsia="pl-PL"/>
        </w:rPr>
        <w:t>za zwłokę w przekazaniu poszczególnych etapów prac-w wysokości 0,5%</w:t>
      </w:r>
      <w:r w:rsidR="00482FB7" w:rsidRPr="00E804FB">
        <w:rPr>
          <w:rFonts w:ascii="Times New Roman" w:eastAsia="Calibri" w:hAnsi="Times New Roman" w:cs="Times New Roman"/>
          <w:bCs/>
          <w:sz w:val="24"/>
          <w:szCs w:val="24"/>
          <w:lang w:eastAsia="pl-PL"/>
        </w:rPr>
        <w:t xml:space="preserve"> wynagrodzenia brutto, o którym mowa w § 4 ust. 1 za każdy dzień zwłoki licząc od dnia</w:t>
      </w:r>
      <w:r w:rsidR="000132A0" w:rsidRPr="00E804FB">
        <w:rPr>
          <w:rFonts w:ascii="Times New Roman" w:eastAsia="Calibri" w:hAnsi="Times New Roman" w:cs="Times New Roman"/>
          <w:bCs/>
          <w:sz w:val="24"/>
          <w:szCs w:val="24"/>
          <w:lang w:eastAsia="pl-PL"/>
        </w:rPr>
        <w:t xml:space="preserve"> następnego po upływie termin</w:t>
      </w:r>
      <w:r w:rsidR="005F1963" w:rsidRPr="00E804FB">
        <w:rPr>
          <w:rFonts w:ascii="Times New Roman" w:eastAsia="Calibri" w:hAnsi="Times New Roman" w:cs="Times New Roman"/>
          <w:bCs/>
          <w:sz w:val="24"/>
          <w:szCs w:val="24"/>
          <w:lang w:eastAsia="pl-PL"/>
        </w:rPr>
        <w:t xml:space="preserve"> odbioru prac</w:t>
      </w:r>
      <w:r w:rsidR="000132A0" w:rsidRPr="00E804FB">
        <w:rPr>
          <w:rFonts w:ascii="Times New Roman" w:eastAsia="Calibri" w:hAnsi="Times New Roman" w:cs="Times New Roman"/>
          <w:bCs/>
          <w:sz w:val="24"/>
          <w:szCs w:val="24"/>
          <w:lang w:eastAsia="pl-PL"/>
        </w:rPr>
        <w:t xml:space="preserve"> przewidzianego w zaakceptowanym</w:t>
      </w:r>
      <w:r w:rsidR="00482FB7" w:rsidRPr="00E804FB">
        <w:rPr>
          <w:rFonts w:ascii="Times New Roman" w:eastAsia="Calibri" w:hAnsi="Times New Roman" w:cs="Times New Roman"/>
          <w:bCs/>
          <w:sz w:val="24"/>
          <w:szCs w:val="24"/>
          <w:lang w:eastAsia="pl-PL"/>
        </w:rPr>
        <w:t xml:space="preserve"> przez obie strony w harmonogramie</w:t>
      </w:r>
      <w:r w:rsidR="000132A0" w:rsidRPr="00E804FB">
        <w:rPr>
          <w:rFonts w:ascii="Times New Roman" w:eastAsia="Calibri" w:hAnsi="Times New Roman" w:cs="Times New Roman"/>
          <w:bCs/>
          <w:sz w:val="24"/>
          <w:szCs w:val="24"/>
          <w:lang w:eastAsia="pl-PL"/>
        </w:rPr>
        <w:t xml:space="preserve"> opracowania strategii wskazanym w </w:t>
      </w:r>
      <w:r w:rsidR="006F6A6F" w:rsidRPr="00E804FB">
        <w:rPr>
          <w:rFonts w:ascii="Times New Roman" w:eastAsia="Calibri" w:hAnsi="Times New Roman" w:cs="Times New Roman"/>
          <w:bCs/>
          <w:sz w:val="24"/>
          <w:szCs w:val="24"/>
          <w:lang w:eastAsia="pl-PL"/>
        </w:rPr>
        <w:t xml:space="preserve"> § 2 ust. </w:t>
      </w:r>
      <w:r w:rsidR="00410B4C" w:rsidRPr="00E804FB">
        <w:rPr>
          <w:rFonts w:ascii="Times New Roman" w:eastAsia="Calibri" w:hAnsi="Times New Roman" w:cs="Times New Roman"/>
          <w:bCs/>
          <w:sz w:val="24"/>
          <w:szCs w:val="24"/>
          <w:lang w:eastAsia="pl-PL"/>
        </w:rPr>
        <w:t>5</w:t>
      </w:r>
      <w:r w:rsidR="006F6A6F" w:rsidRPr="00E804FB">
        <w:rPr>
          <w:rFonts w:ascii="Times New Roman" w:eastAsia="Calibri" w:hAnsi="Times New Roman" w:cs="Times New Roman"/>
          <w:bCs/>
          <w:sz w:val="24"/>
          <w:szCs w:val="24"/>
          <w:lang w:eastAsia="pl-PL"/>
        </w:rPr>
        <w:t xml:space="preserve"> pkt 1</w:t>
      </w:r>
      <w:r w:rsidR="00410B4C" w:rsidRPr="00E804FB">
        <w:rPr>
          <w:rFonts w:ascii="Times New Roman" w:eastAsia="Calibri" w:hAnsi="Times New Roman" w:cs="Times New Roman"/>
          <w:bCs/>
          <w:sz w:val="24"/>
          <w:szCs w:val="24"/>
          <w:lang w:eastAsia="pl-PL"/>
        </w:rPr>
        <w:t>3</w:t>
      </w:r>
      <w:r w:rsidR="006F6A6F" w:rsidRPr="00E804FB">
        <w:rPr>
          <w:rFonts w:ascii="Times New Roman" w:eastAsia="Calibri" w:hAnsi="Times New Roman" w:cs="Times New Roman"/>
          <w:bCs/>
          <w:sz w:val="24"/>
          <w:szCs w:val="24"/>
          <w:lang w:eastAsia="pl-PL"/>
        </w:rPr>
        <w:t>;</w:t>
      </w:r>
    </w:p>
    <w:p w14:paraId="351A4066" w14:textId="246CFA72" w:rsidR="00842742" w:rsidRPr="008212A9" w:rsidRDefault="004D5D0E" w:rsidP="00842742">
      <w:pPr>
        <w:suppressAutoHyphens w:val="0"/>
        <w:spacing w:after="160"/>
        <w:jc w:val="both"/>
        <w:rPr>
          <w:rFonts w:ascii="Times New Roman" w:eastAsiaTheme="minorHAnsi" w:hAnsi="Times New Roman"/>
          <w:lang w:eastAsia="en-US"/>
        </w:rPr>
      </w:pPr>
      <w:r>
        <w:rPr>
          <w:rFonts w:ascii="Times New Roman" w:eastAsiaTheme="minorHAnsi" w:hAnsi="Times New Roman"/>
          <w:lang w:eastAsia="en-US"/>
        </w:rPr>
        <w:t>4</w:t>
      </w:r>
      <w:r w:rsidR="00842742" w:rsidRPr="008C7625">
        <w:rPr>
          <w:rFonts w:ascii="Times New Roman" w:eastAsiaTheme="minorHAnsi" w:hAnsi="Times New Roman"/>
          <w:lang w:eastAsia="en-US"/>
        </w:rPr>
        <w:t>.</w:t>
      </w:r>
      <w:r w:rsidR="00842742" w:rsidRPr="008212A9">
        <w:rPr>
          <w:rFonts w:ascii="Times New Roman" w:eastAsiaTheme="minorHAnsi" w:hAnsi="Times New Roman"/>
          <w:lang w:eastAsia="en-US"/>
        </w:rPr>
        <w:t>Wysokość wszystkich kar umownych należnych Zama</w:t>
      </w:r>
      <w:r w:rsidR="000132A0">
        <w:rPr>
          <w:rFonts w:ascii="Times New Roman" w:eastAsiaTheme="minorHAnsi" w:hAnsi="Times New Roman"/>
          <w:lang w:eastAsia="en-US"/>
        </w:rPr>
        <w:t>wiającemu nie może przekroczyć 4</w:t>
      </w:r>
      <w:r w:rsidR="00FA4950">
        <w:rPr>
          <w:rFonts w:ascii="Times New Roman" w:eastAsiaTheme="minorHAnsi" w:hAnsi="Times New Roman"/>
          <w:lang w:eastAsia="en-US"/>
        </w:rPr>
        <w:t>0</w:t>
      </w:r>
      <w:r w:rsidR="00842742" w:rsidRPr="008212A9">
        <w:rPr>
          <w:rFonts w:ascii="Times New Roman" w:eastAsiaTheme="minorHAnsi" w:hAnsi="Times New Roman"/>
          <w:lang w:eastAsia="en-US"/>
        </w:rPr>
        <w:t xml:space="preserve">% wynagrodzenia brutto, o którym mowa w § 4 ust. 1; </w:t>
      </w:r>
    </w:p>
    <w:p w14:paraId="4B255D33" w14:textId="5A3125F9" w:rsidR="00842742" w:rsidRPr="008212A9" w:rsidRDefault="004D5D0E" w:rsidP="00842742">
      <w:pPr>
        <w:suppressAutoHyphens w:val="0"/>
        <w:spacing w:after="160"/>
        <w:jc w:val="both"/>
        <w:rPr>
          <w:rFonts w:ascii="Times New Roman" w:eastAsiaTheme="minorHAnsi" w:hAnsi="Times New Roman"/>
          <w:lang w:eastAsia="en-US"/>
        </w:rPr>
      </w:pPr>
      <w:r>
        <w:rPr>
          <w:rFonts w:ascii="Times New Roman" w:eastAsiaTheme="minorHAnsi" w:hAnsi="Times New Roman"/>
          <w:lang w:eastAsia="en-US"/>
        </w:rPr>
        <w:t>5</w:t>
      </w:r>
      <w:r w:rsidR="00842742" w:rsidRPr="008212A9">
        <w:rPr>
          <w:rFonts w:ascii="Times New Roman" w:eastAsiaTheme="minorHAnsi" w:hAnsi="Times New Roman"/>
          <w:lang w:eastAsia="en-US"/>
        </w:rPr>
        <w:t>.Kara umowna powinna być zapłacona przez stronę, która naruszyła warun</w:t>
      </w:r>
      <w:r w:rsidR="00842742">
        <w:rPr>
          <w:rFonts w:ascii="Times New Roman" w:eastAsiaTheme="minorHAnsi" w:hAnsi="Times New Roman"/>
          <w:lang w:eastAsia="en-US"/>
        </w:rPr>
        <w:t>ki niniejszej umowy w terminie 14</w:t>
      </w:r>
      <w:r w:rsidR="00842742" w:rsidRPr="008212A9">
        <w:rPr>
          <w:rFonts w:ascii="Times New Roman" w:eastAsiaTheme="minorHAnsi" w:hAnsi="Times New Roman"/>
          <w:lang w:eastAsia="en-US"/>
        </w:rPr>
        <w:t xml:space="preserve"> dni od daty wystąpienia z żądaniem zapłaty. Strony ustalają, że </w:t>
      </w:r>
      <w:r w:rsidR="005F1963">
        <w:rPr>
          <w:rFonts w:ascii="Times New Roman" w:eastAsiaTheme="minorHAnsi" w:hAnsi="Times New Roman"/>
          <w:lang w:eastAsia="en-US"/>
        </w:rPr>
        <w:t>Zamawiający może, w razie opóźnienia</w:t>
      </w:r>
      <w:r w:rsidR="00842742" w:rsidRPr="008212A9">
        <w:rPr>
          <w:rFonts w:ascii="Times New Roman" w:eastAsiaTheme="minorHAnsi" w:hAnsi="Times New Roman"/>
          <w:lang w:eastAsia="en-US"/>
        </w:rPr>
        <w:t xml:space="preserve"> w zapłacie kary</w:t>
      </w:r>
      <w:r w:rsidR="00842742">
        <w:rPr>
          <w:rFonts w:ascii="Times New Roman" w:eastAsiaTheme="minorHAnsi" w:hAnsi="Times New Roman"/>
          <w:lang w:eastAsia="en-US"/>
        </w:rPr>
        <w:t xml:space="preserve"> umownej/</w:t>
      </w:r>
      <w:proofErr w:type="spellStart"/>
      <w:r w:rsidR="00842742">
        <w:rPr>
          <w:rFonts w:ascii="Times New Roman" w:eastAsiaTheme="minorHAnsi" w:hAnsi="Times New Roman"/>
          <w:lang w:eastAsia="en-US"/>
        </w:rPr>
        <w:t>ych</w:t>
      </w:r>
      <w:proofErr w:type="spellEnd"/>
      <w:r w:rsidR="00842742" w:rsidRPr="008212A9">
        <w:rPr>
          <w:rFonts w:ascii="Times New Roman" w:eastAsiaTheme="minorHAnsi" w:hAnsi="Times New Roman"/>
          <w:lang w:eastAsia="en-US"/>
        </w:rPr>
        <w:t xml:space="preserve"> potrącić należną mu kwotę z należności Wykonawcy, a niniejszą umową Wykonawca oświadcza, iż wyraża zgodę na takie potrącenie. </w:t>
      </w:r>
    </w:p>
    <w:p w14:paraId="737546B0" w14:textId="560D6038" w:rsidR="00842742" w:rsidRPr="008C7625" w:rsidRDefault="004D5D0E" w:rsidP="00842742">
      <w:pPr>
        <w:suppressAutoHyphens w:val="0"/>
        <w:spacing w:after="160"/>
        <w:jc w:val="both"/>
        <w:rPr>
          <w:rFonts w:ascii="Times New Roman" w:eastAsiaTheme="minorHAnsi" w:hAnsi="Times New Roman"/>
          <w:lang w:eastAsia="en-US"/>
        </w:rPr>
      </w:pPr>
      <w:r>
        <w:rPr>
          <w:rFonts w:ascii="Times New Roman" w:eastAsiaTheme="minorHAnsi" w:hAnsi="Times New Roman"/>
          <w:lang w:eastAsia="en-US"/>
        </w:rPr>
        <w:t>6</w:t>
      </w:r>
      <w:r w:rsidR="00842742" w:rsidRPr="008212A9">
        <w:rPr>
          <w:rFonts w:ascii="Times New Roman" w:eastAsiaTheme="minorHAnsi" w:hAnsi="Times New Roman"/>
          <w:lang w:eastAsia="en-US"/>
        </w:rPr>
        <w:t>.Jeżeli kara</w:t>
      </w:r>
      <w:r w:rsidR="00842742">
        <w:rPr>
          <w:rFonts w:ascii="Times New Roman" w:eastAsiaTheme="minorHAnsi" w:hAnsi="Times New Roman"/>
          <w:lang w:eastAsia="en-US"/>
        </w:rPr>
        <w:t xml:space="preserve"> umowna/e</w:t>
      </w:r>
      <w:r w:rsidR="00842742" w:rsidRPr="008212A9">
        <w:rPr>
          <w:rFonts w:ascii="Times New Roman" w:eastAsiaTheme="minorHAnsi" w:hAnsi="Times New Roman"/>
          <w:lang w:eastAsia="en-US"/>
        </w:rPr>
        <w:t xml:space="preserve"> nie pokrywa</w:t>
      </w:r>
      <w:r w:rsidR="00842742">
        <w:rPr>
          <w:rFonts w:ascii="Times New Roman" w:eastAsiaTheme="minorHAnsi" w:hAnsi="Times New Roman"/>
          <w:lang w:eastAsia="en-US"/>
        </w:rPr>
        <w:t>/ją</w:t>
      </w:r>
      <w:r w:rsidR="00842742" w:rsidRPr="008212A9">
        <w:rPr>
          <w:rFonts w:ascii="Times New Roman" w:eastAsiaTheme="minorHAnsi" w:hAnsi="Times New Roman"/>
          <w:lang w:eastAsia="en-US"/>
        </w:rPr>
        <w:t xml:space="preserve"> poniesionej szkody, Strony mogą dochodzić odszkodowania uzupełniającego na warunkach ogólnych określonych w Kodeksie Cywilnym</w:t>
      </w:r>
      <w:r w:rsidR="00842742" w:rsidRPr="008C7625">
        <w:rPr>
          <w:rFonts w:ascii="Times New Roman" w:eastAsiaTheme="minorHAnsi" w:hAnsi="Times New Roman"/>
          <w:lang w:eastAsia="en-US"/>
        </w:rPr>
        <w:t>.</w:t>
      </w:r>
    </w:p>
    <w:p w14:paraId="6C0F1015" w14:textId="2B719A80" w:rsidR="00842742" w:rsidRPr="00410B4C" w:rsidRDefault="00800526" w:rsidP="00410B4C">
      <w:pPr>
        <w:jc w:val="center"/>
        <w:rPr>
          <w:rFonts w:ascii="Times New Roman" w:eastAsia="Times New Roman" w:hAnsi="Times New Roman"/>
          <w:b/>
          <w:bCs/>
          <w:lang w:eastAsia="pl-PL"/>
        </w:rPr>
      </w:pPr>
      <m:oMath>
        <m:r>
          <m:rPr>
            <m:sty m:val="bi"/>
          </m:rPr>
          <w:rPr>
            <w:rFonts w:ascii="Cambria Math" w:eastAsia="Times New Roman" w:hAnsi="Cambria Math"/>
            <w:lang w:eastAsia="pl-PL"/>
          </w:rPr>
          <m:t xml:space="preserve">§ </m:t>
        </m:r>
      </m:oMath>
      <w:r w:rsidR="00842742" w:rsidRPr="00800526">
        <w:rPr>
          <w:rFonts w:ascii="Times New Roman" w:eastAsia="Times New Roman" w:hAnsi="Times New Roman"/>
          <w:b/>
          <w:bCs/>
          <w:lang w:eastAsia="pl-PL"/>
        </w:rPr>
        <w:t>7</w:t>
      </w:r>
    </w:p>
    <w:p w14:paraId="18E8E580" w14:textId="77777777" w:rsidR="00842742" w:rsidRPr="008C7625" w:rsidRDefault="00842742" w:rsidP="00842742">
      <w:pPr>
        <w:pStyle w:val="Teksttreci20"/>
        <w:numPr>
          <w:ilvl w:val="0"/>
          <w:numId w:val="2"/>
        </w:numPr>
        <w:shd w:val="clear" w:color="auto" w:fill="auto"/>
        <w:tabs>
          <w:tab w:val="left" w:pos="294"/>
        </w:tabs>
        <w:spacing w:before="0" w:after="0" w:line="360" w:lineRule="auto"/>
        <w:ind w:left="320" w:hanging="320"/>
        <w:rPr>
          <w:sz w:val="24"/>
          <w:szCs w:val="24"/>
        </w:rPr>
      </w:pPr>
      <w:r w:rsidRPr="008C7625">
        <w:rPr>
          <w:sz w:val="24"/>
          <w:szCs w:val="24"/>
        </w:rPr>
        <w:t>Zmiana postanowień zawartej umowy może nastąpić w przypadkach i na warunkach jak niżej:</w:t>
      </w:r>
    </w:p>
    <w:p w14:paraId="39B91A52" w14:textId="77777777" w:rsidR="00842742" w:rsidRPr="008C7625" w:rsidRDefault="00842742" w:rsidP="00842742">
      <w:pPr>
        <w:pStyle w:val="Teksttreci20"/>
        <w:numPr>
          <w:ilvl w:val="0"/>
          <w:numId w:val="3"/>
        </w:numPr>
        <w:shd w:val="clear" w:color="auto" w:fill="auto"/>
        <w:tabs>
          <w:tab w:val="left" w:pos="1065"/>
        </w:tabs>
        <w:spacing w:before="0" w:after="0" w:line="360" w:lineRule="auto"/>
        <w:ind w:left="1080" w:hanging="360"/>
        <w:rPr>
          <w:sz w:val="24"/>
          <w:szCs w:val="24"/>
        </w:rPr>
      </w:pPr>
      <w:r w:rsidRPr="008C7625">
        <w:rPr>
          <w:sz w:val="24"/>
          <w:szCs w:val="24"/>
        </w:rPr>
        <w:t>zmiana wynagrodzenia - w przypadku zmiany powszechnie obowiązujących przepisów prawa:</w:t>
      </w:r>
    </w:p>
    <w:p w14:paraId="0D3385D2" w14:textId="77777777" w:rsidR="00842742" w:rsidRPr="008C7625" w:rsidRDefault="00842742" w:rsidP="00A033EA">
      <w:pPr>
        <w:pStyle w:val="Teksttreci20"/>
        <w:shd w:val="clear" w:color="auto" w:fill="auto"/>
        <w:tabs>
          <w:tab w:val="left" w:pos="1065"/>
        </w:tabs>
        <w:spacing w:before="0" w:after="0" w:line="360" w:lineRule="auto"/>
        <w:ind w:left="1080" w:firstLine="0"/>
        <w:rPr>
          <w:sz w:val="24"/>
          <w:szCs w:val="24"/>
        </w:rPr>
      </w:pPr>
      <w:r w:rsidRPr="008C7625">
        <w:rPr>
          <w:sz w:val="24"/>
          <w:szCs w:val="24"/>
        </w:rPr>
        <w:t>w przypadku zmiany stawki podatku od towarów i usług:</w:t>
      </w:r>
    </w:p>
    <w:p w14:paraId="2CE29E5B" w14:textId="381D6950" w:rsidR="00842742" w:rsidRPr="00315F05" w:rsidRDefault="00842742" w:rsidP="00A033EA">
      <w:pPr>
        <w:pStyle w:val="Teksttreci40"/>
        <w:shd w:val="clear" w:color="auto" w:fill="auto"/>
        <w:tabs>
          <w:tab w:val="left" w:pos="1124"/>
        </w:tabs>
        <w:spacing w:line="360" w:lineRule="auto"/>
        <w:ind w:left="1080" w:firstLine="0"/>
        <w:rPr>
          <w:i w:val="0"/>
          <w:sz w:val="24"/>
          <w:szCs w:val="24"/>
        </w:rPr>
      </w:pPr>
      <w:r w:rsidRPr="008C7625">
        <w:rPr>
          <w:i w:val="0"/>
          <w:sz w:val="24"/>
          <w:szCs w:val="24"/>
        </w:rPr>
        <w:t xml:space="preserve">w sytuacji wystąpienia ww. okoliczności Wykonawca jest uprawniony złożyć Zamawiającemu pisemny wniosek o zmianę umowy wyłącznie w zakresie płatności dotyczących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t>
      </w:r>
      <w:r w:rsidRPr="008C7625">
        <w:rPr>
          <w:i w:val="0"/>
          <w:sz w:val="24"/>
          <w:szCs w:val="24"/>
        </w:rPr>
        <w:lastRenderedPageBreak/>
        <w:t>Wykonawcy po zmianie umowy;</w:t>
      </w:r>
    </w:p>
    <w:p w14:paraId="0CE1D4F7" w14:textId="77777777" w:rsidR="00842742" w:rsidRPr="008C7625" w:rsidRDefault="00842742" w:rsidP="00842742">
      <w:pPr>
        <w:pStyle w:val="Teksttreci20"/>
        <w:shd w:val="clear" w:color="auto" w:fill="auto"/>
        <w:tabs>
          <w:tab w:val="left" w:pos="1083"/>
        </w:tabs>
        <w:spacing w:before="0" w:after="0" w:line="360" w:lineRule="auto"/>
        <w:ind w:left="1080" w:firstLine="0"/>
        <w:rPr>
          <w:sz w:val="24"/>
          <w:szCs w:val="24"/>
        </w:rPr>
      </w:pPr>
      <w:r w:rsidRPr="008C7625">
        <w:rPr>
          <w:sz w:val="24"/>
          <w:szCs w:val="24"/>
        </w:rPr>
        <w:t>2) zmiana terminu realizacji zamówienia może nastąpić w przypadku opóźnień wynikających z:</w:t>
      </w:r>
    </w:p>
    <w:p w14:paraId="4EB3BB48" w14:textId="77777777" w:rsidR="00842742" w:rsidRPr="002E6CB5" w:rsidRDefault="00842742" w:rsidP="00842742">
      <w:pPr>
        <w:pStyle w:val="Teksttreci20"/>
        <w:numPr>
          <w:ilvl w:val="0"/>
          <w:numId w:val="6"/>
        </w:numPr>
        <w:shd w:val="clear" w:color="auto" w:fill="auto"/>
        <w:tabs>
          <w:tab w:val="left" w:pos="1800"/>
        </w:tabs>
        <w:spacing w:before="0" w:after="0" w:line="360" w:lineRule="auto"/>
        <w:ind w:left="720" w:hanging="360"/>
      </w:pPr>
      <w:r w:rsidRPr="008C7625">
        <w:rPr>
          <w:sz w:val="24"/>
          <w:szCs w:val="24"/>
        </w:rPr>
        <w:t>działania siły wyższej</w:t>
      </w:r>
      <w:r w:rsidRPr="002E6CB5">
        <w:t xml:space="preserve">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ogłoszenie stanu epidemii przy czym przedłużenie terminu realizacji zamówienia nastąpi o liczbę dni, odpowiadającą</w:t>
      </w:r>
      <w:r w:rsidRPr="008C7625">
        <w:rPr>
          <w:rStyle w:val="Teksttreci"/>
          <w:sz w:val="24"/>
          <w:szCs w:val="24"/>
        </w:rPr>
        <w:t xml:space="preserve"> </w:t>
      </w:r>
      <w:r w:rsidRPr="002E6CB5">
        <w:t>okresowi występowania okoliczności siły wyższej,</w:t>
      </w:r>
    </w:p>
    <w:p w14:paraId="602491CB" w14:textId="77777777" w:rsidR="00842742" w:rsidRPr="002E6CB5" w:rsidRDefault="00842742" w:rsidP="00842742">
      <w:pPr>
        <w:pStyle w:val="Teksttreci20"/>
        <w:numPr>
          <w:ilvl w:val="0"/>
          <w:numId w:val="6"/>
        </w:numPr>
        <w:shd w:val="clear" w:color="auto" w:fill="auto"/>
        <w:tabs>
          <w:tab w:val="left" w:pos="1800"/>
        </w:tabs>
        <w:spacing w:before="0" w:after="0" w:line="360" w:lineRule="auto"/>
        <w:ind w:left="720" w:hanging="360"/>
        <w:rPr>
          <w:sz w:val="24"/>
          <w:szCs w:val="24"/>
        </w:rPr>
      </w:pPr>
      <w:r w:rsidRPr="002E6CB5">
        <w:rPr>
          <w:sz w:val="24"/>
          <w:szCs w:val="24"/>
        </w:rPr>
        <w:t>wystąpienia COVID-19, jeżeli ma to wpływ na należyte wykonanie przedmiotu  umowy,</w:t>
      </w:r>
    </w:p>
    <w:p w14:paraId="75FA1460" w14:textId="48338CF0" w:rsidR="00842742" w:rsidRPr="008C7625" w:rsidRDefault="00842742" w:rsidP="00842742">
      <w:pPr>
        <w:pStyle w:val="Teksttreci20"/>
        <w:numPr>
          <w:ilvl w:val="0"/>
          <w:numId w:val="6"/>
        </w:numPr>
        <w:shd w:val="clear" w:color="auto" w:fill="auto"/>
        <w:tabs>
          <w:tab w:val="left" w:pos="1800"/>
        </w:tabs>
        <w:spacing w:before="0" w:after="0" w:line="360" w:lineRule="auto"/>
        <w:ind w:left="720" w:hanging="360"/>
        <w:rPr>
          <w:sz w:val="24"/>
          <w:szCs w:val="24"/>
        </w:rPr>
      </w:pPr>
      <w:r w:rsidRPr="008C7625">
        <w:rPr>
          <w:sz w:val="24"/>
          <w:szCs w:val="24"/>
        </w:rPr>
        <w:t>przedłużenia procedur administracyjnych koniecznych do przeprowadzenia w celu wykonania przedmiotu umowy</w:t>
      </w:r>
      <w:r w:rsidR="00AE5903">
        <w:rPr>
          <w:sz w:val="24"/>
          <w:szCs w:val="24"/>
        </w:rPr>
        <w:t>,  w</w:t>
      </w:r>
      <w:r w:rsidR="009B0B1B">
        <w:rPr>
          <w:sz w:val="24"/>
          <w:szCs w:val="24"/>
        </w:rPr>
        <w:t xml:space="preserve"> </w:t>
      </w:r>
      <w:r w:rsidR="00AE5903">
        <w:rPr>
          <w:sz w:val="24"/>
          <w:szCs w:val="24"/>
        </w:rPr>
        <w:t>ty</w:t>
      </w:r>
      <w:r w:rsidR="009B0B1B">
        <w:rPr>
          <w:sz w:val="24"/>
          <w:szCs w:val="24"/>
        </w:rPr>
        <w:t>m</w:t>
      </w:r>
      <w:r w:rsidR="00AE5903">
        <w:rPr>
          <w:sz w:val="24"/>
          <w:szCs w:val="24"/>
        </w:rPr>
        <w:t xml:space="preserve"> uzyskania opinii i uzgodnień</w:t>
      </w:r>
      <w:r w:rsidRPr="008C7625">
        <w:rPr>
          <w:sz w:val="24"/>
          <w:szCs w:val="24"/>
        </w:rPr>
        <w:t xml:space="preserve"> ponad terminy ustawowe, określone w kodeksie postępowania administracyjnego</w:t>
      </w:r>
      <w:r w:rsidR="00AE5903">
        <w:rPr>
          <w:sz w:val="24"/>
          <w:szCs w:val="24"/>
        </w:rPr>
        <w:t xml:space="preserve"> lub innych przepisach prawa powszechnie obowiązującego właściwych dla przedmiotu umowy</w:t>
      </w:r>
      <w:r w:rsidRPr="008C7625">
        <w:rPr>
          <w:sz w:val="24"/>
          <w:szCs w:val="24"/>
        </w:rPr>
        <w:t xml:space="preserve"> z przyczyn niezależnych od Wykonawcy tj. pod warunkiem dopełnienia przez Wykonawcę wszelkich wymogów formalno-prawnych, proceduralnych oraz składania przez niego kompletnej i zgodnej z przepisami prawa dokumentacji,</w:t>
      </w:r>
    </w:p>
    <w:p w14:paraId="15EC9BD7" w14:textId="77777777" w:rsidR="00842742" w:rsidRPr="000A56CE" w:rsidRDefault="005C6B86" w:rsidP="005C6B86">
      <w:pPr>
        <w:pStyle w:val="Teksttreci20"/>
        <w:shd w:val="clear" w:color="auto" w:fill="auto"/>
        <w:tabs>
          <w:tab w:val="left" w:pos="1800"/>
        </w:tabs>
        <w:spacing w:before="0" w:after="0" w:line="360" w:lineRule="auto"/>
        <w:ind w:firstLine="0"/>
        <w:rPr>
          <w:sz w:val="24"/>
          <w:szCs w:val="24"/>
        </w:rPr>
      </w:pPr>
      <w:r>
        <w:rPr>
          <w:sz w:val="24"/>
          <w:szCs w:val="24"/>
        </w:rPr>
        <w:t>2.</w:t>
      </w:r>
      <w:r w:rsidR="00842742" w:rsidRPr="008C7625">
        <w:rPr>
          <w:sz w:val="24"/>
          <w:szCs w:val="24"/>
        </w:rPr>
        <w:t>Warunkiem wprowadzenia zmiany terminu wykonania przedmiotu umowy jest wystąpienie jest jednej okoliczności opisanych w ust. 1 niezależnych od woli Strony umowy wnioskującej o przedłużeniu terminu końcowego realizacji umowy,</w:t>
      </w:r>
      <w:r w:rsidR="00842742">
        <w:rPr>
          <w:sz w:val="24"/>
          <w:szCs w:val="24"/>
        </w:rPr>
        <w:t xml:space="preserve"> o którym mowa w  § 3 ust. 1. Wniosek o zmianę umowy powinien być w formie pisemnej i zawierać uzasadnienie.</w:t>
      </w:r>
      <w:r w:rsidR="00842742" w:rsidRPr="000A56CE">
        <w:rPr>
          <w:sz w:val="24"/>
          <w:szCs w:val="24"/>
        </w:rPr>
        <w:t xml:space="preserve"> </w:t>
      </w:r>
    </w:p>
    <w:p w14:paraId="31234F6A" w14:textId="1729F4C8" w:rsidR="00842742" w:rsidRDefault="00842742" w:rsidP="00492813">
      <w:pPr>
        <w:pStyle w:val="Teksttreci30"/>
        <w:shd w:val="clear" w:color="auto" w:fill="auto"/>
        <w:spacing w:after="67" w:line="360" w:lineRule="auto"/>
        <w:ind w:right="380" w:firstLine="0"/>
        <w:jc w:val="center"/>
      </w:pPr>
      <w:r>
        <w:t xml:space="preserve">§ </w:t>
      </w:r>
      <w:r w:rsidR="00410B4C">
        <w:t>8</w:t>
      </w:r>
    </w:p>
    <w:p w14:paraId="32AA53D9" w14:textId="77777777" w:rsidR="00492813" w:rsidRPr="00492813" w:rsidRDefault="00492813" w:rsidP="00492813">
      <w:pPr>
        <w:numPr>
          <w:ilvl w:val="0"/>
          <w:numId w:val="15"/>
        </w:numPr>
        <w:suppressAutoHyphens w:val="0"/>
        <w:spacing w:after="200"/>
        <w:contextualSpacing/>
        <w:jc w:val="both"/>
        <w:rPr>
          <w:rFonts w:ascii="Times New Roman" w:eastAsia="Times New Roman" w:hAnsi="Times New Roman"/>
          <w:lang w:eastAsia="en-US"/>
        </w:rPr>
      </w:pPr>
      <w:r w:rsidRPr="00492813">
        <w:rPr>
          <w:rFonts w:ascii="Times New Roman" w:eastAsia="Times New Roman" w:hAnsi="Times New Roman"/>
          <w:lang w:eastAsia="en-US"/>
        </w:rPr>
        <w:t>Z chwilą przekazania ostatecznej wersji dokumentu Strategii w ramach</w:t>
      </w:r>
      <w:r>
        <w:rPr>
          <w:rFonts w:ascii="Times New Roman" w:eastAsia="Times New Roman" w:hAnsi="Times New Roman"/>
          <w:lang w:eastAsia="en-US"/>
        </w:rPr>
        <w:t xml:space="preserve"> wynagrodzenia określonego w § 4 ust. 1</w:t>
      </w:r>
      <w:r w:rsidRPr="00492813">
        <w:rPr>
          <w:rFonts w:ascii="Times New Roman" w:eastAsia="Times New Roman" w:hAnsi="Times New Roman"/>
          <w:lang w:eastAsia="en-US"/>
        </w:rPr>
        <w:t xml:space="preserve"> niniejszej umowy, Wykonawca przenosi na Zamawiającego zarówno własność nośników, na których Strategia została przekazana Zamawiającemu, jak i prawa autorskie i majątkowe do Strategii na każdym odrębnym polu eksploatacji, a w szczególności w zakresie:</w:t>
      </w:r>
    </w:p>
    <w:p w14:paraId="4B5F8A77" w14:textId="2A8AB54C"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wykorzystywania Strategii przez Zamawiającego do celów własnych,</w:t>
      </w:r>
    </w:p>
    <w:p w14:paraId="2B4FE0E2" w14:textId="77777777"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utrwalania Strategii w postaci cyfrowej np. na nośniku (CD-R),</w:t>
      </w:r>
    </w:p>
    <w:p w14:paraId="3272F5ED" w14:textId="77777777"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 xml:space="preserve">zwielokrotniania dokumentu Strategii każdą możliwą techniką, w tym m.in. techniką drukarską, kserograficzną, zapisu magnetycznego, techniką cyfrową, </w:t>
      </w:r>
    </w:p>
    <w:p w14:paraId="7F5144EF" w14:textId="25138ACA"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 xml:space="preserve">wykorzystania dokumentu Strategii w całości lub w części dla celów: postępowania aplikacyjnego o dofinansowanie ze środków Unii Europejskiej, w programach krajowych/programach regionalnych, realizacji robót budowlanych wykonywanych na </w:t>
      </w:r>
      <w:r w:rsidRPr="00E804FB">
        <w:rPr>
          <w:rFonts w:ascii="Times New Roman" w:eastAsia="Times New Roman" w:hAnsi="Times New Roman" w:cs="Times New Roman"/>
          <w:sz w:val="24"/>
          <w:szCs w:val="24"/>
        </w:rPr>
        <w:lastRenderedPageBreak/>
        <w:t xml:space="preserve">jej podstawie, poniesionych przez Zamawiającego kosztów wykonania innych dokumentacji o charakterze </w:t>
      </w:r>
      <w:proofErr w:type="spellStart"/>
      <w:r w:rsidRPr="00E804FB">
        <w:rPr>
          <w:rFonts w:ascii="Times New Roman" w:eastAsia="Times New Roman" w:hAnsi="Times New Roman" w:cs="Times New Roman"/>
          <w:sz w:val="24"/>
          <w:szCs w:val="24"/>
        </w:rPr>
        <w:t>strategiczno</w:t>
      </w:r>
      <w:proofErr w:type="spellEnd"/>
      <w:r w:rsidRPr="00E804FB">
        <w:rPr>
          <w:rFonts w:ascii="Times New Roman" w:eastAsia="Times New Roman" w:hAnsi="Times New Roman" w:cs="Times New Roman"/>
          <w:sz w:val="24"/>
          <w:szCs w:val="24"/>
        </w:rPr>
        <w:t xml:space="preserve"> – rozwojowym, sprawowania nadzoru autorskiego,</w:t>
      </w:r>
    </w:p>
    <w:p w14:paraId="6BCE7BBC" w14:textId="77777777"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udostępniania Strategii osobom trzecim,</w:t>
      </w:r>
    </w:p>
    <w:p w14:paraId="6B6DBF53" w14:textId="43E8C961"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 xml:space="preserve">wprowadzania Strategii lub jej elementów do pamięci komputera na dowolnej liczbie własnych stanowisk komputerowych, przesyłania przy pomocy sieci multimedialnej, komputerowej </w:t>
      </w:r>
      <w:r w:rsidR="004D5D0E" w:rsidRPr="00E804FB">
        <w:rPr>
          <w:rFonts w:ascii="Times New Roman" w:eastAsia="Times New Roman" w:hAnsi="Times New Roman" w:cs="Times New Roman"/>
          <w:sz w:val="24"/>
          <w:szCs w:val="24"/>
        </w:rPr>
        <w:br/>
      </w:r>
      <w:r w:rsidRPr="00E804FB">
        <w:rPr>
          <w:rFonts w:ascii="Times New Roman" w:eastAsia="Times New Roman" w:hAnsi="Times New Roman" w:cs="Times New Roman"/>
          <w:sz w:val="24"/>
          <w:szCs w:val="24"/>
        </w:rPr>
        <w:t>i teleinformatycznej, w tym Internetu,</w:t>
      </w:r>
    </w:p>
    <w:p w14:paraId="6C51BFDF" w14:textId="77777777"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publicznego udostępniania w formie ogólnodostępnych wystaw i ekspozycji,</w:t>
      </w:r>
    </w:p>
    <w:p w14:paraId="173ABD6F" w14:textId="77777777"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wykorzystania tekstu Strategii do innych publikacji sygnowanych przez Zamawiającego,</w:t>
      </w:r>
    </w:p>
    <w:p w14:paraId="438202B2" w14:textId="77777777" w:rsidR="00492813" w:rsidRPr="00E804FB" w:rsidRDefault="00492813" w:rsidP="004D5D0E">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wykorzystywania Strategii w celu uzyskania wszelkich dostępnych form pomocy finansowej dla realizacji inwestycji przez Zamawiającego,</w:t>
      </w:r>
    </w:p>
    <w:p w14:paraId="013EA83A" w14:textId="4B904B11" w:rsidR="00492813" w:rsidRPr="00E804FB" w:rsidRDefault="00492813" w:rsidP="00492813">
      <w:pPr>
        <w:pStyle w:val="Akapitzlist"/>
        <w:numPr>
          <w:ilvl w:val="0"/>
          <w:numId w:val="28"/>
        </w:numPr>
        <w:jc w:val="both"/>
        <w:rPr>
          <w:rFonts w:ascii="Times New Roman" w:eastAsia="Times New Roman" w:hAnsi="Times New Roman" w:cs="Times New Roman"/>
          <w:sz w:val="24"/>
          <w:szCs w:val="24"/>
        </w:rPr>
      </w:pPr>
      <w:r w:rsidRPr="00E804FB">
        <w:rPr>
          <w:rFonts w:ascii="Times New Roman" w:eastAsia="Times New Roman" w:hAnsi="Times New Roman" w:cs="Times New Roman"/>
          <w:sz w:val="24"/>
          <w:szCs w:val="24"/>
        </w:rPr>
        <w:t>modyfikacji, przez co rozumie się prawo do nanoszenia zmian bądź uaktualnień</w:t>
      </w:r>
      <w:r w:rsidR="004D5D0E" w:rsidRPr="00E804FB">
        <w:rPr>
          <w:rFonts w:ascii="Times New Roman" w:eastAsia="Times New Roman" w:hAnsi="Times New Roman" w:cs="Times New Roman"/>
          <w:sz w:val="24"/>
          <w:szCs w:val="24"/>
        </w:rPr>
        <w:t xml:space="preserve"> </w:t>
      </w:r>
      <w:r w:rsidRPr="00E804FB">
        <w:rPr>
          <w:rFonts w:ascii="Times New Roman" w:eastAsia="Times New Roman" w:hAnsi="Times New Roman" w:cs="Times New Roman"/>
          <w:sz w:val="24"/>
          <w:szCs w:val="24"/>
        </w:rPr>
        <w:t>w tekście Strategii przez Zamawiającego po jej ostatecznej akceptacji i zatwierdzeniu.</w:t>
      </w:r>
    </w:p>
    <w:p w14:paraId="333565D1" w14:textId="15D0E2DC" w:rsidR="00492813" w:rsidRPr="004D5D0E" w:rsidRDefault="00492813" w:rsidP="004D5D0E">
      <w:pPr>
        <w:numPr>
          <w:ilvl w:val="0"/>
          <w:numId w:val="15"/>
        </w:numPr>
        <w:suppressAutoHyphens w:val="0"/>
        <w:spacing w:after="200"/>
        <w:contextualSpacing/>
        <w:jc w:val="both"/>
        <w:rPr>
          <w:rFonts w:ascii="Times New Roman" w:eastAsia="Times New Roman" w:hAnsi="Times New Roman"/>
          <w:lang w:eastAsia="en-US"/>
        </w:rPr>
      </w:pPr>
      <w:r w:rsidRPr="00492813">
        <w:rPr>
          <w:rFonts w:ascii="Times New Roman" w:eastAsia="Times New Roman" w:hAnsi="Times New Roman"/>
          <w:lang w:eastAsia="en-US"/>
        </w:rPr>
        <w:t>Wykonawca oświadcza i potwierdza, że dokument Strategii będzie wolny od wad prawnych, a korzystanie z niej nie narusza jakichkolwiek praw osób trzecich. W przypadku naruszenia jakichkolwiek praw osób trzecich, Wykonawca zobowiązany jest do zaspokojenia wszelkich roszczeń z tego tytułu wysuwanych przez te osoby oraz do zwolnienia – w tym zakresie – Zamawiającego od jakiejkolwiek odpowiedzialności.</w:t>
      </w:r>
    </w:p>
    <w:p w14:paraId="228FDDF7" w14:textId="77777777" w:rsidR="00492813" w:rsidRPr="00492813" w:rsidRDefault="00492813" w:rsidP="00492813">
      <w:pPr>
        <w:numPr>
          <w:ilvl w:val="0"/>
          <w:numId w:val="15"/>
        </w:numPr>
        <w:suppressAutoHyphens w:val="0"/>
        <w:spacing w:after="200"/>
        <w:contextualSpacing/>
        <w:jc w:val="both"/>
        <w:rPr>
          <w:rFonts w:ascii="Times New Roman" w:eastAsia="Times New Roman" w:hAnsi="Times New Roman"/>
          <w:lang w:eastAsia="en-US"/>
        </w:rPr>
      </w:pPr>
      <w:r w:rsidRPr="00492813">
        <w:rPr>
          <w:rFonts w:ascii="Times New Roman" w:eastAsia="Times New Roman" w:hAnsi="Times New Roman"/>
          <w:lang w:eastAsia="en-US"/>
        </w:rPr>
        <w:t>Z chwilą podpisania protokołu odbioru końcowego</w:t>
      </w:r>
      <w:r>
        <w:rPr>
          <w:rFonts w:ascii="Times New Roman" w:eastAsia="Times New Roman" w:hAnsi="Times New Roman"/>
          <w:lang w:eastAsia="en-US"/>
        </w:rPr>
        <w:t xml:space="preserve"> bez uwag</w:t>
      </w:r>
      <w:r w:rsidRPr="00492813">
        <w:rPr>
          <w:rFonts w:ascii="Times New Roman" w:eastAsia="Times New Roman" w:hAnsi="Times New Roman"/>
          <w:lang w:eastAsia="en-US"/>
        </w:rPr>
        <w:t xml:space="preserve"> Wykonawca przenosi na Zamawiającego przysługujące mu prawo do udzielania zezwolenia na wykonywanie zależnego prawa autorskiego do wykonanego przez siebie na podstawie niniejszej umowy dokumentu Strategii. Przejście ww. prawa nastąpi również – bez konieczności składania przez Strony dodatkowego oświadczenia woli – z chwilą wygaśnięcia umowy, na skutek jej zgodnego rozwiązania przez Strony, odstąpienia od niej przez którąkolwiek ze Stron.</w:t>
      </w:r>
    </w:p>
    <w:p w14:paraId="04431ACF" w14:textId="77777777" w:rsidR="00492813" w:rsidRPr="00492813" w:rsidRDefault="00492813" w:rsidP="00492813">
      <w:pPr>
        <w:suppressAutoHyphens w:val="0"/>
        <w:ind w:left="360"/>
        <w:contextualSpacing/>
        <w:jc w:val="both"/>
        <w:rPr>
          <w:rFonts w:ascii="Times New Roman" w:eastAsia="Times New Roman" w:hAnsi="Times New Roman"/>
          <w:lang w:eastAsia="en-US"/>
        </w:rPr>
      </w:pPr>
    </w:p>
    <w:p w14:paraId="1D683504" w14:textId="77777777" w:rsidR="00492813" w:rsidRPr="00492813" w:rsidRDefault="00492813" w:rsidP="00492813">
      <w:pPr>
        <w:numPr>
          <w:ilvl w:val="0"/>
          <w:numId w:val="15"/>
        </w:numPr>
        <w:suppressAutoHyphens w:val="0"/>
        <w:spacing w:after="200"/>
        <w:contextualSpacing/>
        <w:jc w:val="both"/>
        <w:rPr>
          <w:rFonts w:ascii="Times New Roman" w:eastAsia="Times New Roman" w:hAnsi="Times New Roman"/>
          <w:lang w:eastAsia="en-US"/>
        </w:rPr>
      </w:pPr>
      <w:r w:rsidRPr="00492813">
        <w:rPr>
          <w:rFonts w:ascii="Times New Roman" w:eastAsia="Times New Roman" w:hAnsi="Times New Roman"/>
          <w:lang w:eastAsia="en-US"/>
        </w:rPr>
        <w:t>Po nabyciu prawa, o którym mowa w ust. 3, Zamawiający będzie miał w szczególności prawo do wprowadzania zmian w dokumencie Strategii, zlecenia kontynuowania prac osobie trzeciej nad jej modyfikacją bądź aktualizacją, a następnie wykorzystywania tak powstałej dokumentacji na polach eksploatacji, o których mowa w ust. 1.</w:t>
      </w:r>
    </w:p>
    <w:p w14:paraId="41C6AEAC" w14:textId="77777777" w:rsidR="00492813" w:rsidRPr="00492813" w:rsidRDefault="00492813" w:rsidP="00492813">
      <w:pPr>
        <w:suppressAutoHyphens w:val="0"/>
        <w:ind w:left="360"/>
        <w:contextualSpacing/>
        <w:jc w:val="both"/>
        <w:rPr>
          <w:rFonts w:ascii="Times New Roman" w:eastAsia="Times New Roman" w:hAnsi="Times New Roman"/>
          <w:lang w:eastAsia="en-US"/>
        </w:rPr>
      </w:pPr>
    </w:p>
    <w:p w14:paraId="7E27DC9D" w14:textId="77777777" w:rsidR="00492813" w:rsidRPr="00492813" w:rsidRDefault="00492813" w:rsidP="00492813">
      <w:pPr>
        <w:numPr>
          <w:ilvl w:val="0"/>
          <w:numId w:val="15"/>
        </w:numPr>
        <w:suppressAutoHyphens w:val="0"/>
        <w:spacing w:after="200"/>
        <w:contextualSpacing/>
        <w:jc w:val="both"/>
        <w:rPr>
          <w:rFonts w:ascii="Times New Roman" w:eastAsia="Times New Roman" w:hAnsi="Times New Roman"/>
          <w:lang w:eastAsia="en-US"/>
        </w:rPr>
      </w:pPr>
      <w:r w:rsidRPr="00492813">
        <w:rPr>
          <w:rFonts w:ascii="Times New Roman" w:eastAsia="Times New Roman" w:hAnsi="Times New Roman"/>
          <w:lang w:eastAsia="en-US"/>
        </w:rPr>
        <w:t>Nabycie praw, o których mowa powyżej, nie jest ograniczone czasowo lub terytorialnie oraz następuje w ramach wynagrodzenia o którym mowa w § 4 us</w:t>
      </w:r>
      <w:r w:rsidR="00D339B9">
        <w:rPr>
          <w:rFonts w:ascii="Times New Roman" w:eastAsia="Times New Roman" w:hAnsi="Times New Roman"/>
          <w:lang w:eastAsia="en-US"/>
        </w:rPr>
        <w:t>t. 1</w:t>
      </w:r>
      <w:r w:rsidRPr="00492813">
        <w:rPr>
          <w:rFonts w:ascii="Times New Roman" w:eastAsia="Times New Roman" w:hAnsi="Times New Roman"/>
          <w:lang w:eastAsia="en-US"/>
        </w:rPr>
        <w:t xml:space="preserve"> umowy.</w:t>
      </w:r>
    </w:p>
    <w:p w14:paraId="5A4774F6" w14:textId="77777777" w:rsidR="00492813" w:rsidRPr="008C7625" w:rsidRDefault="00492813" w:rsidP="00492813">
      <w:pPr>
        <w:pStyle w:val="Teksttreci20"/>
        <w:numPr>
          <w:ilvl w:val="0"/>
          <w:numId w:val="15"/>
        </w:numPr>
        <w:shd w:val="clear" w:color="auto" w:fill="auto"/>
        <w:tabs>
          <w:tab w:val="left" w:pos="454"/>
        </w:tabs>
        <w:spacing w:before="0" w:after="0" w:line="360" w:lineRule="auto"/>
        <w:rPr>
          <w:sz w:val="24"/>
          <w:szCs w:val="24"/>
        </w:rPr>
      </w:pPr>
      <w:r w:rsidRPr="008C7625">
        <w:rPr>
          <w:sz w:val="24"/>
          <w:szCs w:val="24"/>
        </w:rPr>
        <w:t xml:space="preserve">W przypadku rozwiązania umowy lub odstąpienia od umowy, przez którąkolwiek ze Stron Wykonawca wyraża nieodwołalnie zgodę na kontunuowanie opracowania dokumentacji </w:t>
      </w:r>
      <w:r w:rsidRPr="008C7625">
        <w:rPr>
          <w:sz w:val="24"/>
          <w:szCs w:val="24"/>
        </w:rPr>
        <w:lastRenderedPageBreak/>
        <w:t>niezbędnej do realizacji przedmiotu umowy, w tym dokonywanie zmian przez inne osoby. Z chwilą rozwiązania lub odstąpienia od umowy następuje przeniesienie całości autorskich praw majątkowych oraz autorskich praw zależnych do wykonanego przedmiotu umowy lub jego wykonanych części na Zamawiającego bez względu na to, czy doszło uprzednio do odbioru całości dokumentacji lub jej części.</w:t>
      </w:r>
    </w:p>
    <w:p w14:paraId="025EDA03" w14:textId="77777777" w:rsidR="005C6B86" w:rsidRPr="005F1963" w:rsidRDefault="00492813" w:rsidP="00E804FB">
      <w:pPr>
        <w:pStyle w:val="Teksttreci20"/>
        <w:numPr>
          <w:ilvl w:val="0"/>
          <w:numId w:val="15"/>
        </w:numPr>
        <w:shd w:val="clear" w:color="auto" w:fill="auto"/>
        <w:tabs>
          <w:tab w:val="left" w:pos="427"/>
        </w:tabs>
        <w:spacing w:before="0" w:after="466" w:line="360" w:lineRule="auto"/>
        <w:rPr>
          <w:sz w:val="24"/>
          <w:szCs w:val="24"/>
        </w:rPr>
      </w:pPr>
      <w:r w:rsidRPr="008C7625">
        <w:rPr>
          <w:sz w:val="24"/>
          <w:szCs w:val="24"/>
        </w:rPr>
        <w:t>Wszelkie uprawnienia Zamawiającego opisane w niniejszym paragrafie będą mu przysługiwały także po wykonaniu umowy lub jej wygaśnięciu, rozwiązaniu lub odstąpieniu od niej.</w:t>
      </w:r>
    </w:p>
    <w:p w14:paraId="0BDE5400" w14:textId="6FA5828C" w:rsidR="00842742" w:rsidRPr="008C7625" w:rsidRDefault="00842742" w:rsidP="00E804FB">
      <w:pPr>
        <w:pStyle w:val="Styl"/>
        <w:spacing w:line="360" w:lineRule="auto"/>
        <w:jc w:val="center"/>
        <w:rPr>
          <w:b/>
        </w:rPr>
      </w:pPr>
      <w:r w:rsidRPr="008C7625">
        <w:rPr>
          <w:b/>
        </w:rPr>
        <w:t>§</w:t>
      </w:r>
      <w:r>
        <w:rPr>
          <w:b/>
        </w:rPr>
        <w:t xml:space="preserve"> </w:t>
      </w:r>
      <w:r w:rsidR="00410B4C">
        <w:rPr>
          <w:b/>
        </w:rPr>
        <w:t>9</w:t>
      </w:r>
    </w:p>
    <w:p w14:paraId="6B492C3D" w14:textId="38A5C394" w:rsidR="00842742" w:rsidRPr="008C7625" w:rsidRDefault="00842742" w:rsidP="00842742">
      <w:pPr>
        <w:pStyle w:val="Teksttreci20"/>
        <w:numPr>
          <w:ilvl w:val="0"/>
          <w:numId w:val="7"/>
        </w:numPr>
        <w:shd w:val="clear" w:color="auto" w:fill="auto"/>
        <w:tabs>
          <w:tab w:val="left" w:pos="272"/>
        </w:tabs>
        <w:spacing w:before="0" w:after="0" w:line="360" w:lineRule="auto"/>
        <w:ind w:left="320" w:hanging="320"/>
        <w:rPr>
          <w:sz w:val="24"/>
          <w:szCs w:val="24"/>
        </w:rPr>
      </w:pPr>
      <w:r w:rsidRPr="008C7625">
        <w:rPr>
          <w:sz w:val="24"/>
          <w:szCs w:val="24"/>
        </w:rPr>
        <w:t xml:space="preserve"> Zamawiają</w:t>
      </w:r>
      <w:r w:rsidR="00800526">
        <w:rPr>
          <w:sz w:val="24"/>
          <w:szCs w:val="24"/>
        </w:rPr>
        <w:t>c</w:t>
      </w:r>
      <w:r w:rsidR="004D5D0E">
        <w:rPr>
          <w:sz w:val="24"/>
          <w:szCs w:val="24"/>
        </w:rPr>
        <w:t>y</w:t>
      </w:r>
      <w:r w:rsidR="00800526">
        <w:rPr>
          <w:sz w:val="24"/>
          <w:szCs w:val="24"/>
        </w:rPr>
        <w:t xml:space="preserve"> może odstąpić od umowy</w:t>
      </w:r>
      <w:r w:rsidRPr="008C7625">
        <w:rPr>
          <w:sz w:val="24"/>
          <w:szCs w:val="24"/>
        </w:rPr>
        <w:t xml:space="preserve"> zarówno w części jak w całości w sytuacji wystąpienia co najmniej jednej z następujących okoliczności:</w:t>
      </w:r>
    </w:p>
    <w:p w14:paraId="7132FF62" w14:textId="0349835F" w:rsidR="00842742" w:rsidRPr="00AE5903"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Wykonawca opóźnia się z rozpoczęciem lub wykonaniem przedmiotu umowy tak dalece, że nie jest prawdopodobne, aby ukończył je w terminie, o którym mowa w §</w:t>
      </w:r>
      <w:r w:rsidR="004D5D0E">
        <w:rPr>
          <w:sz w:val="24"/>
          <w:szCs w:val="24"/>
        </w:rPr>
        <w:t>3</w:t>
      </w:r>
      <w:r w:rsidRPr="008C7625">
        <w:rPr>
          <w:sz w:val="24"/>
          <w:szCs w:val="24"/>
        </w:rPr>
        <w:t xml:space="preserve"> ust. 1, a także w przypadku nierozpoczęcia przez Wykonawcę prac w pełnym </w:t>
      </w:r>
      <w:r w:rsidRPr="00AE5903">
        <w:rPr>
          <w:sz w:val="24"/>
          <w:szCs w:val="24"/>
        </w:rPr>
        <w:t>zakresie objętym umową bez uzasadnionych przyczyn;</w:t>
      </w:r>
    </w:p>
    <w:p w14:paraId="4C7C3E6C" w14:textId="1CE1BBEF" w:rsidR="00D339B9" w:rsidRPr="00AE5903" w:rsidRDefault="00D339B9"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AE5903">
        <w:rPr>
          <w:sz w:val="24"/>
          <w:szCs w:val="24"/>
        </w:rPr>
        <w:t>Wykonawca opóźnia się z wykonaniem poszczególnych etapów prac</w:t>
      </w:r>
      <w:r w:rsidR="004960E7" w:rsidRPr="00AE5903">
        <w:rPr>
          <w:sz w:val="24"/>
          <w:szCs w:val="24"/>
        </w:rPr>
        <w:t xml:space="preserve"> </w:t>
      </w:r>
      <w:r w:rsidRPr="00AE5903">
        <w:rPr>
          <w:sz w:val="24"/>
          <w:szCs w:val="24"/>
        </w:rPr>
        <w:t>w stosunku do terminów</w:t>
      </w:r>
      <w:r w:rsidR="004960E7" w:rsidRPr="00AE5903">
        <w:rPr>
          <w:sz w:val="24"/>
          <w:szCs w:val="24"/>
        </w:rPr>
        <w:t xml:space="preserve"> wskazanych w</w:t>
      </w:r>
      <w:r w:rsidRPr="00AE5903">
        <w:rPr>
          <w:rFonts w:eastAsia="Calibri"/>
          <w:sz w:val="24"/>
          <w:szCs w:val="24"/>
          <w:lang w:eastAsia="zh-CN"/>
        </w:rPr>
        <w:t xml:space="preserve"> har</w:t>
      </w:r>
      <w:r w:rsidR="004960E7" w:rsidRPr="00AE5903">
        <w:rPr>
          <w:rFonts w:eastAsia="Calibri"/>
          <w:sz w:val="24"/>
          <w:szCs w:val="24"/>
          <w:lang w:eastAsia="zh-CN"/>
        </w:rPr>
        <w:t>monogramie</w:t>
      </w:r>
      <w:r w:rsidRPr="00AE5903">
        <w:rPr>
          <w:rFonts w:eastAsia="Calibri"/>
          <w:sz w:val="24"/>
          <w:szCs w:val="24"/>
          <w:lang w:eastAsia="zh-CN"/>
        </w:rPr>
        <w:t xml:space="preserve"> opracowania </w:t>
      </w:r>
      <w:r w:rsidRPr="00AE5903">
        <w:rPr>
          <w:sz w:val="24"/>
          <w:szCs w:val="24"/>
        </w:rPr>
        <w:t>,,Strategii Rozwoju Gminy Pacyna na lata 2026-2035”</w:t>
      </w:r>
      <w:r w:rsidR="00CE5CA1" w:rsidRPr="00AE5903">
        <w:rPr>
          <w:sz w:val="24"/>
          <w:szCs w:val="24"/>
        </w:rPr>
        <w:t xml:space="preserve"> i opóźnienie wynosi co najmniej 10 dni</w:t>
      </w:r>
      <w:r w:rsidR="004D5D0E">
        <w:rPr>
          <w:sz w:val="24"/>
          <w:szCs w:val="24"/>
        </w:rPr>
        <w:t xml:space="preserve"> kalendarzowych</w:t>
      </w:r>
      <w:r w:rsidR="00CE5CA1" w:rsidRPr="00AE5903">
        <w:rPr>
          <w:sz w:val="24"/>
          <w:szCs w:val="24"/>
        </w:rPr>
        <w:t>;</w:t>
      </w:r>
    </w:p>
    <w:p w14:paraId="55739DC2" w14:textId="77777777" w:rsidR="00842742" w:rsidRPr="008C7625"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wady w przedmiocie umowy nie dadzą się usunąć albo z okoliczności wynika, że Wykonawca nie zdoła ich usunąć w czasie gwarantującym terminowe wykonanie umowy;</w:t>
      </w:r>
    </w:p>
    <w:p w14:paraId="4F78043A" w14:textId="122334CD" w:rsidR="00842742" w:rsidRPr="008C7625"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 przypadku, gdy suma nalicz</w:t>
      </w:r>
      <w:r w:rsidR="00800526">
        <w:rPr>
          <w:sz w:val="24"/>
          <w:szCs w:val="24"/>
        </w:rPr>
        <w:t xml:space="preserve">onych kar umownych przekroczy </w:t>
      </w:r>
      <w:r w:rsidR="00E804FB">
        <w:rPr>
          <w:sz w:val="24"/>
          <w:szCs w:val="24"/>
        </w:rPr>
        <w:t>30</w:t>
      </w:r>
      <w:r w:rsidRPr="008C7625">
        <w:rPr>
          <w:sz w:val="24"/>
          <w:szCs w:val="24"/>
        </w:rPr>
        <w:t>% wartości umowy;</w:t>
      </w:r>
    </w:p>
    <w:p w14:paraId="4A46FC5D" w14:textId="77777777" w:rsidR="00842742" w:rsidRPr="008C7625"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Wykonawca bez zgody Zamawiającego powierzył wykonanie przedmiotu umowy innej osobie / podmiotowi;</w:t>
      </w:r>
    </w:p>
    <w:p w14:paraId="204C46B7" w14:textId="77777777" w:rsidR="00842742" w:rsidRPr="008C7625"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Wykonawca popada w stan likwidacji lub zaprzestaje spłacania swoich zobowiązań;</w:t>
      </w:r>
    </w:p>
    <w:p w14:paraId="2941A689" w14:textId="77777777" w:rsidR="00842742" w:rsidRPr="008C7625"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Wykonawca utracił prawo do wykonywania działalności objętej przedmiotem niniejszej umowy;</w:t>
      </w:r>
    </w:p>
    <w:p w14:paraId="569E9741" w14:textId="77777777" w:rsidR="00842742" w:rsidRDefault="00842742" w:rsidP="00842742">
      <w:pPr>
        <w:pStyle w:val="Teksttreci20"/>
        <w:numPr>
          <w:ilvl w:val="0"/>
          <w:numId w:val="8"/>
        </w:numPr>
        <w:shd w:val="clear" w:color="auto" w:fill="auto"/>
        <w:tabs>
          <w:tab w:val="left" w:pos="1135"/>
        </w:tabs>
        <w:spacing w:before="0" w:after="0" w:line="360" w:lineRule="auto"/>
        <w:ind w:left="1140" w:hanging="400"/>
        <w:rPr>
          <w:sz w:val="24"/>
          <w:szCs w:val="24"/>
        </w:rPr>
      </w:pPr>
      <w:r w:rsidRPr="008C7625">
        <w:rPr>
          <w:sz w:val="24"/>
          <w:szCs w:val="24"/>
        </w:rPr>
        <w:t>Wykonawca wykorzystał powierzone mu dane osobowe w sposób niezgodny z umową oraz przepisami prawa;</w:t>
      </w:r>
    </w:p>
    <w:p w14:paraId="1D1D8F61" w14:textId="77777777" w:rsidR="00D339B9" w:rsidRDefault="00D339B9" w:rsidP="00D339B9">
      <w:pPr>
        <w:pStyle w:val="Teksttreci20"/>
        <w:numPr>
          <w:ilvl w:val="0"/>
          <w:numId w:val="8"/>
        </w:numPr>
        <w:shd w:val="clear" w:color="auto" w:fill="auto"/>
        <w:tabs>
          <w:tab w:val="left" w:pos="1135"/>
        </w:tabs>
        <w:spacing w:before="0" w:after="0" w:line="360" w:lineRule="auto"/>
        <w:ind w:left="1140" w:hanging="400"/>
        <w:rPr>
          <w:sz w:val="24"/>
          <w:szCs w:val="24"/>
        </w:rPr>
      </w:pPr>
      <w:r w:rsidRPr="00D339B9">
        <w:rPr>
          <w:sz w:val="24"/>
          <w:szCs w:val="24"/>
        </w:rPr>
        <w:t xml:space="preserve">Wykonawca nie stosuje </w:t>
      </w:r>
      <w:r w:rsidR="00AE5903">
        <w:rPr>
          <w:sz w:val="24"/>
          <w:szCs w:val="24"/>
        </w:rPr>
        <w:t>się do wniosków</w:t>
      </w:r>
      <w:r w:rsidRPr="00D339B9">
        <w:rPr>
          <w:sz w:val="24"/>
          <w:szCs w:val="24"/>
        </w:rPr>
        <w:t xml:space="preserve"> Zamawiającego dotyczących wnoszenia </w:t>
      </w:r>
      <w:r w:rsidRPr="00D339B9">
        <w:rPr>
          <w:sz w:val="24"/>
          <w:szCs w:val="24"/>
        </w:rPr>
        <w:lastRenderedPageBreak/>
        <w:t>uwag, poprawiania błędów lub usuwania innych zaniedbań, które mają istotny wpływ na właściwe i terminowe wykonanie umowy, w czasie wyznaczonym przez Zamawiającego, pomimo wysłania przez niego trzech pisemnych wezwań do dokonania zmian; w tym przypadku Zamawiający ma prawo zlecić pozostałą część prac stronie trzeciej na koszt Wykonaw</w:t>
      </w:r>
      <w:r>
        <w:rPr>
          <w:sz w:val="24"/>
          <w:szCs w:val="24"/>
        </w:rPr>
        <w:t>cy;</w:t>
      </w:r>
    </w:p>
    <w:p w14:paraId="5E2AB7BF" w14:textId="77C220CD" w:rsidR="00D339B9" w:rsidRPr="00E804FB" w:rsidRDefault="00D339B9" w:rsidP="00E804FB">
      <w:pPr>
        <w:pStyle w:val="Teksttreci20"/>
        <w:numPr>
          <w:ilvl w:val="0"/>
          <w:numId w:val="8"/>
        </w:numPr>
        <w:shd w:val="clear" w:color="auto" w:fill="auto"/>
        <w:tabs>
          <w:tab w:val="left" w:pos="1135"/>
        </w:tabs>
        <w:spacing w:before="0" w:after="0" w:line="360" w:lineRule="auto"/>
        <w:ind w:left="1140" w:hanging="400"/>
        <w:rPr>
          <w:sz w:val="24"/>
          <w:szCs w:val="24"/>
        </w:rPr>
      </w:pPr>
      <w:r w:rsidRPr="00D339B9">
        <w:rPr>
          <w:sz w:val="24"/>
          <w:szCs w:val="24"/>
        </w:rPr>
        <w:t>Wykonawca odmawia lub zaniedbuje (brak kontaktu telefonicznego lub mailowego z Wykonawcą przez okres do 5 dni roboczych) wykonania poleceń wydanych przez Zamawiającego; w tym przypadku Zamawiający ma prawo zlecić pozostałą część prac stronie trzeciej na koszt Wykonawcy</w:t>
      </w:r>
      <w:r w:rsidR="00E804FB">
        <w:rPr>
          <w:sz w:val="24"/>
          <w:szCs w:val="24"/>
        </w:rPr>
        <w:t>.</w:t>
      </w:r>
    </w:p>
    <w:p w14:paraId="27D80623" w14:textId="77777777" w:rsidR="00842742" w:rsidRPr="008C7625" w:rsidRDefault="00842742" w:rsidP="00842742">
      <w:pPr>
        <w:pStyle w:val="Teksttreci20"/>
        <w:numPr>
          <w:ilvl w:val="0"/>
          <w:numId w:val="7"/>
        </w:numPr>
        <w:shd w:val="clear" w:color="auto" w:fill="auto"/>
        <w:tabs>
          <w:tab w:val="left" w:pos="294"/>
        </w:tabs>
        <w:spacing w:before="0" w:after="0" w:line="360" w:lineRule="auto"/>
        <w:ind w:left="320" w:hanging="320"/>
        <w:rPr>
          <w:sz w:val="24"/>
          <w:szCs w:val="24"/>
        </w:rPr>
      </w:pPr>
      <w:r w:rsidRPr="008C7625">
        <w:rPr>
          <w:sz w:val="24"/>
          <w:szCs w:val="24"/>
        </w:rPr>
        <w:t>Odstąpienie od umowy, o którym mowa w ust. 1, powinno być złożone w terminie 30 dni od wystąpienia jednej z okoliczności i złożone w formie pisemnej pod rygorem nieważności takiego oświadczenia oraz powinno zawierać uzasadnienie.</w:t>
      </w:r>
    </w:p>
    <w:p w14:paraId="4980F032" w14:textId="2E2681F9" w:rsidR="00A033EA" w:rsidRDefault="00842742" w:rsidP="00A033EA">
      <w:pPr>
        <w:pStyle w:val="Teksttreci20"/>
        <w:numPr>
          <w:ilvl w:val="0"/>
          <w:numId w:val="7"/>
        </w:numPr>
        <w:shd w:val="clear" w:color="auto" w:fill="auto"/>
        <w:tabs>
          <w:tab w:val="left" w:pos="294"/>
        </w:tabs>
        <w:spacing w:before="0" w:after="0" w:line="360" w:lineRule="auto"/>
        <w:ind w:left="320" w:hanging="320"/>
        <w:rPr>
          <w:sz w:val="24"/>
          <w:szCs w:val="24"/>
        </w:rPr>
      </w:pPr>
      <w:r w:rsidRPr="008C7625">
        <w:rPr>
          <w:sz w:val="24"/>
          <w:szCs w:val="24"/>
        </w:rPr>
        <w:t>Wykonawca po otrzymaniu pisemnej informacji o odstąpieniu od umowy zobowiązany jest niezwłocznie, nie później niż w terminie 5 dni</w:t>
      </w:r>
      <w:r w:rsidR="004D5D0E">
        <w:rPr>
          <w:sz w:val="24"/>
          <w:szCs w:val="24"/>
        </w:rPr>
        <w:t xml:space="preserve"> kalendarzowych</w:t>
      </w:r>
      <w:r w:rsidRPr="008C7625">
        <w:rPr>
          <w:sz w:val="24"/>
          <w:szCs w:val="24"/>
        </w:rPr>
        <w:t>, do zwrotu wszystkich dokumentów pobranych od Zamawiającego.</w:t>
      </w:r>
    </w:p>
    <w:p w14:paraId="77C7E35E" w14:textId="77777777" w:rsidR="00A033EA" w:rsidRDefault="00842742" w:rsidP="00A033EA">
      <w:pPr>
        <w:pStyle w:val="Teksttreci20"/>
        <w:numPr>
          <w:ilvl w:val="0"/>
          <w:numId w:val="7"/>
        </w:numPr>
        <w:shd w:val="clear" w:color="auto" w:fill="auto"/>
        <w:tabs>
          <w:tab w:val="left" w:pos="294"/>
        </w:tabs>
        <w:spacing w:before="0" w:after="0" w:line="360" w:lineRule="auto"/>
        <w:ind w:left="320" w:hanging="320"/>
        <w:rPr>
          <w:sz w:val="24"/>
          <w:szCs w:val="24"/>
        </w:rPr>
      </w:pPr>
      <w:r w:rsidRPr="00A033EA">
        <w:rPr>
          <w:sz w:val="24"/>
          <w:szCs w:val="24"/>
        </w:rPr>
        <w:t>Wykonawca może żądać wyłącznie wynagrodzenia należnego z tytułu wykonanej części umowy.</w:t>
      </w:r>
    </w:p>
    <w:p w14:paraId="19F8AE42" w14:textId="77777777" w:rsidR="00A033EA" w:rsidRDefault="00842742" w:rsidP="00A033EA">
      <w:pPr>
        <w:pStyle w:val="Teksttreci20"/>
        <w:numPr>
          <w:ilvl w:val="0"/>
          <w:numId w:val="7"/>
        </w:numPr>
        <w:shd w:val="clear" w:color="auto" w:fill="auto"/>
        <w:tabs>
          <w:tab w:val="left" w:pos="294"/>
        </w:tabs>
        <w:spacing w:before="0" w:after="0" w:line="360" w:lineRule="auto"/>
        <w:ind w:left="320" w:hanging="320"/>
        <w:rPr>
          <w:sz w:val="24"/>
          <w:szCs w:val="24"/>
        </w:rPr>
      </w:pPr>
      <w:r w:rsidRPr="00A033EA">
        <w:rPr>
          <w:sz w:val="24"/>
          <w:szCs w:val="24"/>
        </w:rPr>
        <w:t>Odstąpienie od umowy z przyczyn leżących po stronie Wykonawcy nie zwalnia Wykonawcy od zapłaty kar umownych i odszkodowania na zasadach ogólnych.</w:t>
      </w:r>
    </w:p>
    <w:p w14:paraId="4F4F193D" w14:textId="1C59A278" w:rsidR="00842742" w:rsidRPr="00A033EA" w:rsidRDefault="00842742" w:rsidP="00A033EA">
      <w:pPr>
        <w:pStyle w:val="Teksttreci20"/>
        <w:numPr>
          <w:ilvl w:val="0"/>
          <w:numId w:val="7"/>
        </w:numPr>
        <w:shd w:val="clear" w:color="auto" w:fill="auto"/>
        <w:tabs>
          <w:tab w:val="left" w:pos="294"/>
        </w:tabs>
        <w:spacing w:before="0" w:after="0" w:line="360" w:lineRule="auto"/>
        <w:ind w:left="320" w:hanging="320"/>
        <w:rPr>
          <w:sz w:val="24"/>
          <w:szCs w:val="24"/>
        </w:rPr>
      </w:pPr>
      <w:r w:rsidRPr="00A033EA">
        <w:rPr>
          <w:sz w:val="24"/>
          <w:szCs w:val="24"/>
        </w:rPr>
        <w:t>Po odstąpieniu od umowy strony  sporządzą w terminie wyznaczonym przez Zamawiającego</w:t>
      </w:r>
      <w:r w:rsidR="00A033EA">
        <w:rPr>
          <w:sz w:val="24"/>
          <w:szCs w:val="24"/>
        </w:rPr>
        <w:t xml:space="preserve"> </w:t>
      </w:r>
      <w:r w:rsidRPr="00A033EA">
        <w:rPr>
          <w:sz w:val="24"/>
          <w:szCs w:val="24"/>
        </w:rPr>
        <w:t>protokół rozliczenia prac wykonanych do dnia odstąpienia od umowy.</w:t>
      </w:r>
    </w:p>
    <w:p w14:paraId="28881D7E" w14:textId="685272F9" w:rsidR="005C6B86" w:rsidRPr="008C7625" w:rsidRDefault="005C6B86" w:rsidP="005C6B86">
      <w:pPr>
        <w:pStyle w:val="Teksttreci30"/>
        <w:shd w:val="clear" w:color="auto" w:fill="auto"/>
        <w:spacing w:after="0" w:line="360" w:lineRule="auto"/>
        <w:ind w:left="3540" w:firstLine="708"/>
        <w:jc w:val="left"/>
        <w:rPr>
          <w:sz w:val="24"/>
          <w:szCs w:val="24"/>
        </w:rPr>
      </w:pPr>
      <w:r>
        <w:rPr>
          <w:sz w:val="24"/>
          <w:szCs w:val="24"/>
        </w:rPr>
        <w:t>§ 1</w:t>
      </w:r>
      <w:r w:rsidR="00410B4C">
        <w:rPr>
          <w:sz w:val="24"/>
          <w:szCs w:val="24"/>
        </w:rPr>
        <w:t>0</w:t>
      </w:r>
    </w:p>
    <w:p w14:paraId="08E02692" w14:textId="77777777" w:rsidR="005C6B86" w:rsidRPr="002C1F3F" w:rsidRDefault="00842742" w:rsidP="00BD3258">
      <w:pPr>
        <w:pStyle w:val="Teksttreci20"/>
        <w:shd w:val="clear" w:color="auto" w:fill="auto"/>
        <w:spacing w:before="0" w:after="304" w:line="240" w:lineRule="auto"/>
        <w:ind w:right="140" w:firstLine="0"/>
        <w:rPr>
          <w:sz w:val="24"/>
          <w:szCs w:val="24"/>
        </w:rPr>
      </w:pPr>
      <w:r w:rsidRPr="008C7625">
        <w:rPr>
          <w:sz w:val="24"/>
          <w:szCs w:val="24"/>
        </w:rPr>
        <w:t>Żadna ze Stron umowy nie może bez pisemnej zgody drugiej Strony przenieść na osobę trzecią swojej wierzytelności wobec drugiej Strony z tytułu umowy.</w:t>
      </w:r>
    </w:p>
    <w:p w14:paraId="1A346092" w14:textId="45786201" w:rsidR="00842742" w:rsidRPr="008C7625" w:rsidRDefault="00842742" w:rsidP="00842742">
      <w:pPr>
        <w:ind w:left="3540" w:firstLine="708"/>
        <w:jc w:val="both"/>
        <w:rPr>
          <w:rFonts w:ascii="Times New Roman" w:hAnsi="Times New Roman"/>
          <w:b/>
          <w:bCs/>
          <w:lang w:eastAsia="pl-PL"/>
        </w:rPr>
      </w:pPr>
      <w:r w:rsidRPr="008C7625">
        <w:rPr>
          <w:rFonts w:ascii="Times New Roman" w:eastAsia="Times New Roman" w:hAnsi="Times New Roman"/>
          <w:b/>
          <w:bCs/>
          <w:lang w:eastAsia="pl-PL"/>
        </w:rPr>
        <w:t>§</w:t>
      </w:r>
      <w:r w:rsidRPr="008C7625">
        <w:rPr>
          <w:rFonts w:ascii="Times New Roman" w:eastAsia="Arial" w:hAnsi="Times New Roman"/>
          <w:b/>
          <w:bCs/>
          <w:lang w:eastAsia="pl-PL"/>
        </w:rPr>
        <w:t xml:space="preserve"> </w:t>
      </w:r>
      <w:r>
        <w:rPr>
          <w:rFonts w:ascii="Times New Roman" w:hAnsi="Times New Roman"/>
          <w:b/>
          <w:bCs/>
          <w:lang w:eastAsia="pl-PL"/>
        </w:rPr>
        <w:t>1</w:t>
      </w:r>
      <w:r w:rsidR="00410B4C">
        <w:rPr>
          <w:rFonts w:ascii="Times New Roman" w:hAnsi="Times New Roman"/>
          <w:b/>
          <w:bCs/>
          <w:lang w:eastAsia="pl-PL"/>
        </w:rPr>
        <w:t>1</w:t>
      </w:r>
    </w:p>
    <w:p w14:paraId="666976FC" w14:textId="77777777" w:rsidR="00842742" w:rsidRPr="008C7625" w:rsidRDefault="00842742" w:rsidP="00842742">
      <w:pPr>
        <w:jc w:val="both"/>
        <w:rPr>
          <w:rFonts w:ascii="Times New Roman" w:hAnsi="Times New Roman"/>
          <w:bCs/>
          <w:lang w:eastAsia="pl-PL"/>
        </w:rPr>
      </w:pPr>
      <w:r w:rsidRPr="008C7625">
        <w:rPr>
          <w:rFonts w:ascii="Times New Roman" w:eastAsia="Times New Roman" w:hAnsi="Times New Roman"/>
          <w:bCs/>
          <w:lang w:eastAsia="pl-PL"/>
        </w:rPr>
        <w:t>1.</w:t>
      </w:r>
      <w:r w:rsidRPr="008C7625">
        <w:rPr>
          <w:rFonts w:ascii="Times New Roman" w:eastAsia="Arial" w:hAnsi="Times New Roman"/>
          <w:bCs/>
          <w:lang w:eastAsia="pl-PL"/>
        </w:rPr>
        <w:t xml:space="preserve"> </w:t>
      </w:r>
      <w:r w:rsidRPr="008C7625">
        <w:rPr>
          <w:rFonts w:ascii="Times New Roman" w:hAnsi="Times New Roman"/>
          <w:bCs/>
          <w:lang w:eastAsia="pl-PL"/>
        </w:rPr>
        <w:t>Wszelkie</w:t>
      </w:r>
      <w:r w:rsidRPr="008C7625">
        <w:rPr>
          <w:rFonts w:ascii="Times New Roman" w:eastAsia="Arial" w:hAnsi="Times New Roman"/>
          <w:bCs/>
          <w:lang w:eastAsia="pl-PL"/>
        </w:rPr>
        <w:t xml:space="preserve"> </w:t>
      </w:r>
      <w:r w:rsidRPr="008C7625">
        <w:rPr>
          <w:rFonts w:ascii="Times New Roman" w:hAnsi="Times New Roman"/>
          <w:bCs/>
          <w:lang w:eastAsia="pl-PL"/>
        </w:rPr>
        <w:t>zmiany</w:t>
      </w:r>
      <w:r w:rsidRPr="008C7625">
        <w:rPr>
          <w:rFonts w:ascii="Times New Roman" w:eastAsia="Arial" w:hAnsi="Times New Roman"/>
          <w:bCs/>
          <w:lang w:eastAsia="pl-PL"/>
        </w:rPr>
        <w:t xml:space="preserve"> </w:t>
      </w:r>
      <w:r w:rsidRPr="008C7625">
        <w:rPr>
          <w:rFonts w:ascii="Times New Roman" w:hAnsi="Times New Roman"/>
          <w:bCs/>
          <w:lang w:eastAsia="pl-PL"/>
        </w:rPr>
        <w:t>i</w:t>
      </w:r>
      <w:r w:rsidRPr="008C7625">
        <w:rPr>
          <w:rFonts w:ascii="Times New Roman" w:eastAsia="Arial" w:hAnsi="Times New Roman"/>
          <w:bCs/>
          <w:lang w:eastAsia="pl-PL"/>
        </w:rPr>
        <w:t xml:space="preserve"> </w:t>
      </w:r>
      <w:r w:rsidRPr="008C7625">
        <w:rPr>
          <w:rFonts w:ascii="Times New Roman" w:hAnsi="Times New Roman"/>
          <w:bCs/>
          <w:lang w:eastAsia="pl-PL"/>
        </w:rPr>
        <w:t>uzupełnienia</w:t>
      </w:r>
      <w:r w:rsidRPr="008C7625">
        <w:rPr>
          <w:rFonts w:ascii="Times New Roman" w:eastAsia="Arial" w:hAnsi="Times New Roman"/>
          <w:bCs/>
          <w:lang w:eastAsia="pl-PL"/>
        </w:rPr>
        <w:t xml:space="preserve"> </w:t>
      </w:r>
      <w:r w:rsidRPr="008C7625">
        <w:rPr>
          <w:rFonts w:ascii="Times New Roman" w:hAnsi="Times New Roman"/>
          <w:bCs/>
          <w:lang w:eastAsia="pl-PL"/>
        </w:rPr>
        <w:t>niniejszej</w:t>
      </w:r>
      <w:r w:rsidRPr="008C7625">
        <w:rPr>
          <w:rFonts w:ascii="Times New Roman" w:eastAsia="Arial" w:hAnsi="Times New Roman"/>
          <w:bCs/>
          <w:lang w:eastAsia="pl-PL"/>
        </w:rPr>
        <w:t xml:space="preserve"> </w:t>
      </w:r>
      <w:r w:rsidRPr="008C7625">
        <w:rPr>
          <w:rFonts w:ascii="Times New Roman" w:hAnsi="Times New Roman"/>
          <w:bCs/>
          <w:lang w:eastAsia="pl-PL"/>
        </w:rPr>
        <w:t>umowy</w:t>
      </w:r>
      <w:r w:rsidRPr="008C7625">
        <w:rPr>
          <w:rFonts w:ascii="Times New Roman" w:eastAsia="Arial" w:hAnsi="Times New Roman"/>
          <w:bCs/>
          <w:lang w:eastAsia="pl-PL"/>
        </w:rPr>
        <w:t xml:space="preserve"> </w:t>
      </w:r>
      <w:r w:rsidRPr="008C7625">
        <w:rPr>
          <w:rFonts w:ascii="Times New Roman" w:hAnsi="Times New Roman"/>
          <w:bCs/>
          <w:lang w:eastAsia="pl-PL"/>
        </w:rPr>
        <w:t>wymagają</w:t>
      </w:r>
      <w:r w:rsidRPr="008C7625">
        <w:rPr>
          <w:rFonts w:ascii="Times New Roman" w:eastAsia="Arial" w:hAnsi="Times New Roman"/>
          <w:bCs/>
          <w:lang w:eastAsia="pl-PL"/>
        </w:rPr>
        <w:t xml:space="preserve"> </w:t>
      </w:r>
      <w:r w:rsidRPr="008C7625">
        <w:rPr>
          <w:rFonts w:ascii="Times New Roman" w:hAnsi="Times New Roman"/>
          <w:bCs/>
          <w:lang w:eastAsia="pl-PL"/>
        </w:rPr>
        <w:t>formy</w:t>
      </w:r>
      <w:r w:rsidRPr="008C7625">
        <w:rPr>
          <w:rFonts w:ascii="Times New Roman" w:eastAsia="Arial" w:hAnsi="Times New Roman"/>
          <w:bCs/>
          <w:lang w:eastAsia="pl-PL"/>
        </w:rPr>
        <w:t xml:space="preserve"> </w:t>
      </w:r>
      <w:r w:rsidRPr="008C7625">
        <w:rPr>
          <w:rFonts w:ascii="Times New Roman" w:hAnsi="Times New Roman"/>
          <w:bCs/>
          <w:lang w:eastAsia="pl-PL"/>
        </w:rPr>
        <w:t>pisemnej</w:t>
      </w:r>
      <w:r w:rsidRPr="008C7625">
        <w:rPr>
          <w:rFonts w:ascii="Times New Roman" w:eastAsia="Arial" w:hAnsi="Times New Roman"/>
          <w:bCs/>
          <w:lang w:eastAsia="pl-PL"/>
        </w:rPr>
        <w:t xml:space="preserve"> </w:t>
      </w:r>
      <w:r w:rsidRPr="008C7625">
        <w:rPr>
          <w:rFonts w:ascii="Times New Roman" w:hAnsi="Times New Roman"/>
          <w:bCs/>
          <w:lang w:eastAsia="pl-PL"/>
        </w:rPr>
        <w:t>pod</w:t>
      </w:r>
      <w:r w:rsidRPr="008C7625">
        <w:rPr>
          <w:rFonts w:ascii="Times New Roman" w:eastAsia="Arial" w:hAnsi="Times New Roman"/>
          <w:bCs/>
          <w:lang w:eastAsia="pl-PL"/>
        </w:rPr>
        <w:t xml:space="preserve"> </w:t>
      </w:r>
      <w:r w:rsidRPr="008C7625">
        <w:rPr>
          <w:rFonts w:ascii="Times New Roman" w:hAnsi="Times New Roman"/>
          <w:bCs/>
          <w:lang w:eastAsia="pl-PL"/>
        </w:rPr>
        <w:t>rygorem</w:t>
      </w:r>
      <w:r w:rsidRPr="008C7625">
        <w:rPr>
          <w:rFonts w:ascii="Times New Roman" w:eastAsia="Arial" w:hAnsi="Times New Roman"/>
          <w:bCs/>
          <w:lang w:eastAsia="pl-PL"/>
        </w:rPr>
        <w:t xml:space="preserve"> </w:t>
      </w:r>
      <w:r w:rsidRPr="008C7625">
        <w:rPr>
          <w:rFonts w:ascii="Times New Roman" w:hAnsi="Times New Roman"/>
          <w:bCs/>
          <w:lang w:eastAsia="pl-PL"/>
        </w:rPr>
        <w:t>nieważności.</w:t>
      </w:r>
    </w:p>
    <w:p w14:paraId="7706995B" w14:textId="77777777" w:rsidR="00842742" w:rsidRPr="008C7625" w:rsidRDefault="00842742" w:rsidP="00842742">
      <w:pPr>
        <w:jc w:val="both"/>
        <w:rPr>
          <w:rFonts w:ascii="Times New Roman" w:hAnsi="Times New Roman"/>
          <w:bCs/>
          <w:lang w:eastAsia="pl-PL"/>
        </w:rPr>
      </w:pPr>
      <w:r w:rsidRPr="008C7625">
        <w:rPr>
          <w:rFonts w:ascii="Times New Roman" w:hAnsi="Times New Roman"/>
          <w:bCs/>
          <w:lang w:eastAsia="pl-PL"/>
        </w:rPr>
        <w:t>2.</w:t>
      </w:r>
      <w:r w:rsidRPr="008C7625">
        <w:rPr>
          <w:rFonts w:ascii="Times New Roman" w:eastAsia="Arial" w:hAnsi="Times New Roman"/>
          <w:bCs/>
          <w:lang w:eastAsia="pl-PL"/>
        </w:rPr>
        <w:t xml:space="preserve"> </w:t>
      </w:r>
      <w:r w:rsidRPr="008C7625">
        <w:rPr>
          <w:rFonts w:ascii="Times New Roman" w:hAnsi="Times New Roman"/>
          <w:bCs/>
          <w:lang w:eastAsia="pl-PL"/>
        </w:rPr>
        <w:t>W</w:t>
      </w:r>
      <w:r w:rsidRPr="008C7625">
        <w:rPr>
          <w:rFonts w:ascii="Times New Roman" w:eastAsia="Arial" w:hAnsi="Times New Roman"/>
          <w:bCs/>
          <w:lang w:eastAsia="pl-PL"/>
        </w:rPr>
        <w:t xml:space="preserve"> </w:t>
      </w:r>
      <w:r w:rsidRPr="008C7625">
        <w:rPr>
          <w:rFonts w:ascii="Times New Roman" w:hAnsi="Times New Roman"/>
          <w:bCs/>
          <w:lang w:eastAsia="pl-PL"/>
        </w:rPr>
        <w:t>sprawach</w:t>
      </w:r>
      <w:r w:rsidRPr="008C7625">
        <w:rPr>
          <w:rFonts w:ascii="Times New Roman" w:eastAsia="Arial" w:hAnsi="Times New Roman"/>
          <w:bCs/>
          <w:lang w:eastAsia="pl-PL"/>
        </w:rPr>
        <w:t xml:space="preserve"> </w:t>
      </w:r>
      <w:r w:rsidRPr="008C7625">
        <w:rPr>
          <w:rFonts w:ascii="Times New Roman" w:hAnsi="Times New Roman"/>
          <w:bCs/>
          <w:lang w:eastAsia="pl-PL"/>
        </w:rPr>
        <w:t>nieuregulowanych</w:t>
      </w:r>
      <w:r w:rsidRPr="008C7625">
        <w:rPr>
          <w:rFonts w:ascii="Times New Roman" w:eastAsia="Arial" w:hAnsi="Times New Roman"/>
          <w:bCs/>
          <w:lang w:eastAsia="pl-PL"/>
        </w:rPr>
        <w:t xml:space="preserve"> </w:t>
      </w:r>
      <w:r w:rsidRPr="008C7625">
        <w:rPr>
          <w:rFonts w:ascii="Times New Roman" w:hAnsi="Times New Roman"/>
          <w:bCs/>
          <w:lang w:eastAsia="pl-PL"/>
        </w:rPr>
        <w:t>niniejszą</w:t>
      </w:r>
      <w:r w:rsidRPr="008C7625">
        <w:rPr>
          <w:rFonts w:ascii="Times New Roman" w:eastAsia="Arial" w:hAnsi="Times New Roman"/>
          <w:bCs/>
          <w:lang w:eastAsia="pl-PL"/>
        </w:rPr>
        <w:t xml:space="preserve"> </w:t>
      </w:r>
      <w:r w:rsidRPr="008C7625">
        <w:rPr>
          <w:rFonts w:ascii="Times New Roman" w:hAnsi="Times New Roman"/>
          <w:bCs/>
          <w:lang w:eastAsia="pl-PL"/>
        </w:rPr>
        <w:t>umową</w:t>
      </w:r>
      <w:r w:rsidRPr="008C7625">
        <w:rPr>
          <w:rFonts w:ascii="Times New Roman" w:eastAsia="Arial" w:hAnsi="Times New Roman"/>
          <w:bCs/>
          <w:lang w:eastAsia="pl-PL"/>
        </w:rPr>
        <w:t xml:space="preserve"> </w:t>
      </w:r>
      <w:r w:rsidRPr="008C7625">
        <w:rPr>
          <w:rFonts w:ascii="Times New Roman" w:hAnsi="Times New Roman"/>
          <w:bCs/>
          <w:lang w:eastAsia="pl-PL"/>
        </w:rPr>
        <w:t>stosuje</w:t>
      </w:r>
      <w:r w:rsidRPr="008C7625">
        <w:rPr>
          <w:rFonts w:ascii="Times New Roman" w:eastAsia="Arial" w:hAnsi="Times New Roman"/>
          <w:bCs/>
          <w:lang w:eastAsia="pl-PL"/>
        </w:rPr>
        <w:t xml:space="preserve"> </w:t>
      </w:r>
      <w:r w:rsidRPr="008C7625">
        <w:rPr>
          <w:rFonts w:ascii="Times New Roman" w:hAnsi="Times New Roman"/>
          <w:bCs/>
          <w:lang w:eastAsia="pl-PL"/>
        </w:rPr>
        <w:t>się</w:t>
      </w:r>
      <w:r w:rsidRPr="008C7625">
        <w:rPr>
          <w:rFonts w:ascii="Times New Roman" w:eastAsia="Arial" w:hAnsi="Times New Roman"/>
          <w:bCs/>
          <w:lang w:eastAsia="pl-PL"/>
        </w:rPr>
        <w:t xml:space="preserve"> </w:t>
      </w:r>
      <w:r w:rsidRPr="008C7625">
        <w:rPr>
          <w:rFonts w:ascii="Times New Roman" w:hAnsi="Times New Roman"/>
          <w:bCs/>
          <w:lang w:eastAsia="pl-PL"/>
        </w:rPr>
        <w:t>przepisy</w:t>
      </w:r>
      <w:r w:rsidRPr="008C7625">
        <w:rPr>
          <w:rFonts w:ascii="Times New Roman" w:eastAsia="Arial" w:hAnsi="Times New Roman"/>
          <w:bCs/>
          <w:lang w:eastAsia="pl-PL"/>
        </w:rPr>
        <w:t xml:space="preserve"> </w:t>
      </w:r>
      <w:r w:rsidRPr="008C7625">
        <w:rPr>
          <w:rFonts w:ascii="Times New Roman" w:hAnsi="Times New Roman"/>
          <w:bCs/>
          <w:lang w:eastAsia="pl-PL"/>
        </w:rPr>
        <w:t>Kodeksu</w:t>
      </w:r>
      <w:r w:rsidRPr="008C7625">
        <w:rPr>
          <w:rFonts w:ascii="Times New Roman" w:eastAsia="Arial" w:hAnsi="Times New Roman"/>
          <w:bCs/>
          <w:lang w:eastAsia="pl-PL"/>
        </w:rPr>
        <w:t xml:space="preserve"> </w:t>
      </w:r>
      <w:r w:rsidRPr="008C7625">
        <w:rPr>
          <w:rFonts w:ascii="Times New Roman" w:hAnsi="Times New Roman"/>
          <w:bCs/>
          <w:lang w:eastAsia="pl-PL"/>
        </w:rPr>
        <w:t>cywilnego.</w:t>
      </w:r>
    </w:p>
    <w:p w14:paraId="533622E8" w14:textId="77777777" w:rsidR="00842742" w:rsidRPr="008C7625" w:rsidRDefault="00842742" w:rsidP="00842742">
      <w:pPr>
        <w:jc w:val="both"/>
        <w:rPr>
          <w:rFonts w:ascii="Times New Roman" w:hAnsi="Times New Roman"/>
          <w:bCs/>
          <w:lang w:eastAsia="pl-PL"/>
        </w:rPr>
      </w:pPr>
      <w:r w:rsidRPr="008C7625">
        <w:rPr>
          <w:rFonts w:ascii="Times New Roman" w:eastAsia="Times New Roman" w:hAnsi="Times New Roman"/>
          <w:bCs/>
          <w:lang w:eastAsia="pl-PL"/>
        </w:rPr>
        <w:t>3.</w:t>
      </w:r>
      <w:r w:rsidRPr="008C7625">
        <w:rPr>
          <w:rFonts w:ascii="Times New Roman" w:eastAsia="Arial" w:hAnsi="Times New Roman"/>
          <w:bCs/>
          <w:lang w:eastAsia="pl-PL"/>
        </w:rPr>
        <w:t xml:space="preserve"> </w:t>
      </w:r>
      <w:r w:rsidRPr="008C7625">
        <w:rPr>
          <w:rFonts w:ascii="Times New Roman" w:hAnsi="Times New Roman"/>
          <w:bCs/>
          <w:lang w:eastAsia="pl-PL"/>
        </w:rPr>
        <w:t>Sądem</w:t>
      </w:r>
      <w:r w:rsidRPr="008C7625">
        <w:rPr>
          <w:rFonts w:ascii="Times New Roman" w:eastAsia="Arial" w:hAnsi="Times New Roman"/>
          <w:bCs/>
          <w:lang w:eastAsia="pl-PL"/>
        </w:rPr>
        <w:t xml:space="preserve"> </w:t>
      </w:r>
      <w:r w:rsidRPr="008C7625">
        <w:rPr>
          <w:rFonts w:ascii="Times New Roman" w:hAnsi="Times New Roman"/>
          <w:bCs/>
          <w:lang w:eastAsia="pl-PL"/>
        </w:rPr>
        <w:t>właściwym</w:t>
      </w:r>
      <w:r w:rsidRPr="008C7625">
        <w:rPr>
          <w:rFonts w:ascii="Times New Roman" w:eastAsia="Arial" w:hAnsi="Times New Roman"/>
          <w:bCs/>
          <w:lang w:eastAsia="pl-PL"/>
        </w:rPr>
        <w:t xml:space="preserve"> </w:t>
      </w:r>
      <w:r w:rsidRPr="008C7625">
        <w:rPr>
          <w:rFonts w:ascii="Times New Roman" w:hAnsi="Times New Roman"/>
          <w:bCs/>
          <w:lang w:eastAsia="pl-PL"/>
        </w:rPr>
        <w:t>do</w:t>
      </w:r>
      <w:r w:rsidRPr="008C7625">
        <w:rPr>
          <w:rFonts w:ascii="Times New Roman" w:eastAsia="Arial" w:hAnsi="Times New Roman"/>
          <w:bCs/>
          <w:lang w:eastAsia="pl-PL"/>
        </w:rPr>
        <w:t xml:space="preserve"> </w:t>
      </w:r>
      <w:r w:rsidRPr="008C7625">
        <w:rPr>
          <w:rFonts w:ascii="Times New Roman" w:hAnsi="Times New Roman"/>
          <w:bCs/>
          <w:lang w:eastAsia="pl-PL"/>
        </w:rPr>
        <w:t>rozstrzygania</w:t>
      </w:r>
      <w:r w:rsidRPr="008C7625">
        <w:rPr>
          <w:rFonts w:ascii="Times New Roman" w:eastAsia="Arial" w:hAnsi="Times New Roman"/>
          <w:bCs/>
          <w:lang w:eastAsia="pl-PL"/>
        </w:rPr>
        <w:t xml:space="preserve"> </w:t>
      </w:r>
      <w:r w:rsidRPr="008C7625">
        <w:rPr>
          <w:rFonts w:ascii="Times New Roman" w:hAnsi="Times New Roman"/>
          <w:bCs/>
          <w:lang w:eastAsia="pl-PL"/>
        </w:rPr>
        <w:t>sporów</w:t>
      </w:r>
      <w:r w:rsidRPr="008C7625">
        <w:rPr>
          <w:rFonts w:ascii="Times New Roman" w:eastAsia="Arial" w:hAnsi="Times New Roman"/>
          <w:bCs/>
          <w:lang w:eastAsia="pl-PL"/>
        </w:rPr>
        <w:t xml:space="preserve"> </w:t>
      </w:r>
      <w:r w:rsidRPr="008C7625">
        <w:rPr>
          <w:rFonts w:ascii="Times New Roman" w:hAnsi="Times New Roman"/>
          <w:bCs/>
          <w:lang w:eastAsia="pl-PL"/>
        </w:rPr>
        <w:t>wynikłych</w:t>
      </w:r>
      <w:r w:rsidRPr="008C7625">
        <w:rPr>
          <w:rFonts w:ascii="Times New Roman" w:eastAsia="Arial" w:hAnsi="Times New Roman"/>
          <w:bCs/>
          <w:lang w:eastAsia="pl-PL"/>
        </w:rPr>
        <w:t xml:space="preserve"> </w:t>
      </w:r>
      <w:r w:rsidRPr="008C7625">
        <w:rPr>
          <w:rFonts w:ascii="Times New Roman" w:hAnsi="Times New Roman"/>
          <w:bCs/>
          <w:lang w:eastAsia="pl-PL"/>
        </w:rPr>
        <w:t>ze</w:t>
      </w:r>
      <w:r w:rsidRPr="008C7625">
        <w:rPr>
          <w:rFonts w:ascii="Times New Roman" w:eastAsia="Arial" w:hAnsi="Times New Roman"/>
          <w:bCs/>
          <w:lang w:eastAsia="pl-PL"/>
        </w:rPr>
        <w:t xml:space="preserve"> </w:t>
      </w:r>
      <w:r w:rsidRPr="008C7625">
        <w:rPr>
          <w:rFonts w:ascii="Times New Roman" w:hAnsi="Times New Roman"/>
          <w:bCs/>
          <w:lang w:eastAsia="pl-PL"/>
        </w:rPr>
        <w:t>stosowania</w:t>
      </w:r>
      <w:r w:rsidRPr="008C7625">
        <w:rPr>
          <w:rFonts w:ascii="Times New Roman" w:eastAsia="Arial" w:hAnsi="Times New Roman"/>
          <w:bCs/>
          <w:lang w:eastAsia="pl-PL"/>
        </w:rPr>
        <w:t xml:space="preserve"> </w:t>
      </w:r>
      <w:r w:rsidRPr="008C7625">
        <w:rPr>
          <w:rFonts w:ascii="Times New Roman" w:hAnsi="Times New Roman"/>
          <w:bCs/>
          <w:lang w:eastAsia="pl-PL"/>
        </w:rPr>
        <w:t>niniejszej</w:t>
      </w:r>
      <w:r w:rsidRPr="008C7625">
        <w:rPr>
          <w:rFonts w:ascii="Times New Roman" w:eastAsia="Arial" w:hAnsi="Times New Roman"/>
          <w:bCs/>
          <w:lang w:eastAsia="pl-PL"/>
        </w:rPr>
        <w:t xml:space="preserve"> </w:t>
      </w:r>
      <w:r w:rsidRPr="008C7625">
        <w:rPr>
          <w:rFonts w:ascii="Times New Roman" w:hAnsi="Times New Roman"/>
          <w:bCs/>
          <w:lang w:eastAsia="pl-PL"/>
        </w:rPr>
        <w:t>umowy</w:t>
      </w:r>
      <w:r w:rsidRPr="008C7625">
        <w:rPr>
          <w:rFonts w:ascii="Times New Roman" w:eastAsia="Arial" w:hAnsi="Times New Roman"/>
          <w:bCs/>
          <w:lang w:eastAsia="pl-PL"/>
        </w:rPr>
        <w:t xml:space="preserve"> </w:t>
      </w:r>
      <w:r w:rsidRPr="008C7625">
        <w:rPr>
          <w:rFonts w:ascii="Times New Roman" w:hAnsi="Times New Roman"/>
          <w:bCs/>
          <w:lang w:eastAsia="pl-PL"/>
        </w:rPr>
        <w:t>jest</w:t>
      </w:r>
      <w:r w:rsidRPr="008C7625">
        <w:rPr>
          <w:rFonts w:ascii="Times New Roman" w:eastAsia="Arial" w:hAnsi="Times New Roman"/>
          <w:bCs/>
          <w:lang w:eastAsia="pl-PL"/>
        </w:rPr>
        <w:t xml:space="preserve"> </w:t>
      </w:r>
      <w:r w:rsidRPr="008C7625">
        <w:rPr>
          <w:rFonts w:ascii="Times New Roman" w:hAnsi="Times New Roman"/>
          <w:bCs/>
          <w:lang w:eastAsia="pl-PL"/>
        </w:rPr>
        <w:t>sąd</w:t>
      </w:r>
      <w:r w:rsidRPr="008C7625">
        <w:rPr>
          <w:rFonts w:ascii="Times New Roman" w:eastAsia="Arial" w:hAnsi="Times New Roman"/>
          <w:bCs/>
          <w:lang w:eastAsia="pl-PL"/>
        </w:rPr>
        <w:t xml:space="preserve"> </w:t>
      </w:r>
      <w:r w:rsidRPr="008C7625">
        <w:rPr>
          <w:rFonts w:ascii="Times New Roman" w:hAnsi="Times New Roman"/>
          <w:bCs/>
          <w:lang w:eastAsia="pl-PL"/>
        </w:rPr>
        <w:t>właściwy</w:t>
      </w:r>
      <w:r w:rsidRPr="008C7625">
        <w:rPr>
          <w:rFonts w:ascii="Times New Roman" w:eastAsia="Arial" w:hAnsi="Times New Roman"/>
          <w:bCs/>
          <w:lang w:eastAsia="pl-PL"/>
        </w:rPr>
        <w:t xml:space="preserve"> </w:t>
      </w:r>
      <w:r w:rsidRPr="008C7625">
        <w:rPr>
          <w:rFonts w:ascii="Times New Roman" w:hAnsi="Times New Roman"/>
          <w:bCs/>
          <w:lang w:eastAsia="pl-PL"/>
        </w:rPr>
        <w:t>dla</w:t>
      </w:r>
      <w:r w:rsidRPr="008C7625">
        <w:rPr>
          <w:rFonts w:ascii="Times New Roman" w:eastAsia="Arial" w:hAnsi="Times New Roman"/>
          <w:bCs/>
          <w:lang w:eastAsia="pl-PL"/>
        </w:rPr>
        <w:t xml:space="preserve"> </w:t>
      </w:r>
      <w:r w:rsidRPr="008C7625">
        <w:rPr>
          <w:rFonts w:ascii="Times New Roman" w:hAnsi="Times New Roman"/>
          <w:bCs/>
          <w:lang w:eastAsia="pl-PL"/>
        </w:rPr>
        <w:t>siedziby</w:t>
      </w:r>
      <w:r w:rsidRPr="008C7625">
        <w:rPr>
          <w:rFonts w:ascii="Times New Roman" w:eastAsia="Arial" w:hAnsi="Times New Roman"/>
          <w:bCs/>
          <w:lang w:eastAsia="pl-PL"/>
        </w:rPr>
        <w:t xml:space="preserve"> </w:t>
      </w:r>
      <w:r w:rsidR="002C1F3F">
        <w:rPr>
          <w:rFonts w:ascii="Times New Roman" w:hAnsi="Times New Roman"/>
          <w:bCs/>
          <w:lang w:eastAsia="pl-PL"/>
        </w:rPr>
        <w:t>Z</w:t>
      </w:r>
      <w:r w:rsidRPr="008C7625">
        <w:rPr>
          <w:rFonts w:ascii="Times New Roman" w:hAnsi="Times New Roman"/>
          <w:bCs/>
          <w:lang w:eastAsia="pl-PL"/>
        </w:rPr>
        <w:t>amawiającego.</w:t>
      </w:r>
    </w:p>
    <w:p w14:paraId="5EE5F905" w14:textId="77777777" w:rsidR="00842742" w:rsidRPr="008C7625" w:rsidRDefault="00842742" w:rsidP="00842742">
      <w:pPr>
        <w:jc w:val="both"/>
        <w:rPr>
          <w:rFonts w:ascii="Times New Roman" w:hAnsi="Times New Roman"/>
          <w:bCs/>
          <w:lang w:eastAsia="pl-PL"/>
        </w:rPr>
      </w:pPr>
      <w:r w:rsidRPr="008C7625">
        <w:rPr>
          <w:rFonts w:ascii="Times New Roman" w:hAnsi="Times New Roman"/>
          <w:bCs/>
          <w:lang w:eastAsia="pl-PL"/>
        </w:rPr>
        <w:t>4</w:t>
      </w:r>
      <w:r w:rsidRPr="008C7625">
        <w:rPr>
          <w:rFonts w:ascii="Times New Roman" w:eastAsia="Times New Roman" w:hAnsi="Times New Roman"/>
          <w:bCs/>
          <w:lang w:eastAsia="pl-PL"/>
        </w:rPr>
        <w:t>.</w:t>
      </w:r>
      <w:r w:rsidRPr="008C7625">
        <w:rPr>
          <w:rFonts w:ascii="Times New Roman" w:eastAsia="Arial" w:hAnsi="Times New Roman"/>
          <w:bCs/>
          <w:lang w:eastAsia="pl-PL"/>
        </w:rPr>
        <w:t xml:space="preserve"> </w:t>
      </w:r>
      <w:r w:rsidRPr="008C7625">
        <w:rPr>
          <w:rFonts w:ascii="Times New Roman" w:hAnsi="Times New Roman"/>
          <w:bCs/>
          <w:lang w:eastAsia="pl-PL"/>
        </w:rPr>
        <w:t>Umowa</w:t>
      </w:r>
      <w:r w:rsidRPr="008C7625">
        <w:rPr>
          <w:rFonts w:ascii="Times New Roman" w:eastAsia="Arial" w:hAnsi="Times New Roman"/>
          <w:bCs/>
          <w:lang w:eastAsia="pl-PL"/>
        </w:rPr>
        <w:t xml:space="preserve"> </w:t>
      </w:r>
      <w:r w:rsidRPr="008C7625">
        <w:rPr>
          <w:rFonts w:ascii="Times New Roman" w:hAnsi="Times New Roman"/>
          <w:bCs/>
          <w:lang w:eastAsia="pl-PL"/>
        </w:rPr>
        <w:t>została</w:t>
      </w:r>
      <w:r w:rsidRPr="008C7625">
        <w:rPr>
          <w:rFonts w:ascii="Times New Roman" w:eastAsia="Arial" w:hAnsi="Times New Roman"/>
          <w:bCs/>
          <w:lang w:eastAsia="pl-PL"/>
        </w:rPr>
        <w:t xml:space="preserve"> </w:t>
      </w:r>
      <w:r w:rsidRPr="008C7625">
        <w:rPr>
          <w:rFonts w:ascii="Times New Roman" w:hAnsi="Times New Roman"/>
          <w:bCs/>
          <w:lang w:eastAsia="pl-PL"/>
        </w:rPr>
        <w:t>sporządzona</w:t>
      </w:r>
      <w:r w:rsidRPr="008C7625">
        <w:rPr>
          <w:rFonts w:ascii="Times New Roman" w:eastAsia="Arial" w:hAnsi="Times New Roman"/>
          <w:bCs/>
          <w:lang w:eastAsia="pl-PL"/>
        </w:rPr>
        <w:t xml:space="preserve"> </w:t>
      </w:r>
      <w:r w:rsidRPr="008C7625">
        <w:rPr>
          <w:rFonts w:ascii="Times New Roman" w:hAnsi="Times New Roman"/>
          <w:bCs/>
          <w:lang w:eastAsia="pl-PL"/>
        </w:rPr>
        <w:t>w</w:t>
      </w:r>
      <w:r w:rsidRPr="008C7625">
        <w:rPr>
          <w:rFonts w:ascii="Times New Roman" w:eastAsia="Arial" w:hAnsi="Times New Roman"/>
          <w:bCs/>
          <w:lang w:eastAsia="pl-PL"/>
        </w:rPr>
        <w:t xml:space="preserve"> </w:t>
      </w:r>
      <w:r w:rsidRPr="008C7625">
        <w:rPr>
          <w:rFonts w:ascii="Times New Roman" w:hAnsi="Times New Roman"/>
          <w:bCs/>
          <w:lang w:eastAsia="pl-PL"/>
        </w:rPr>
        <w:t>3</w:t>
      </w:r>
      <w:r w:rsidRPr="008C7625">
        <w:rPr>
          <w:rFonts w:ascii="Times New Roman" w:eastAsia="Arial" w:hAnsi="Times New Roman"/>
          <w:bCs/>
          <w:lang w:eastAsia="pl-PL"/>
        </w:rPr>
        <w:t xml:space="preserve"> </w:t>
      </w:r>
      <w:r w:rsidRPr="008C7625">
        <w:rPr>
          <w:rFonts w:ascii="Times New Roman" w:hAnsi="Times New Roman"/>
          <w:bCs/>
          <w:lang w:eastAsia="pl-PL"/>
        </w:rPr>
        <w:t>jednobrzmiących</w:t>
      </w:r>
      <w:r w:rsidRPr="008C7625">
        <w:rPr>
          <w:rFonts w:ascii="Times New Roman" w:eastAsia="Arial" w:hAnsi="Times New Roman"/>
          <w:bCs/>
          <w:lang w:eastAsia="pl-PL"/>
        </w:rPr>
        <w:t xml:space="preserve"> </w:t>
      </w:r>
      <w:r w:rsidRPr="008C7625">
        <w:rPr>
          <w:rFonts w:ascii="Times New Roman" w:hAnsi="Times New Roman"/>
          <w:bCs/>
          <w:lang w:eastAsia="pl-PL"/>
        </w:rPr>
        <w:t>egzemplarzach,</w:t>
      </w:r>
      <w:r w:rsidRPr="008C7625">
        <w:rPr>
          <w:rFonts w:ascii="Times New Roman" w:eastAsia="Arial" w:hAnsi="Times New Roman"/>
          <w:bCs/>
          <w:lang w:eastAsia="pl-PL"/>
        </w:rPr>
        <w:t xml:space="preserve"> </w:t>
      </w:r>
      <w:r w:rsidRPr="008C7625">
        <w:rPr>
          <w:rFonts w:ascii="Times New Roman" w:hAnsi="Times New Roman"/>
          <w:bCs/>
          <w:lang w:eastAsia="pl-PL"/>
        </w:rPr>
        <w:t>2</w:t>
      </w:r>
      <w:r w:rsidRPr="008C7625">
        <w:rPr>
          <w:rFonts w:ascii="Times New Roman" w:eastAsia="Arial" w:hAnsi="Times New Roman"/>
          <w:bCs/>
          <w:lang w:eastAsia="pl-PL"/>
        </w:rPr>
        <w:t xml:space="preserve"> </w:t>
      </w:r>
      <w:r w:rsidRPr="008C7625">
        <w:rPr>
          <w:rFonts w:ascii="Times New Roman" w:hAnsi="Times New Roman"/>
          <w:bCs/>
          <w:lang w:eastAsia="pl-PL"/>
        </w:rPr>
        <w:t>egz.</w:t>
      </w:r>
      <w:r w:rsidRPr="008C7625">
        <w:rPr>
          <w:rFonts w:ascii="Times New Roman" w:eastAsia="Arial" w:hAnsi="Times New Roman"/>
          <w:bCs/>
          <w:lang w:eastAsia="pl-PL"/>
        </w:rPr>
        <w:t xml:space="preserve"> </w:t>
      </w:r>
      <w:r w:rsidRPr="008C7625">
        <w:rPr>
          <w:rFonts w:ascii="Times New Roman" w:hAnsi="Times New Roman"/>
          <w:bCs/>
          <w:lang w:eastAsia="pl-PL"/>
        </w:rPr>
        <w:t>dla</w:t>
      </w:r>
      <w:r w:rsidRPr="008C7625">
        <w:rPr>
          <w:rFonts w:ascii="Times New Roman" w:eastAsia="Arial" w:hAnsi="Times New Roman"/>
          <w:bCs/>
          <w:lang w:eastAsia="pl-PL"/>
        </w:rPr>
        <w:t xml:space="preserve"> </w:t>
      </w:r>
      <w:r w:rsidRPr="008C7625">
        <w:rPr>
          <w:rFonts w:ascii="Times New Roman" w:hAnsi="Times New Roman"/>
          <w:bCs/>
          <w:lang w:eastAsia="pl-PL"/>
        </w:rPr>
        <w:t>zamawiającego oraz</w:t>
      </w:r>
      <w:r w:rsidRPr="008C7625">
        <w:rPr>
          <w:rFonts w:ascii="Times New Roman" w:eastAsia="Arial" w:hAnsi="Times New Roman"/>
          <w:bCs/>
          <w:lang w:eastAsia="pl-PL"/>
        </w:rPr>
        <w:t xml:space="preserve"> </w:t>
      </w:r>
      <w:r w:rsidRPr="008C7625">
        <w:rPr>
          <w:rFonts w:ascii="Times New Roman" w:hAnsi="Times New Roman"/>
          <w:bCs/>
          <w:lang w:eastAsia="pl-PL"/>
        </w:rPr>
        <w:t>1</w:t>
      </w:r>
      <w:r w:rsidRPr="008C7625">
        <w:rPr>
          <w:rFonts w:ascii="Times New Roman" w:eastAsia="Arial" w:hAnsi="Times New Roman"/>
          <w:bCs/>
          <w:lang w:eastAsia="pl-PL"/>
        </w:rPr>
        <w:t xml:space="preserve"> </w:t>
      </w:r>
      <w:r w:rsidRPr="008C7625">
        <w:rPr>
          <w:rFonts w:ascii="Times New Roman" w:hAnsi="Times New Roman"/>
          <w:bCs/>
          <w:lang w:eastAsia="pl-PL"/>
        </w:rPr>
        <w:t>egz.</w:t>
      </w:r>
      <w:r w:rsidRPr="008C7625">
        <w:rPr>
          <w:rFonts w:ascii="Times New Roman" w:eastAsia="Arial" w:hAnsi="Times New Roman"/>
          <w:bCs/>
          <w:lang w:eastAsia="pl-PL"/>
        </w:rPr>
        <w:t xml:space="preserve"> </w:t>
      </w:r>
      <w:r w:rsidRPr="008C7625">
        <w:rPr>
          <w:rFonts w:ascii="Times New Roman" w:hAnsi="Times New Roman"/>
          <w:bCs/>
          <w:lang w:eastAsia="pl-PL"/>
        </w:rPr>
        <w:t>dla</w:t>
      </w:r>
      <w:r w:rsidRPr="008C7625">
        <w:rPr>
          <w:rFonts w:ascii="Times New Roman" w:eastAsia="Arial" w:hAnsi="Times New Roman"/>
          <w:bCs/>
          <w:lang w:eastAsia="pl-PL"/>
        </w:rPr>
        <w:t xml:space="preserve"> </w:t>
      </w:r>
      <w:r w:rsidRPr="008C7625">
        <w:rPr>
          <w:rFonts w:ascii="Times New Roman" w:hAnsi="Times New Roman"/>
          <w:bCs/>
          <w:lang w:eastAsia="pl-PL"/>
        </w:rPr>
        <w:t>wykonawcy.</w:t>
      </w:r>
    </w:p>
    <w:p w14:paraId="378F0D62" w14:textId="77777777" w:rsidR="00842742" w:rsidRPr="008C7625" w:rsidRDefault="00842742" w:rsidP="00842742">
      <w:pPr>
        <w:jc w:val="both"/>
        <w:rPr>
          <w:rFonts w:ascii="Times New Roman" w:eastAsia="Times New Roman" w:hAnsi="Times New Roman"/>
          <w:bCs/>
          <w:lang w:eastAsia="pl-PL"/>
        </w:rPr>
      </w:pPr>
    </w:p>
    <w:p w14:paraId="3FBA7797" w14:textId="07251F57" w:rsidR="00B47CBE" w:rsidRPr="00BD3258" w:rsidRDefault="00842742" w:rsidP="00BD3258">
      <w:pPr>
        <w:jc w:val="both"/>
        <w:rPr>
          <w:rFonts w:ascii="Times New Roman" w:eastAsia="Times New Roman" w:hAnsi="Times New Roman"/>
          <w:b/>
          <w:bCs/>
          <w:lang w:eastAsia="pl-PL"/>
        </w:rPr>
      </w:pPr>
      <w:r w:rsidRPr="008C7625">
        <w:rPr>
          <w:rFonts w:ascii="Times New Roman" w:eastAsia="Times New Roman" w:hAnsi="Times New Roman"/>
          <w:b/>
          <w:bCs/>
          <w:lang w:eastAsia="pl-PL"/>
        </w:rPr>
        <w:t>ZAMAWIAJĄCY</w:t>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r>
      <w:r w:rsidRPr="008C7625">
        <w:rPr>
          <w:rFonts w:ascii="Times New Roman" w:eastAsia="Times New Roman" w:hAnsi="Times New Roman"/>
          <w:b/>
          <w:bCs/>
          <w:lang w:eastAsia="pl-PL"/>
        </w:rPr>
        <w:tab/>
        <w:t>WYKONAWCA</w:t>
      </w:r>
    </w:p>
    <w:sectPr w:rsidR="00B47CBE" w:rsidRPr="00BD32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7BDF3" w14:textId="77777777" w:rsidR="00C23879" w:rsidRDefault="00C23879">
      <w:pPr>
        <w:spacing w:line="240" w:lineRule="auto"/>
      </w:pPr>
      <w:r>
        <w:separator/>
      </w:r>
    </w:p>
  </w:endnote>
  <w:endnote w:type="continuationSeparator" w:id="0">
    <w:p w14:paraId="3C3236E0" w14:textId="77777777" w:rsidR="00C23879" w:rsidRDefault="00C23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00303384"/>
      <w:docPartObj>
        <w:docPartGallery w:val="Page Numbers (Bottom of Page)"/>
        <w:docPartUnique/>
      </w:docPartObj>
    </w:sdtPr>
    <w:sdtContent>
      <w:p w14:paraId="7D47247D" w14:textId="36795510" w:rsidR="000679D1" w:rsidRDefault="000679D1">
        <w:pPr>
          <w:pStyle w:val="Stopka"/>
          <w:jc w:val="right"/>
          <w:rPr>
            <w:rFonts w:asciiTheme="majorHAnsi" w:eastAsiaTheme="majorEastAsia" w:hAnsiTheme="majorHAnsi" w:cstheme="majorBidi"/>
            <w:sz w:val="28"/>
            <w:szCs w:val="28"/>
          </w:rPr>
        </w:pPr>
        <w:r w:rsidRPr="000679D1">
          <w:rPr>
            <w:rFonts w:asciiTheme="majorHAnsi" w:eastAsiaTheme="majorEastAsia" w:hAnsiTheme="majorHAnsi" w:cstheme="majorBidi"/>
            <w:sz w:val="16"/>
            <w:szCs w:val="16"/>
          </w:rPr>
          <w:t xml:space="preserve">str. </w:t>
        </w:r>
        <w:r w:rsidRPr="000679D1">
          <w:rPr>
            <w:rFonts w:asciiTheme="minorHAnsi" w:eastAsiaTheme="minorEastAsia" w:hAnsiTheme="minorHAnsi"/>
            <w:sz w:val="16"/>
            <w:szCs w:val="16"/>
          </w:rPr>
          <w:fldChar w:fldCharType="begin"/>
        </w:r>
        <w:r w:rsidRPr="000679D1">
          <w:rPr>
            <w:sz w:val="16"/>
            <w:szCs w:val="16"/>
          </w:rPr>
          <w:instrText>PAGE    \* MERGEFORMAT</w:instrText>
        </w:r>
        <w:r w:rsidRPr="000679D1">
          <w:rPr>
            <w:rFonts w:asciiTheme="minorHAnsi" w:eastAsiaTheme="minorEastAsia" w:hAnsiTheme="minorHAnsi"/>
            <w:sz w:val="16"/>
            <w:szCs w:val="16"/>
          </w:rPr>
          <w:fldChar w:fldCharType="separate"/>
        </w:r>
        <w:r w:rsidRPr="000679D1">
          <w:rPr>
            <w:rFonts w:asciiTheme="majorHAnsi" w:eastAsiaTheme="majorEastAsia" w:hAnsiTheme="majorHAnsi" w:cstheme="majorBidi"/>
            <w:sz w:val="16"/>
            <w:szCs w:val="16"/>
          </w:rPr>
          <w:t>2</w:t>
        </w:r>
        <w:r w:rsidRPr="000679D1">
          <w:rPr>
            <w:rFonts w:asciiTheme="majorHAnsi" w:eastAsiaTheme="majorEastAsia" w:hAnsiTheme="majorHAnsi" w:cstheme="majorBidi"/>
            <w:sz w:val="16"/>
            <w:szCs w:val="16"/>
          </w:rPr>
          <w:fldChar w:fldCharType="end"/>
        </w:r>
      </w:p>
    </w:sdtContent>
  </w:sdt>
  <w:p w14:paraId="03749A26" w14:textId="77777777" w:rsidR="00B47CBE" w:rsidRPr="0099613E" w:rsidRDefault="00B47CBE" w:rsidP="0099613E">
    <w:pPr>
      <w:tabs>
        <w:tab w:val="left" w:pos="4962"/>
      </w:tabs>
      <w:autoSpaceDN w:val="0"/>
      <w:spacing w:line="240" w:lineRule="auto"/>
      <w:textAlignment w:val="baseline"/>
      <w:rPr>
        <w:rFonts w:cs="Arial"/>
        <w:color w:val="808080"/>
        <w:sz w:val="14"/>
        <w:szCs w:val="14"/>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FC840" w14:textId="77777777" w:rsidR="00C23879" w:rsidRDefault="00C23879">
      <w:pPr>
        <w:spacing w:line="240" w:lineRule="auto"/>
      </w:pPr>
      <w:r>
        <w:separator/>
      </w:r>
    </w:p>
  </w:footnote>
  <w:footnote w:type="continuationSeparator" w:id="0">
    <w:p w14:paraId="1334F99F" w14:textId="77777777" w:rsidR="00C23879" w:rsidRDefault="00C23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381BF" w14:textId="23CC75EA" w:rsidR="000679D1" w:rsidRPr="000679D1" w:rsidRDefault="000679D1">
    <w:pPr>
      <w:pStyle w:val="Nagwek"/>
      <w:rPr>
        <w:sz w:val="18"/>
        <w:szCs w:val="18"/>
      </w:rPr>
    </w:pPr>
    <w:r w:rsidRPr="000679D1">
      <w:rPr>
        <w:sz w:val="18"/>
        <w:szCs w:val="18"/>
      </w:rPr>
      <w:t xml:space="preserve">Załącznik nr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2587"/>
    <w:multiLevelType w:val="hybridMultilevel"/>
    <w:tmpl w:val="EB48E196"/>
    <w:lvl w:ilvl="0" w:tplc="0415000F">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1" w15:restartNumberingAfterBreak="0">
    <w:nsid w:val="0705019C"/>
    <w:multiLevelType w:val="hybridMultilevel"/>
    <w:tmpl w:val="7598E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00E8B"/>
    <w:multiLevelType w:val="multilevel"/>
    <w:tmpl w:val="469420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D05A6"/>
    <w:multiLevelType w:val="multilevel"/>
    <w:tmpl w:val="C7B06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34267"/>
    <w:multiLevelType w:val="hybridMultilevel"/>
    <w:tmpl w:val="6CAA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C138C"/>
    <w:multiLevelType w:val="multilevel"/>
    <w:tmpl w:val="1190426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827A3"/>
    <w:multiLevelType w:val="hybridMultilevel"/>
    <w:tmpl w:val="2A28C100"/>
    <w:lvl w:ilvl="0" w:tplc="04150011">
      <w:start w:val="1"/>
      <w:numFmt w:val="decimal"/>
      <w:lvlText w:val="%1)"/>
      <w:lvlJc w:val="left"/>
      <w:pPr>
        <w:ind w:left="720" w:hanging="360"/>
      </w:pPr>
    </w:lvl>
    <w:lvl w:ilvl="1" w:tplc="75A229FC">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445CC4"/>
    <w:multiLevelType w:val="multilevel"/>
    <w:tmpl w:val="1CD8F1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C33517"/>
    <w:multiLevelType w:val="hybridMultilevel"/>
    <w:tmpl w:val="251E7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B3843"/>
    <w:multiLevelType w:val="multilevel"/>
    <w:tmpl w:val="6666D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83563C"/>
    <w:multiLevelType w:val="hybridMultilevel"/>
    <w:tmpl w:val="7CA091A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0BD57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3A3608"/>
    <w:multiLevelType w:val="multilevel"/>
    <w:tmpl w:val="42508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E35F4"/>
    <w:multiLevelType w:val="multilevel"/>
    <w:tmpl w:val="2FAE7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29554F"/>
    <w:multiLevelType w:val="multilevel"/>
    <w:tmpl w:val="E384D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E16050"/>
    <w:multiLevelType w:val="hybridMultilevel"/>
    <w:tmpl w:val="2A321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2B4259"/>
    <w:multiLevelType w:val="multilevel"/>
    <w:tmpl w:val="3D0A0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D64179"/>
    <w:multiLevelType w:val="multilevel"/>
    <w:tmpl w:val="EDA2E104"/>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A254E8"/>
    <w:multiLevelType w:val="hybridMultilevel"/>
    <w:tmpl w:val="0C103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163798"/>
    <w:multiLevelType w:val="hybridMultilevel"/>
    <w:tmpl w:val="FD2C1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857B47"/>
    <w:multiLevelType w:val="multilevel"/>
    <w:tmpl w:val="3DB24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5D3613"/>
    <w:multiLevelType w:val="multilevel"/>
    <w:tmpl w:val="721C3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1B41C7"/>
    <w:multiLevelType w:val="hybridMultilevel"/>
    <w:tmpl w:val="7904F2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0E01570"/>
    <w:multiLevelType w:val="hybridMultilevel"/>
    <w:tmpl w:val="7E72389C"/>
    <w:lvl w:ilvl="0" w:tplc="86A6191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9229CE"/>
    <w:multiLevelType w:val="hybridMultilevel"/>
    <w:tmpl w:val="F9D2A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6233B4"/>
    <w:multiLevelType w:val="multilevel"/>
    <w:tmpl w:val="6F8E1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F800BF"/>
    <w:multiLevelType w:val="multilevel"/>
    <w:tmpl w:val="7CAE9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6C6880"/>
    <w:multiLevelType w:val="hybridMultilevel"/>
    <w:tmpl w:val="858E2656"/>
    <w:lvl w:ilvl="0" w:tplc="04150011">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num w:numId="1" w16cid:durableId="934245130">
    <w:abstractNumId w:val="21"/>
  </w:num>
  <w:num w:numId="2" w16cid:durableId="978387187">
    <w:abstractNumId w:val="26"/>
  </w:num>
  <w:num w:numId="3" w16cid:durableId="882983480">
    <w:abstractNumId w:val="9"/>
  </w:num>
  <w:num w:numId="4" w16cid:durableId="770473855">
    <w:abstractNumId w:val="25"/>
  </w:num>
  <w:num w:numId="5" w16cid:durableId="67701242">
    <w:abstractNumId w:val="7"/>
  </w:num>
  <w:num w:numId="6" w16cid:durableId="1731420438">
    <w:abstractNumId w:val="16"/>
  </w:num>
  <w:num w:numId="7" w16cid:durableId="348265551">
    <w:abstractNumId w:val="13"/>
  </w:num>
  <w:num w:numId="8" w16cid:durableId="244998297">
    <w:abstractNumId w:val="14"/>
  </w:num>
  <w:num w:numId="9" w16cid:durableId="1737052760">
    <w:abstractNumId w:val="3"/>
  </w:num>
  <w:num w:numId="10" w16cid:durableId="1160000683">
    <w:abstractNumId w:val="5"/>
  </w:num>
  <w:num w:numId="11" w16cid:durableId="629019445">
    <w:abstractNumId w:val="12"/>
  </w:num>
  <w:num w:numId="12" w16cid:durableId="832338358">
    <w:abstractNumId w:val="20"/>
  </w:num>
  <w:num w:numId="13" w16cid:durableId="1215654875">
    <w:abstractNumId w:val="2"/>
  </w:num>
  <w:num w:numId="14" w16cid:durableId="781537716">
    <w:abstractNumId w:val="23"/>
  </w:num>
  <w:num w:numId="15" w16cid:durableId="1912930954">
    <w:abstractNumId w:val="17"/>
  </w:num>
  <w:num w:numId="16" w16cid:durableId="205340322">
    <w:abstractNumId w:val="11"/>
  </w:num>
  <w:num w:numId="17" w16cid:durableId="748692274">
    <w:abstractNumId w:val="24"/>
  </w:num>
  <w:num w:numId="18" w16cid:durableId="884484850">
    <w:abstractNumId w:val="10"/>
  </w:num>
  <w:num w:numId="19" w16cid:durableId="1510831251">
    <w:abstractNumId w:val="0"/>
  </w:num>
  <w:num w:numId="20" w16cid:durableId="607349736">
    <w:abstractNumId w:val="18"/>
  </w:num>
  <w:num w:numId="21" w16cid:durableId="1709715836">
    <w:abstractNumId w:val="4"/>
  </w:num>
  <w:num w:numId="22" w16cid:durableId="1796367067">
    <w:abstractNumId w:val="8"/>
  </w:num>
  <w:num w:numId="23" w16cid:durableId="606427467">
    <w:abstractNumId w:val="15"/>
  </w:num>
  <w:num w:numId="24" w16cid:durableId="952177677">
    <w:abstractNumId w:val="22"/>
  </w:num>
  <w:num w:numId="25" w16cid:durableId="619460096">
    <w:abstractNumId w:val="19"/>
  </w:num>
  <w:num w:numId="26" w16cid:durableId="1632326380">
    <w:abstractNumId w:val="27"/>
  </w:num>
  <w:num w:numId="27" w16cid:durableId="1475751968">
    <w:abstractNumId w:val="1"/>
  </w:num>
  <w:num w:numId="28" w16cid:durableId="319968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2"/>
    <w:rsid w:val="000132A0"/>
    <w:rsid w:val="00014A43"/>
    <w:rsid w:val="00025F1C"/>
    <w:rsid w:val="00032998"/>
    <w:rsid w:val="00061D90"/>
    <w:rsid w:val="000679D1"/>
    <w:rsid w:val="000918A1"/>
    <w:rsid w:val="001006CA"/>
    <w:rsid w:val="0010468D"/>
    <w:rsid w:val="00107A6E"/>
    <w:rsid w:val="00117181"/>
    <w:rsid w:val="00186404"/>
    <w:rsid w:val="001F2592"/>
    <w:rsid w:val="002A3BF8"/>
    <w:rsid w:val="002C1F3F"/>
    <w:rsid w:val="002E6CB5"/>
    <w:rsid w:val="00315F05"/>
    <w:rsid w:val="00363FC7"/>
    <w:rsid w:val="0037354C"/>
    <w:rsid w:val="00392725"/>
    <w:rsid w:val="00410B4C"/>
    <w:rsid w:val="00482FB7"/>
    <w:rsid w:val="00492813"/>
    <w:rsid w:val="00495189"/>
    <w:rsid w:val="004960E7"/>
    <w:rsid w:val="004A5881"/>
    <w:rsid w:val="004C0BE3"/>
    <w:rsid w:val="004D5182"/>
    <w:rsid w:val="004D5D0E"/>
    <w:rsid w:val="00513569"/>
    <w:rsid w:val="005C6B86"/>
    <w:rsid w:val="005F1963"/>
    <w:rsid w:val="006163A4"/>
    <w:rsid w:val="006315AB"/>
    <w:rsid w:val="0067392D"/>
    <w:rsid w:val="006F6A6F"/>
    <w:rsid w:val="00720B7C"/>
    <w:rsid w:val="00757FB7"/>
    <w:rsid w:val="00800526"/>
    <w:rsid w:val="0083585A"/>
    <w:rsid w:val="00842742"/>
    <w:rsid w:val="00850FD0"/>
    <w:rsid w:val="008C685F"/>
    <w:rsid w:val="0090153F"/>
    <w:rsid w:val="00915070"/>
    <w:rsid w:val="00922E1C"/>
    <w:rsid w:val="00971EC8"/>
    <w:rsid w:val="00974739"/>
    <w:rsid w:val="009B0B1B"/>
    <w:rsid w:val="009B3E15"/>
    <w:rsid w:val="009E72D5"/>
    <w:rsid w:val="00A033EA"/>
    <w:rsid w:val="00AE5903"/>
    <w:rsid w:val="00AF064F"/>
    <w:rsid w:val="00B47CBE"/>
    <w:rsid w:val="00B67692"/>
    <w:rsid w:val="00BB46BE"/>
    <w:rsid w:val="00BC7275"/>
    <w:rsid w:val="00BD3258"/>
    <w:rsid w:val="00BE3292"/>
    <w:rsid w:val="00BF35DE"/>
    <w:rsid w:val="00C23879"/>
    <w:rsid w:val="00CD4364"/>
    <w:rsid w:val="00CE5CA1"/>
    <w:rsid w:val="00CF2BD0"/>
    <w:rsid w:val="00CF37B6"/>
    <w:rsid w:val="00D13ACF"/>
    <w:rsid w:val="00D339B9"/>
    <w:rsid w:val="00D80AA7"/>
    <w:rsid w:val="00D84588"/>
    <w:rsid w:val="00E01D8B"/>
    <w:rsid w:val="00E10F84"/>
    <w:rsid w:val="00E2103E"/>
    <w:rsid w:val="00E804FB"/>
    <w:rsid w:val="00ED4E3B"/>
    <w:rsid w:val="00FA4950"/>
    <w:rsid w:val="00FC46B6"/>
    <w:rsid w:val="00FC7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B40B"/>
  <w15:chartTrackingRefBased/>
  <w15:docId w15:val="{D637373A-D53C-4CDE-BB71-1263AE08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742"/>
    <w:pPr>
      <w:suppressAutoHyphens/>
      <w:spacing w:after="0" w:line="360" w:lineRule="auto"/>
    </w:pPr>
    <w:rPr>
      <w:rFonts w:ascii="Arial" w:eastAsia="Calibri" w:hAnsi="Arial"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uiPriority w:val="99"/>
    <w:rsid w:val="0084274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842742"/>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42742"/>
    <w:pPr>
      <w:widowControl w:val="0"/>
      <w:shd w:val="clear" w:color="auto" w:fill="FFFFFF"/>
      <w:suppressAutoHyphens w:val="0"/>
      <w:spacing w:before="240" w:after="360" w:line="0" w:lineRule="atLeast"/>
      <w:ind w:hanging="520"/>
      <w:jc w:val="both"/>
    </w:pPr>
    <w:rPr>
      <w:rFonts w:ascii="Times New Roman" w:eastAsia="Times New Roman" w:hAnsi="Times New Roman"/>
      <w:sz w:val="22"/>
      <w:szCs w:val="22"/>
      <w:lang w:eastAsia="en-US"/>
    </w:rPr>
  </w:style>
  <w:style w:type="character" w:customStyle="1" w:styleId="Teksttreci4">
    <w:name w:val="Tekst treści (4)_"/>
    <w:basedOn w:val="Domylnaczcionkaakapitu"/>
    <w:link w:val="Teksttreci40"/>
    <w:rsid w:val="00842742"/>
    <w:rPr>
      <w:rFonts w:ascii="Times New Roman" w:eastAsia="Times New Roman" w:hAnsi="Times New Roman" w:cs="Times New Roman"/>
      <w:i/>
      <w:iCs/>
      <w:shd w:val="clear" w:color="auto" w:fill="FFFFFF"/>
    </w:rPr>
  </w:style>
  <w:style w:type="paragraph" w:customStyle="1" w:styleId="Teksttreci40">
    <w:name w:val="Tekst treści (4)"/>
    <w:basedOn w:val="Normalny"/>
    <w:link w:val="Teksttreci4"/>
    <w:rsid w:val="00842742"/>
    <w:pPr>
      <w:widowControl w:val="0"/>
      <w:shd w:val="clear" w:color="auto" w:fill="FFFFFF"/>
      <w:suppressAutoHyphens w:val="0"/>
      <w:spacing w:line="307" w:lineRule="exact"/>
      <w:ind w:hanging="360"/>
      <w:jc w:val="both"/>
    </w:pPr>
    <w:rPr>
      <w:rFonts w:ascii="Times New Roman" w:eastAsia="Times New Roman" w:hAnsi="Times New Roman"/>
      <w:i/>
      <w:iCs/>
      <w:sz w:val="22"/>
      <w:szCs w:val="22"/>
      <w:lang w:eastAsia="en-US"/>
    </w:rPr>
  </w:style>
  <w:style w:type="character" w:customStyle="1" w:styleId="Teksttreci">
    <w:name w:val="Tekst treści_"/>
    <w:basedOn w:val="Domylnaczcionkaakapitu"/>
    <w:link w:val="Teksttreci0"/>
    <w:rsid w:val="00842742"/>
    <w:rPr>
      <w:rFonts w:ascii="Cambria" w:eastAsia="Cambria" w:hAnsi="Cambria" w:cs="Cambria"/>
    </w:rPr>
  </w:style>
  <w:style w:type="paragraph" w:customStyle="1" w:styleId="Teksttreci0">
    <w:name w:val="Tekst treści"/>
    <w:basedOn w:val="Normalny"/>
    <w:link w:val="Teksttreci"/>
    <w:rsid w:val="00842742"/>
    <w:pPr>
      <w:widowControl w:val="0"/>
      <w:suppressAutoHyphens w:val="0"/>
      <w:spacing w:line="276" w:lineRule="auto"/>
    </w:pPr>
    <w:rPr>
      <w:rFonts w:ascii="Cambria" w:eastAsia="Cambria" w:hAnsi="Cambria" w:cs="Cambria"/>
      <w:sz w:val="22"/>
      <w:szCs w:val="22"/>
      <w:lang w:eastAsia="en-US"/>
    </w:rPr>
  </w:style>
  <w:style w:type="character" w:customStyle="1" w:styleId="Teksttreci3">
    <w:name w:val="Tekst treści (3)_"/>
    <w:basedOn w:val="Domylnaczcionkaakapitu"/>
    <w:link w:val="Teksttreci30"/>
    <w:rsid w:val="00842742"/>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842742"/>
    <w:pPr>
      <w:widowControl w:val="0"/>
      <w:shd w:val="clear" w:color="auto" w:fill="FFFFFF"/>
      <w:suppressAutoHyphens w:val="0"/>
      <w:spacing w:after="240" w:line="298" w:lineRule="exact"/>
      <w:ind w:hanging="360"/>
      <w:jc w:val="right"/>
    </w:pPr>
    <w:rPr>
      <w:rFonts w:ascii="Times New Roman" w:eastAsia="Times New Roman" w:hAnsi="Times New Roman"/>
      <w:b/>
      <w:bCs/>
      <w:sz w:val="22"/>
      <w:szCs w:val="22"/>
      <w:lang w:eastAsia="en-US"/>
    </w:rPr>
  </w:style>
  <w:style w:type="paragraph" w:styleId="NormalnyWeb">
    <w:name w:val="Normal (Web)"/>
    <w:basedOn w:val="Normalny"/>
    <w:rsid w:val="00842742"/>
    <w:pPr>
      <w:autoSpaceDN w:val="0"/>
      <w:spacing w:before="100" w:after="100" w:line="240" w:lineRule="auto"/>
    </w:pPr>
    <w:rPr>
      <w:rFonts w:ascii="Times New Roman" w:eastAsia="Times New Roman" w:hAnsi="Times New Roman"/>
      <w:lang w:eastAsia="pl-PL"/>
    </w:rPr>
  </w:style>
  <w:style w:type="character" w:styleId="Pogrubienie">
    <w:name w:val="Strong"/>
    <w:basedOn w:val="Domylnaczcionkaakapitu"/>
    <w:rsid w:val="00842742"/>
    <w:rPr>
      <w:b/>
      <w:bCs/>
    </w:rPr>
  </w:style>
  <w:style w:type="paragraph" w:styleId="Akapitzlist">
    <w:name w:val="List Paragraph"/>
    <w:aliases w:val="Numerowanie,List Paragraph,Akapit z listą BS,Kolorowa lista — akcent 11,Akapit z listą1,Wypunktowanie"/>
    <w:basedOn w:val="Normalny"/>
    <w:link w:val="AkapitzlistZnak"/>
    <w:uiPriority w:val="34"/>
    <w:qFormat/>
    <w:rsid w:val="009B3E1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Kolorowa lista — akcent 11 Znak,Akapit z listą1 Znak,Wypunktowanie Znak"/>
    <w:link w:val="Akapitzlist"/>
    <w:uiPriority w:val="34"/>
    <w:locked/>
    <w:rsid w:val="00D339B9"/>
  </w:style>
  <w:style w:type="paragraph" w:styleId="Tekstdymka">
    <w:name w:val="Balloon Text"/>
    <w:basedOn w:val="Normalny"/>
    <w:link w:val="TekstdymkaZnak"/>
    <w:uiPriority w:val="99"/>
    <w:semiHidden/>
    <w:unhideWhenUsed/>
    <w:rsid w:val="00BF35D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35DE"/>
    <w:rPr>
      <w:rFonts w:ascii="Segoe UI" w:eastAsia="Calibri" w:hAnsi="Segoe UI" w:cs="Segoe UI"/>
      <w:sz w:val="18"/>
      <w:szCs w:val="18"/>
      <w:lang w:eastAsia="zh-CN"/>
    </w:rPr>
  </w:style>
  <w:style w:type="character" w:styleId="Hipercze">
    <w:name w:val="Hyperlink"/>
    <w:basedOn w:val="Domylnaczcionkaakapitu"/>
    <w:uiPriority w:val="99"/>
    <w:unhideWhenUsed/>
    <w:rsid w:val="00025F1C"/>
    <w:rPr>
      <w:color w:val="0563C1" w:themeColor="hyperlink"/>
      <w:u w:val="single"/>
    </w:rPr>
  </w:style>
  <w:style w:type="character" w:styleId="Nierozpoznanawzmianka">
    <w:name w:val="Unresolved Mention"/>
    <w:basedOn w:val="Domylnaczcionkaakapitu"/>
    <w:uiPriority w:val="99"/>
    <w:semiHidden/>
    <w:unhideWhenUsed/>
    <w:rsid w:val="00025F1C"/>
    <w:rPr>
      <w:color w:val="605E5C"/>
      <w:shd w:val="clear" w:color="auto" w:fill="E1DFDD"/>
    </w:rPr>
  </w:style>
  <w:style w:type="paragraph" w:styleId="Nagwek">
    <w:name w:val="header"/>
    <w:basedOn w:val="Normalny"/>
    <w:link w:val="NagwekZnak"/>
    <w:uiPriority w:val="99"/>
    <w:unhideWhenUsed/>
    <w:rsid w:val="000679D1"/>
    <w:pPr>
      <w:tabs>
        <w:tab w:val="center" w:pos="4536"/>
        <w:tab w:val="right" w:pos="9072"/>
      </w:tabs>
      <w:spacing w:line="240" w:lineRule="auto"/>
    </w:pPr>
  </w:style>
  <w:style w:type="character" w:customStyle="1" w:styleId="NagwekZnak">
    <w:name w:val="Nagłówek Znak"/>
    <w:basedOn w:val="Domylnaczcionkaakapitu"/>
    <w:link w:val="Nagwek"/>
    <w:uiPriority w:val="99"/>
    <w:rsid w:val="000679D1"/>
    <w:rPr>
      <w:rFonts w:ascii="Arial" w:eastAsia="Calibri" w:hAnsi="Arial" w:cs="Times New Roman"/>
      <w:sz w:val="24"/>
      <w:szCs w:val="24"/>
      <w:lang w:eastAsia="zh-CN"/>
    </w:rPr>
  </w:style>
  <w:style w:type="paragraph" w:styleId="Stopka">
    <w:name w:val="footer"/>
    <w:basedOn w:val="Normalny"/>
    <w:link w:val="StopkaZnak"/>
    <w:uiPriority w:val="99"/>
    <w:unhideWhenUsed/>
    <w:rsid w:val="000679D1"/>
    <w:pPr>
      <w:tabs>
        <w:tab w:val="center" w:pos="4536"/>
        <w:tab w:val="right" w:pos="9072"/>
      </w:tabs>
      <w:spacing w:line="240" w:lineRule="auto"/>
    </w:pPr>
  </w:style>
  <w:style w:type="character" w:customStyle="1" w:styleId="StopkaZnak">
    <w:name w:val="Stopka Znak"/>
    <w:basedOn w:val="Domylnaczcionkaakapitu"/>
    <w:link w:val="Stopka"/>
    <w:uiPriority w:val="99"/>
    <w:rsid w:val="000679D1"/>
    <w:rPr>
      <w:rFonts w:ascii="Arial" w:eastAsia="Calibri"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gospodarowanie_przestrzenne@pacyna.mazowsz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12</Pages>
  <Words>3728</Words>
  <Characters>22369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l_milecki</dc:creator>
  <cp:keywords/>
  <dc:description/>
  <cp:lastModifiedBy>j_wieczorek</cp:lastModifiedBy>
  <cp:revision>11</cp:revision>
  <cp:lastPrinted>2025-01-08T10:21:00Z</cp:lastPrinted>
  <dcterms:created xsi:type="dcterms:W3CDTF">2024-12-27T14:15:00Z</dcterms:created>
  <dcterms:modified xsi:type="dcterms:W3CDTF">2025-01-08T10:58:00Z</dcterms:modified>
</cp:coreProperties>
</file>