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E0" w:rsidRPr="004414E0" w:rsidRDefault="004414E0" w:rsidP="004414E0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4687B">
        <w:rPr>
          <w:rFonts w:ascii="Arial" w:eastAsia="Times New Roman" w:hAnsi="Arial" w:cs="Arial"/>
          <w:b/>
          <w:bCs/>
          <w:noProof/>
          <w:sz w:val="26"/>
          <w:szCs w:val="26"/>
          <w:lang w:eastAsia="pl-PL"/>
        </w:rPr>
        <w:drawing>
          <wp:inline distT="0" distB="0" distL="0" distR="0" wp14:anchorId="35D26B5F" wp14:editId="646DF460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4E0" w:rsidRPr="004414E0" w:rsidRDefault="004414E0" w:rsidP="004414E0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414E0"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WÓJT   GMINY  PACYNA</w:t>
      </w:r>
    </w:p>
    <w:p w:rsidR="004414E0" w:rsidRPr="00B4687B" w:rsidRDefault="004414E0" w:rsidP="00441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sz w:val="18"/>
          <w:szCs w:val="18"/>
          <w:lang w:eastAsia="pl-PL"/>
        </w:rPr>
      </w:pPr>
      <w:r w:rsidRPr="00B4687B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   </w:t>
      </w:r>
      <w:hyperlink r:id="rId6" w:history="1">
        <w:r w:rsidRPr="00B4687B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pl-PL"/>
          </w:rPr>
          <w:t>www.pacyna.mazowsze.pl</w:t>
        </w:r>
      </w:hyperlink>
      <w:r w:rsidRPr="00B4687B"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  09-541 Pacyna, ul. Wyzwolenia  7, tel./fa</w:t>
      </w:r>
      <w:r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x 24 2858054,  2858064, e-mail ; </w:t>
      </w:r>
      <w:r w:rsidRPr="00B4687B">
        <w:rPr>
          <w:rFonts w:ascii="Garamond" w:eastAsia="Times New Roman" w:hAnsi="Garamond" w:cs="Times New Roman"/>
          <w:color w:val="17365D"/>
          <w:sz w:val="18"/>
          <w:szCs w:val="18"/>
          <w:lang w:eastAsia="pl-PL"/>
        </w:rPr>
        <w:t>gmina@pacyna.mazowsze.pl</w:t>
      </w:r>
    </w:p>
    <w:p w:rsidR="004414E0" w:rsidRDefault="004414E0" w:rsidP="004414E0"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</w:p>
    <w:p w:rsidR="004414E0" w:rsidRPr="00136517" w:rsidRDefault="004414E0" w:rsidP="004414E0">
      <w:pPr>
        <w:spacing w:before="100" w:beforeAutospacing="1" w:after="100" w:afterAutospacing="1" w:line="240" w:lineRule="auto"/>
        <w:jc w:val="right"/>
        <w:outlineLvl w:val="1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>Pacyna,      lipca 2022</w:t>
      </w:r>
      <w:r w:rsidRPr="0013651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r.</w:t>
      </w:r>
    </w:p>
    <w:p w:rsidR="004414E0" w:rsidRDefault="004414E0" w:rsidP="004414E0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RAPORT</w:t>
      </w:r>
    </w:p>
    <w:p w:rsidR="004414E0" w:rsidRPr="00136517" w:rsidRDefault="004414E0" w:rsidP="004414E0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 przebiegu i wyników konsultacji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z mieszkańcami w sprawie zmiany</w:t>
      </w:r>
      <w:r w:rsidRPr="0013651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n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azwy ulicy w miejscowości Pacyna</w:t>
      </w:r>
    </w:p>
    <w:p w:rsidR="004414E0" w:rsidRPr="00136517" w:rsidRDefault="004414E0" w:rsidP="004414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Celem konsultacji społecznych było poznanie op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inii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mieszkańców w </w:t>
      </w:r>
      <w:r>
        <w:rPr>
          <w:rFonts w:ascii="Garamond" w:hAnsi="Garamond"/>
          <w:sz w:val="24"/>
          <w:szCs w:val="24"/>
        </w:rPr>
        <w:t>sprawie</w:t>
      </w:r>
      <w:r w:rsidRPr="00833981">
        <w:rPr>
          <w:rFonts w:ascii="Times New Roman" w:hAnsi="Times New Roman" w:cs="Times New Roman"/>
          <w:sz w:val="24"/>
          <w:szCs w:val="24"/>
        </w:rPr>
        <w:t xml:space="preserve"> zmiany </w:t>
      </w:r>
      <w:r>
        <w:rPr>
          <w:rFonts w:ascii="Times New Roman" w:hAnsi="Times New Roman" w:cs="Times New Roman"/>
          <w:sz w:val="24"/>
          <w:szCs w:val="24"/>
        </w:rPr>
        <w:t>oznaczenia dotychczasowej ulicy (</w:t>
      </w:r>
      <w:r w:rsidRPr="006741FC">
        <w:rPr>
          <w:rFonts w:ascii="Times New Roman" w:hAnsi="Times New Roman" w:cs="Times New Roman"/>
          <w:sz w:val="24"/>
          <w:szCs w:val="24"/>
        </w:rPr>
        <w:t>drog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41FC">
        <w:rPr>
          <w:rFonts w:ascii="Times New Roman" w:hAnsi="Times New Roman" w:cs="Times New Roman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741FC">
        <w:rPr>
          <w:rFonts w:ascii="Times New Roman" w:hAnsi="Times New Roman" w:cs="Times New Roman"/>
          <w:sz w:val="24"/>
          <w:szCs w:val="24"/>
        </w:rPr>
        <w:t xml:space="preserve"> nr 1434 W </w:t>
      </w:r>
      <w:proofErr w:type="spellStart"/>
      <w:r w:rsidRPr="006741FC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6741FC">
        <w:rPr>
          <w:rFonts w:ascii="Times New Roman" w:hAnsi="Times New Roman" w:cs="Times New Roman"/>
          <w:sz w:val="24"/>
          <w:szCs w:val="24"/>
        </w:rPr>
        <w:t xml:space="preserve"> Pacynie, dz. nr 1/3</w:t>
      </w:r>
      <w:r>
        <w:rPr>
          <w:rFonts w:ascii="Times New Roman" w:hAnsi="Times New Roman" w:cs="Times New Roman"/>
          <w:sz w:val="24"/>
          <w:szCs w:val="24"/>
        </w:rPr>
        <w:t>): z nazwy „</w:t>
      </w:r>
      <w:r w:rsidRPr="00833981">
        <w:rPr>
          <w:rFonts w:ascii="Times New Roman" w:hAnsi="Times New Roman" w:cs="Times New Roman"/>
          <w:sz w:val="24"/>
          <w:szCs w:val="24"/>
        </w:rPr>
        <w:t>Parkow</w:t>
      </w:r>
      <w:r>
        <w:rPr>
          <w:rFonts w:ascii="Times New Roman" w:hAnsi="Times New Roman" w:cs="Times New Roman"/>
          <w:sz w:val="24"/>
          <w:szCs w:val="24"/>
        </w:rPr>
        <w:t>a”</w:t>
      </w:r>
      <w:r w:rsidRPr="00833981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nazwę „</w:t>
      </w:r>
      <w:r w:rsidRPr="00833981">
        <w:rPr>
          <w:rFonts w:ascii="Times New Roman" w:hAnsi="Times New Roman" w:cs="Times New Roman"/>
          <w:sz w:val="24"/>
          <w:szCs w:val="24"/>
        </w:rPr>
        <w:t>Bronisława Strynkiewicza</w:t>
      </w:r>
      <w:r w:rsidR="00347B31">
        <w:rPr>
          <w:rFonts w:ascii="Times New Roman" w:hAnsi="Times New Roman" w:cs="Times New Roman"/>
          <w:sz w:val="24"/>
          <w:szCs w:val="24"/>
        </w:rPr>
        <w:t>”.</w:t>
      </w:r>
      <w:r w:rsidRPr="00136517">
        <w:rPr>
          <w:rFonts w:ascii="Garamond" w:hAnsi="Garamond"/>
          <w:sz w:val="24"/>
          <w:szCs w:val="24"/>
        </w:rPr>
        <w:t xml:space="preserve"> </w:t>
      </w:r>
    </w:p>
    <w:p w:rsidR="004414E0" w:rsidRDefault="004414E0" w:rsidP="004414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414E0" w:rsidRPr="00136517" w:rsidRDefault="004414E0" w:rsidP="004414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Przedmiot, forma,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termin rozpoczęcia i zakończenia k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onsultacji społecznych został określony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arządzeniu Nr 0050.23.2022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Wójta Gminy Pacyna </w:t>
      </w:r>
      <w:r w:rsidR="00E81821">
        <w:rPr>
          <w:rFonts w:ascii="Garamond" w:eastAsia="Times New Roman" w:hAnsi="Garamond" w:cs="Times New Roman"/>
          <w:sz w:val="24"/>
          <w:szCs w:val="24"/>
          <w:lang w:eastAsia="pl-PL"/>
        </w:rPr>
        <w:t>z dnia 30 maja 2022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r. sprawie przeprowadzenia konsultacji społecznych d</w:t>
      </w:r>
      <w:r w:rsidR="00E81821">
        <w:rPr>
          <w:rFonts w:ascii="Garamond" w:eastAsia="Times New Roman" w:hAnsi="Garamond" w:cs="Times New Roman"/>
          <w:sz w:val="24"/>
          <w:szCs w:val="24"/>
          <w:lang w:eastAsia="pl-PL"/>
        </w:rPr>
        <w:t>otyczących zmiany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</w:t>
      </w:r>
      <w:r w:rsidR="00E81821">
        <w:rPr>
          <w:rFonts w:ascii="Garamond" w:eastAsia="Times New Roman" w:hAnsi="Garamond" w:cs="Times New Roman"/>
          <w:sz w:val="24"/>
          <w:szCs w:val="24"/>
          <w:lang w:eastAsia="pl-PL"/>
        </w:rPr>
        <w:t>azwy ulicy w miejscowości Pacyna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</w:t>
      </w:r>
    </w:p>
    <w:p w:rsidR="004414E0" w:rsidRPr="00136517" w:rsidRDefault="004414E0" w:rsidP="004414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414E0" w:rsidRPr="00136517" w:rsidRDefault="004414E0" w:rsidP="004414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Konsultacje społeczne przeprowadzono w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terminie od 30 maja 2022r. do 30 czerwca 2022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r. </w:t>
      </w:r>
      <w:r>
        <w:rPr>
          <w:rFonts w:ascii="Garamond" w:hAnsi="Garamond"/>
          <w:sz w:val="24"/>
          <w:szCs w:val="24"/>
        </w:rPr>
        <w:t xml:space="preserve">w formie pisemnych </w:t>
      </w:r>
      <w:r w:rsidRPr="00136517">
        <w:rPr>
          <w:rFonts w:ascii="Garamond" w:hAnsi="Garamond"/>
          <w:sz w:val="24"/>
          <w:szCs w:val="24"/>
        </w:rPr>
        <w:t>ankiet pr</w:t>
      </w:r>
      <w:r>
        <w:rPr>
          <w:rFonts w:ascii="Garamond" w:hAnsi="Garamond"/>
          <w:sz w:val="24"/>
          <w:szCs w:val="24"/>
        </w:rPr>
        <w:t>zez mieszkańców</w:t>
      </w:r>
      <w:r>
        <w:rPr>
          <w:rFonts w:ascii="Garamond" w:hAnsi="Garamond"/>
          <w:sz w:val="24"/>
          <w:szCs w:val="24"/>
        </w:rPr>
        <w:t xml:space="preserve"> Pacyny. W</w:t>
      </w:r>
      <w:r w:rsidR="00347B31">
        <w:rPr>
          <w:rFonts w:ascii="Garamond" w:hAnsi="Garamond"/>
          <w:sz w:val="24"/>
          <w:szCs w:val="24"/>
        </w:rPr>
        <w:t>zory ankiet były</w:t>
      </w:r>
      <w:r w:rsidRPr="00136517">
        <w:rPr>
          <w:rFonts w:ascii="Garamond" w:hAnsi="Garamond"/>
          <w:sz w:val="24"/>
          <w:szCs w:val="24"/>
        </w:rPr>
        <w:t xml:space="preserve"> zamieszczone w Biuletynie In</w:t>
      </w:r>
      <w:r>
        <w:rPr>
          <w:rFonts w:ascii="Garamond" w:hAnsi="Garamond"/>
          <w:sz w:val="24"/>
          <w:szCs w:val="24"/>
        </w:rPr>
        <w:t>formacji Publicznej</w:t>
      </w:r>
      <w:r w:rsidRPr="00136517">
        <w:rPr>
          <w:rFonts w:ascii="Garamond" w:hAnsi="Garamond"/>
          <w:sz w:val="24"/>
          <w:szCs w:val="24"/>
        </w:rPr>
        <w:t xml:space="preserve"> </w:t>
      </w:r>
      <w:r w:rsidRPr="00136517">
        <w:rPr>
          <w:rFonts w:ascii="Garamond" w:hAnsi="Garamond"/>
          <w:sz w:val="24"/>
          <w:szCs w:val="24"/>
          <w:u w:val="single"/>
        </w:rPr>
        <w:t>bip</w:t>
      </w:r>
      <w:r w:rsidRPr="00136517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.pacyna.mazowsze.pl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w zakładce ogł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oszenia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</w:t>
      </w:r>
      <w:r w:rsidR="00347B31">
        <w:rPr>
          <w:rFonts w:ascii="Garamond" w:eastAsia="Times New Roman" w:hAnsi="Garamond" w:cs="Times New Roman"/>
          <w:sz w:val="24"/>
          <w:szCs w:val="24"/>
          <w:lang w:eastAsia="pl-PL"/>
        </w:rPr>
        <w:t>w Urzędzie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Gminy w Pacynie. </w:t>
      </w:r>
    </w:p>
    <w:p w:rsidR="004414E0" w:rsidRPr="00136517" w:rsidRDefault="004414E0" w:rsidP="004414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414E0" w:rsidRPr="00136517" w:rsidRDefault="004414E0" w:rsidP="004414E0">
      <w:pPr>
        <w:pStyle w:val="Bezodstpw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36517">
        <w:rPr>
          <w:rFonts w:ascii="Garamond" w:hAnsi="Garamond"/>
          <w:sz w:val="24"/>
          <w:szCs w:val="24"/>
        </w:rPr>
        <w:t>Mapa z propozycją nazwy  ulicy oraz</w:t>
      </w:r>
      <w:r>
        <w:rPr>
          <w:rFonts w:ascii="Garamond" w:hAnsi="Garamond"/>
          <w:sz w:val="24"/>
          <w:szCs w:val="24"/>
        </w:rPr>
        <w:t xml:space="preserve"> jej</w:t>
      </w:r>
      <w:r w:rsidRPr="00136517">
        <w:rPr>
          <w:rFonts w:ascii="Garamond" w:hAnsi="Garamond"/>
          <w:sz w:val="24"/>
          <w:szCs w:val="24"/>
        </w:rPr>
        <w:t xml:space="preserve"> przebiegiem została również wyłożona w siedzibie Urzędu Gminy</w:t>
      </w:r>
      <w:r>
        <w:rPr>
          <w:rFonts w:ascii="Garamond" w:hAnsi="Garamond"/>
          <w:sz w:val="24"/>
          <w:szCs w:val="24"/>
        </w:rPr>
        <w:t>. W</w:t>
      </w:r>
      <w:r w:rsidRPr="00136517">
        <w:rPr>
          <w:rFonts w:ascii="Garamond" w:hAnsi="Garamond"/>
          <w:sz w:val="24"/>
          <w:szCs w:val="24"/>
        </w:rPr>
        <w:t xml:space="preserve"> terminie</w:t>
      </w:r>
      <w:r>
        <w:rPr>
          <w:rFonts w:ascii="Garamond" w:hAnsi="Garamond"/>
          <w:sz w:val="24"/>
          <w:szCs w:val="24"/>
        </w:rPr>
        <w:t xml:space="preserve"> konsultacji</w:t>
      </w:r>
      <w:r w:rsidRPr="00136517">
        <w:rPr>
          <w:rFonts w:ascii="Garamond" w:hAnsi="Garamond"/>
          <w:sz w:val="24"/>
          <w:szCs w:val="24"/>
        </w:rPr>
        <w:t xml:space="preserve"> można było zapoznać się z dokumentacją zgromadzoną w tej sprawie.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Podpisane ankiety można było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składać do sekretariatu Urzędu Gminy, </w:t>
      </w:r>
      <w:r>
        <w:rPr>
          <w:rFonts w:ascii="Garamond" w:hAnsi="Garamond"/>
          <w:sz w:val="24"/>
          <w:szCs w:val="24"/>
        </w:rPr>
        <w:t xml:space="preserve">wysłać tradycyjna pocztą, a także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przesłać mailem.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4414E0" w:rsidRPr="00136517" w:rsidRDefault="004414E0" w:rsidP="004414E0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4414E0" w:rsidRPr="00136517" w:rsidRDefault="004414E0" w:rsidP="004414E0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Wyniki konsultacji społecznych dotyczących 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zmiany  nazwy ulicy dla drogi powiatowej nr 1434 W dz. 1/3, obręb geodezyjny 0008 Pacyna</w:t>
      </w:r>
      <w:r w:rsidRPr="00136517">
        <w:rPr>
          <w:rFonts w:ascii="Garamond" w:eastAsia="Times New Roman" w:hAnsi="Garamond" w:cs="Times New Roman"/>
          <w:b/>
          <w:sz w:val="24"/>
          <w:szCs w:val="24"/>
          <w:lang w:eastAsia="pl-PL"/>
        </w:rPr>
        <w:t>.</w:t>
      </w:r>
    </w:p>
    <w:p w:rsidR="004414E0" w:rsidRDefault="004414E0" w:rsidP="004414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414E0" w:rsidRDefault="004414E0" w:rsidP="004414E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W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terminie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konsultacji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d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 Urzędu Gminy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wp</w:t>
      </w:r>
      <w:r w:rsidR="00E8182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łynęło 56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ankiet</w:t>
      </w:r>
      <w:r w:rsidR="00347B31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="00CE105D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tym 54 ważnych (d</w:t>
      </w:r>
      <w:r w:rsidR="00E81821">
        <w:rPr>
          <w:rFonts w:ascii="Garamond" w:eastAsia="Times New Roman" w:hAnsi="Garamond" w:cs="Times New Roman"/>
          <w:sz w:val="24"/>
          <w:szCs w:val="24"/>
          <w:lang w:eastAsia="pl-PL"/>
        </w:rPr>
        <w:t>wie ankiety zostały złożone przez osoby niemieszkające w miejscowości Pacyna</w:t>
      </w:r>
      <w:r w:rsidR="00CE105D">
        <w:rPr>
          <w:rFonts w:ascii="Garamond" w:eastAsia="Times New Roman" w:hAnsi="Garamond" w:cs="Times New Roman"/>
          <w:sz w:val="24"/>
          <w:szCs w:val="24"/>
          <w:lang w:eastAsia="pl-PL"/>
        </w:rPr>
        <w:t>)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Wyniki są następujące. </w:t>
      </w:r>
    </w:p>
    <w:p w:rsidR="00347B31" w:rsidRDefault="00347B31" w:rsidP="00347B3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P</w:t>
      </w:r>
      <w:r w:rsidR="00E81821">
        <w:rPr>
          <w:rFonts w:ascii="Garamond" w:eastAsia="Times New Roman" w:hAnsi="Garamond" w:cs="Times New Roman"/>
          <w:sz w:val="24"/>
          <w:szCs w:val="24"/>
          <w:lang w:eastAsia="pl-PL"/>
        </w:rPr>
        <w:t>ytanie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: </w:t>
      </w:r>
      <w:bookmarkStart w:id="0" w:name="_GoBack"/>
      <w:bookmarkEnd w:id="0"/>
      <w:r>
        <w:rPr>
          <w:rFonts w:ascii="Garamond" w:eastAsia="Times New Roman" w:hAnsi="Garamond" w:cs="Times New Roman"/>
          <w:sz w:val="24"/>
          <w:szCs w:val="24"/>
          <w:lang w:eastAsia="pl-PL"/>
        </w:rPr>
        <w:t>„</w:t>
      </w:r>
      <w:r w:rsidR="00E81821" w:rsidRPr="00347B31">
        <w:rPr>
          <w:rFonts w:ascii="Garamond" w:eastAsia="Times New Roman" w:hAnsi="Garamond" w:cs="Times New Roman"/>
          <w:sz w:val="24"/>
          <w:szCs w:val="24"/>
          <w:lang w:eastAsia="pl-PL"/>
        </w:rPr>
        <w:t>Czy jest Pani/Pan za zmianą oznakowania</w:t>
      </w:r>
      <w:r w:rsidR="004414E0" w:rsidRPr="00347B3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ulicy</w:t>
      </w:r>
      <w:r w:rsidR="00E81821" w:rsidRPr="00347B3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 nazwy „Parkowa” na nazwę „Bronisława Strynkiewicza”: </w:t>
      </w:r>
    </w:p>
    <w:p w:rsidR="00347B31" w:rsidRDefault="00347B31" w:rsidP="00347B3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</w:t>
      </w:r>
      <w:r w:rsidR="00E81821" w:rsidRPr="00347B31">
        <w:rPr>
          <w:rFonts w:ascii="Garamond" w:eastAsia="Times New Roman" w:hAnsi="Garamond" w:cs="Times New Roman"/>
          <w:sz w:val="24"/>
          <w:szCs w:val="24"/>
          <w:lang w:eastAsia="pl-PL"/>
        </w:rPr>
        <w:t>liczba głosów na tak – 0</w:t>
      </w:r>
      <w:r w:rsidR="004414E0" w:rsidRPr="00347B31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="00E81821" w:rsidRPr="00347B3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:rsidR="004414E0" w:rsidRPr="00347B31" w:rsidRDefault="00347B31" w:rsidP="00347B3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- liczba głosów </w:t>
      </w:r>
      <w:r w:rsidR="00E81821" w:rsidRPr="00347B31">
        <w:rPr>
          <w:rFonts w:ascii="Garamond" w:eastAsia="Times New Roman" w:hAnsi="Garamond" w:cs="Times New Roman"/>
          <w:sz w:val="24"/>
          <w:szCs w:val="24"/>
          <w:lang w:eastAsia="pl-PL"/>
        </w:rPr>
        <w:t>na nie – 54</w:t>
      </w:r>
      <w:r w:rsidR="004414E0" w:rsidRPr="00347B31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:rsidR="00347B31" w:rsidRDefault="00347B31" w:rsidP="00E8182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CE42B9" w:rsidRPr="00E81821" w:rsidRDefault="004414E0" w:rsidP="00E8182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Zgodnie z Uchwałą Nr 93/XVI/2020 Rady Gminy w Pacynie z dnia 15 października 2020 r. w sprawie zasad i trybu przeprowadzenia konsultacji z mieszkańcami gminy Pacyna ( Dz. Urz. Woj. Mazowieckiego z 2020 r. poz. 10571) konsultacje mają charakter opiniodawczy </w:t>
      </w:r>
      <w:r w:rsidR="00347B31">
        <w:rPr>
          <w:rFonts w:ascii="Garamond" w:eastAsia="Times New Roman" w:hAnsi="Garamond" w:cs="Times New Roman"/>
          <w:sz w:val="24"/>
          <w:szCs w:val="24"/>
          <w:lang w:eastAsia="pl-PL"/>
        </w:rPr>
        <w:t>i nie są wiążące dla organów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gminy.</w:t>
      </w:r>
    </w:p>
    <w:sectPr w:rsidR="00CE42B9" w:rsidRPr="00E81821" w:rsidSect="001D217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45B3C"/>
    <w:multiLevelType w:val="hybridMultilevel"/>
    <w:tmpl w:val="C2F6F1F4"/>
    <w:lvl w:ilvl="0" w:tplc="ABA6B2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E0"/>
    <w:rsid w:val="00347B31"/>
    <w:rsid w:val="004414E0"/>
    <w:rsid w:val="00CE105D"/>
    <w:rsid w:val="00CE42B9"/>
    <w:rsid w:val="00E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61F1-C0B2-4049-BCE6-C3D9B146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414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14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cp:lastPrinted>2022-07-08T12:02:00Z</cp:lastPrinted>
  <dcterms:created xsi:type="dcterms:W3CDTF">2022-07-08T11:08:00Z</dcterms:created>
  <dcterms:modified xsi:type="dcterms:W3CDTF">2022-07-08T12:05:00Z</dcterms:modified>
</cp:coreProperties>
</file>