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59E264A8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 xml:space="preserve">A.0002. </w:t>
      </w:r>
      <w:r w:rsidR="006E18C4">
        <w:rPr>
          <w:rFonts w:ascii="Garamond" w:hAnsi="Garamond"/>
          <w:color w:val="000000"/>
          <w:sz w:val="24"/>
          <w:szCs w:val="24"/>
        </w:rPr>
        <w:t>8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6E18C4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2</w:t>
      </w:r>
      <w:r w:rsidR="006E18C4">
        <w:rPr>
          <w:rFonts w:ascii="Garamond" w:hAnsi="Garamond"/>
          <w:color w:val="000000"/>
          <w:sz w:val="24"/>
          <w:szCs w:val="24"/>
        </w:rPr>
        <w:t>4 października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6E18C4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4B695AF9" w14:textId="77777777" w:rsidR="00742EC5" w:rsidRDefault="00742EC5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6DD95FD5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>u  2</w:t>
      </w:r>
      <w:r w:rsidR="006E18C4">
        <w:rPr>
          <w:rFonts w:ascii="Garamond" w:hAnsi="Garamond"/>
          <w:color w:val="000000"/>
          <w:sz w:val="24"/>
          <w:szCs w:val="24"/>
        </w:rPr>
        <w:t>7 października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(p</w:t>
      </w:r>
      <w:r w:rsidR="006E18C4">
        <w:rPr>
          <w:rFonts w:ascii="Garamond" w:hAnsi="Garamond"/>
          <w:color w:val="000000"/>
          <w:sz w:val="24"/>
          <w:szCs w:val="24"/>
        </w:rPr>
        <w:t>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10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L</w:t>
      </w:r>
      <w:r w:rsidR="00F60222">
        <w:rPr>
          <w:rFonts w:ascii="Garamond" w:hAnsi="Garamond"/>
          <w:color w:val="000000"/>
          <w:sz w:val="24"/>
          <w:szCs w:val="24"/>
        </w:rPr>
        <w:t>II</w:t>
      </w:r>
      <w:r w:rsidR="006E18C4">
        <w:rPr>
          <w:rFonts w:ascii="Garamond" w:hAnsi="Garamond"/>
          <w:color w:val="000000"/>
          <w:sz w:val="24"/>
          <w:szCs w:val="24"/>
        </w:rPr>
        <w:t>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81D5559" w14:textId="59A65E0B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1. </w:t>
      </w:r>
      <w:r w:rsidR="00742EC5">
        <w:rPr>
          <w:rFonts w:ascii="Garamond" w:hAnsi="Garamond"/>
          <w:color w:val="000000"/>
          <w:sz w:val="24"/>
          <w:szCs w:val="24"/>
        </w:rPr>
        <w:t xml:space="preserve">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860016F" w14:textId="5E72BA5D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2.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742EC5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7623F1D0" w14:textId="5B1BF542" w:rsidR="00DF0F5B" w:rsidRPr="00DF0F5B" w:rsidRDefault="007579A3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3.   Przyjęcie protokołu z </w:t>
      </w:r>
      <w:r w:rsidR="006E18C4">
        <w:rPr>
          <w:rFonts w:ascii="Garamond" w:hAnsi="Garamond"/>
          <w:color w:val="000000"/>
          <w:sz w:val="24"/>
          <w:szCs w:val="24"/>
        </w:rPr>
        <w:t>LII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742EC5">
        <w:rPr>
          <w:rFonts w:ascii="Garamond" w:hAnsi="Garamond"/>
          <w:color w:val="000000"/>
          <w:sz w:val="24"/>
          <w:szCs w:val="24"/>
        </w:rPr>
        <w:t>S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esji </w:t>
      </w:r>
    </w:p>
    <w:p w14:paraId="5C00A761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4. 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4F087348" w14:textId="32CD5D91" w:rsidR="00742EC5" w:rsidRDefault="00742EC5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5.   Podjęcie uchwały w sprawie zmiany Wieloletniej Prognozy Finansowej Gminy Pacyna na lata</w:t>
      </w:r>
      <w:r>
        <w:rPr>
          <w:rFonts w:ascii="Garamond" w:hAnsi="Garamond"/>
          <w:color w:val="000000"/>
          <w:sz w:val="24"/>
          <w:szCs w:val="24"/>
        </w:rPr>
        <w:br/>
        <w:t xml:space="preserve">      2023 - 2027</w:t>
      </w:r>
    </w:p>
    <w:p w14:paraId="5DEA44A3" w14:textId="40CCAC18" w:rsidR="006E18C4" w:rsidRDefault="006E18C4" w:rsidP="006E18C4">
      <w:pPr>
        <w:ind w:left="-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6</w:t>
      </w:r>
      <w:r w:rsidR="00742EC5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67495E">
        <w:rPr>
          <w:rFonts w:ascii="Garamond" w:hAnsi="Garamond"/>
          <w:sz w:val="24"/>
          <w:szCs w:val="24"/>
        </w:rPr>
        <w:t>Podjęcie uchwały w sprawie</w:t>
      </w:r>
      <w:r>
        <w:t xml:space="preserve"> </w:t>
      </w:r>
      <w:r w:rsidRPr="0067495E">
        <w:rPr>
          <w:rFonts w:ascii="Garamond" w:hAnsi="Garamond"/>
          <w:sz w:val="24"/>
          <w:szCs w:val="24"/>
        </w:rPr>
        <w:t xml:space="preserve">zmiany uchwały budżetowej nr </w:t>
      </w:r>
      <w:r>
        <w:rPr>
          <w:rFonts w:ascii="Garamond" w:hAnsi="Garamond"/>
          <w:sz w:val="24"/>
          <w:szCs w:val="24"/>
        </w:rPr>
        <w:t>204</w:t>
      </w:r>
      <w:r w:rsidRPr="0067495E">
        <w:rPr>
          <w:rFonts w:ascii="Garamond" w:hAnsi="Garamond"/>
          <w:sz w:val="24"/>
          <w:szCs w:val="24"/>
        </w:rPr>
        <w:t>/X</w:t>
      </w:r>
      <w:r>
        <w:rPr>
          <w:rFonts w:ascii="Garamond" w:hAnsi="Garamond"/>
          <w:sz w:val="24"/>
          <w:szCs w:val="24"/>
        </w:rPr>
        <w:t>L</w:t>
      </w:r>
      <w:r w:rsidRPr="0067495E">
        <w:rPr>
          <w:rFonts w:ascii="Garamond" w:hAnsi="Garamond"/>
          <w:sz w:val="24"/>
          <w:szCs w:val="24"/>
        </w:rPr>
        <w:t>V/202</w:t>
      </w:r>
      <w:r>
        <w:rPr>
          <w:rFonts w:ascii="Garamond" w:hAnsi="Garamond"/>
          <w:sz w:val="24"/>
          <w:szCs w:val="24"/>
        </w:rPr>
        <w:t>2</w:t>
      </w:r>
      <w:r w:rsidRPr="0067495E">
        <w:rPr>
          <w:rFonts w:ascii="Garamond" w:hAnsi="Garamond"/>
          <w:sz w:val="24"/>
          <w:szCs w:val="24"/>
        </w:rPr>
        <w:t xml:space="preserve"> Rady </w:t>
      </w:r>
      <w:r>
        <w:rPr>
          <w:rFonts w:ascii="Garamond" w:hAnsi="Garamond"/>
          <w:sz w:val="24"/>
          <w:szCs w:val="24"/>
        </w:rPr>
        <w:br/>
        <w:t xml:space="preserve">            G</w:t>
      </w:r>
      <w:r w:rsidRPr="0067495E">
        <w:rPr>
          <w:rFonts w:ascii="Garamond" w:hAnsi="Garamond"/>
          <w:sz w:val="24"/>
          <w:szCs w:val="24"/>
        </w:rPr>
        <w:t>miny Pacyna na 202</w:t>
      </w:r>
      <w:r>
        <w:rPr>
          <w:rFonts w:ascii="Garamond" w:hAnsi="Garamond"/>
          <w:sz w:val="24"/>
          <w:szCs w:val="24"/>
        </w:rPr>
        <w:t>3</w:t>
      </w:r>
      <w:r w:rsidRPr="0067495E">
        <w:rPr>
          <w:rFonts w:ascii="Garamond" w:hAnsi="Garamond"/>
          <w:sz w:val="24"/>
          <w:szCs w:val="24"/>
        </w:rPr>
        <w:t xml:space="preserve"> rok.</w:t>
      </w:r>
    </w:p>
    <w:p w14:paraId="7F580B62" w14:textId="2A902F63" w:rsidR="006E18C4" w:rsidRDefault="006E18C4" w:rsidP="006E18C4">
      <w:pPr>
        <w:ind w:left="-340"/>
        <w:jc w:val="both"/>
        <w:rPr>
          <w:rFonts w:ascii="Garamond" w:hAnsi="Garamond"/>
          <w:sz w:val="24"/>
          <w:szCs w:val="24"/>
        </w:rPr>
      </w:pPr>
      <w:r w:rsidRPr="009A6A46">
        <w:rPr>
          <w:rFonts w:ascii="Garamond" w:hAnsi="Garamond"/>
          <w:sz w:val="24"/>
          <w:szCs w:val="24"/>
        </w:rPr>
        <w:t xml:space="preserve">      7</w:t>
      </w:r>
      <w:r w:rsidR="00742EC5">
        <w:rPr>
          <w:rFonts w:ascii="Garamond" w:hAnsi="Garamond"/>
          <w:sz w:val="24"/>
          <w:szCs w:val="24"/>
        </w:rPr>
        <w:t>.</w:t>
      </w:r>
      <w:r w:rsidRPr="009A6A4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9A6A46">
        <w:rPr>
          <w:rFonts w:ascii="Garamond" w:hAnsi="Garamond"/>
          <w:sz w:val="24"/>
          <w:szCs w:val="24"/>
        </w:rPr>
        <w:t xml:space="preserve"> Podjęcie uchwały w spraw</w:t>
      </w:r>
      <w:r>
        <w:rPr>
          <w:rFonts w:ascii="Garamond" w:hAnsi="Garamond"/>
          <w:sz w:val="24"/>
          <w:szCs w:val="24"/>
        </w:rPr>
        <w:t>ie wystąpienia z wnioskiem do Ministerstwa Spraw Wewnętrznych i</w:t>
      </w:r>
      <w:r>
        <w:rPr>
          <w:rFonts w:ascii="Garamond" w:hAnsi="Garamond"/>
          <w:sz w:val="24"/>
          <w:szCs w:val="24"/>
        </w:rPr>
        <w:br/>
        <w:t xml:space="preserve">            Administracji za pośrednictwem Wojewody Mazowieckiego o zmianę rodzaju urzędowej </w:t>
      </w:r>
      <w:r>
        <w:rPr>
          <w:rFonts w:ascii="Garamond" w:hAnsi="Garamond"/>
          <w:sz w:val="24"/>
          <w:szCs w:val="24"/>
        </w:rPr>
        <w:br/>
        <w:t xml:space="preserve">           </w:t>
      </w:r>
      <w:r w:rsidR="00742EC5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nazwy miejscowości </w:t>
      </w:r>
      <w:proofErr w:type="spellStart"/>
      <w:r>
        <w:rPr>
          <w:rFonts w:ascii="Garamond" w:hAnsi="Garamond"/>
          <w:sz w:val="24"/>
          <w:szCs w:val="24"/>
        </w:rPr>
        <w:t>Rezlerka</w:t>
      </w:r>
      <w:proofErr w:type="spellEnd"/>
    </w:p>
    <w:p w14:paraId="6FB9BD90" w14:textId="7876AA86" w:rsidR="006E18C4" w:rsidRPr="00E1765F" w:rsidRDefault="006E18C4" w:rsidP="006E18C4">
      <w:pPr>
        <w:rPr>
          <w:rFonts w:eastAsia="Calibri"/>
          <w:b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 8</w:t>
      </w:r>
      <w:r w:rsidR="00742EC5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  Podjęcie </w:t>
      </w:r>
      <w:r w:rsidRPr="00E1765F">
        <w:rPr>
          <w:rFonts w:ascii="Garamond" w:hAnsi="Garamond"/>
          <w:sz w:val="24"/>
          <w:szCs w:val="24"/>
        </w:rPr>
        <w:t xml:space="preserve">uchwały </w:t>
      </w:r>
      <w:r w:rsidRPr="00E1765F">
        <w:rPr>
          <w:rFonts w:ascii="Garamond" w:eastAsia="Calibri" w:hAnsi="Garamond"/>
          <w:bCs/>
          <w:sz w:val="24"/>
          <w:szCs w:val="24"/>
          <w:lang w:eastAsia="en-US"/>
        </w:rPr>
        <w:t xml:space="preserve">w sprawie wyrażenia zgody na wynajem lokalu użytkowego w trybie </w:t>
      </w:r>
      <w:r w:rsidRPr="00E1765F">
        <w:rPr>
          <w:rFonts w:ascii="Garamond" w:eastAsia="Calibri" w:hAnsi="Garamond"/>
          <w:bCs/>
          <w:sz w:val="24"/>
          <w:szCs w:val="24"/>
          <w:lang w:eastAsia="en-US"/>
        </w:rPr>
        <w:br/>
        <w:t xml:space="preserve">      </w:t>
      </w:r>
      <w:r>
        <w:rPr>
          <w:rFonts w:ascii="Garamond" w:eastAsia="Calibri" w:hAnsi="Garamond"/>
          <w:bCs/>
          <w:sz w:val="24"/>
          <w:szCs w:val="24"/>
          <w:lang w:eastAsia="en-US"/>
        </w:rPr>
        <w:t xml:space="preserve"> </w:t>
      </w:r>
      <w:r w:rsidRPr="00E1765F">
        <w:rPr>
          <w:rFonts w:ascii="Garamond" w:eastAsia="Calibri" w:hAnsi="Garamond"/>
          <w:bCs/>
          <w:sz w:val="24"/>
          <w:szCs w:val="24"/>
          <w:lang w:eastAsia="en-US"/>
        </w:rPr>
        <w:t>bezprzetargowym</w:t>
      </w:r>
    </w:p>
    <w:p w14:paraId="54E32788" w14:textId="3D9DBAF5" w:rsidR="00F60222" w:rsidRPr="00153A47" w:rsidRDefault="00742EC5" w:rsidP="00F602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F60222">
        <w:rPr>
          <w:rFonts w:ascii="Garamond" w:hAnsi="Garamond"/>
          <w:color w:val="000000"/>
          <w:sz w:val="24"/>
          <w:szCs w:val="24"/>
        </w:rPr>
        <w:t>9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7579A3">
        <w:rPr>
          <w:rFonts w:ascii="Garamond" w:hAnsi="Garamond"/>
          <w:color w:val="000000"/>
          <w:sz w:val="24"/>
          <w:szCs w:val="24"/>
        </w:rPr>
        <w:t xml:space="preserve">  </w:t>
      </w:r>
      <w:r w:rsidR="00F60222" w:rsidRPr="00DF0F5B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29707276" w14:textId="671A204B" w:rsidR="00F60222" w:rsidRPr="00DF0F5B" w:rsidRDefault="00F60222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10</w:t>
      </w:r>
      <w:r w:rsidRPr="00DF0F5B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742EC5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14:paraId="59E3DB7A" w14:textId="26E15030" w:rsidR="00F60222" w:rsidRPr="00DF0F5B" w:rsidRDefault="00F60222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11</w:t>
      </w:r>
      <w:r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742EC5">
        <w:rPr>
          <w:rFonts w:ascii="Garamond" w:hAnsi="Garamond"/>
          <w:color w:val="000000"/>
          <w:sz w:val="24"/>
          <w:szCs w:val="24"/>
        </w:rPr>
        <w:t xml:space="preserve">  </w:t>
      </w:r>
      <w:r w:rsidRPr="00DF0F5B">
        <w:rPr>
          <w:rFonts w:ascii="Garamond" w:hAnsi="Garamond"/>
          <w:color w:val="000000"/>
          <w:sz w:val="24"/>
          <w:szCs w:val="24"/>
        </w:rPr>
        <w:t>Zakończenie obrad.</w:t>
      </w:r>
    </w:p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77777777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65799230" w14:textId="77777777" w:rsidR="00742EC5" w:rsidRDefault="00742EC5" w:rsidP="00FE1FEB">
      <w:pPr>
        <w:pStyle w:val="Bezodstpw"/>
        <w:rPr>
          <w:rFonts w:ascii="Garamond" w:hAnsi="Garamond"/>
          <w:sz w:val="24"/>
          <w:szCs w:val="24"/>
        </w:rPr>
      </w:pP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040D8B18" w14:textId="77777777" w:rsidR="007B51EB" w:rsidRDefault="007B51EB" w:rsidP="007B51EB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14:paraId="169DDB15" w14:textId="77777777" w:rsidR="007B51EB" w:rsidRDefault="007B51EB" w:rsidP="007B51EB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(-) Maria Obidowska</w:t>
      </w: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1"/>
  </w:num>
  <w:num w:numId="2" w16cid:durableId="1312641320">
    <w:abstractNumId w:val="17"/>
  </w:num>
  <w:num w:numId="3" w16cid:durableId="1325546657">
    <w:abstractNumId w:val="18"/>
  </w:num>
  <w:num w:numId="4" w16cid:durableId="1722749725">
    <w:abstractNumId w:val="5"/>
  </w:num>
  <w:num w:numId="5" w16cid:durableId="687223562">
    <w:abstractNumId w:val="9"/>
  </w:num>
  <w:num w:numId="6" w16cid:durableId="340282108">
    <w:abstractNumId w:val="7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6"/>
  </w:num>
  <w:num w:numId="10" w16cid:durableId="510022826">
    <w:abstractNumId w:val="10"/>
  </w:num>
  <w:num w:numId="11" w16cid:durableId="209807573">
    <w:abstractNumId w:val="1"/>
  </w:num>
  <w:num w:numId="12" w16cid:durableId="435947509">
    <w:abstractNumId w:val="19"/>
  </w:num>
  <w:num w:numId="13" w16cid:durableId="431976843">
    <w:abstractNumId w:val="0"/>
  </w:num>
  <w:num w:numId="14" w16cid:durableId="599292583">
    <w:abstractNumId w:val="15"/>
  </w:num>
  <w:num w:numId="15" w16cid:durableId="726995090">
    <w:abstractNumId w:val="8"/>
  </w:num>
  <w:num w:numId="16" w16cid:durableId="1212379038">
    <w:abstractNumId w:val="12"/>
  </w:num>
  <w:num w:numId="17" w16cid:durableId="896939273">
    <w:abstractNumId w:val="14"/>
  </w:num>
  <w:num w:numId="18" w16cid:durableId="1321033641">
    <w:abstractNumId w:val="4"/>
  </w:num>
  <w:num w:numId="19" w16cid:durableId="948777302">
    <w:abstractNumId w:val="16"/>
  </w:num>
  <w:num w:numId="20" w16cid:durableId="441193114">
    <w:abstractNumId w:val="13"/>
  </w:num>
  <w:num w:numId="21" w16cid:durableId="696780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42EC5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1806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2021-04-12T10:51:00Z</cp:lastPrinted>
  <dcterms:created xsi:type="dcterms:W3CDTF">2023-10-24T07:33:00Z</dcterms:created>
  <dcterms:modified xsi:type="dcterms:W3CDTF">2023-10-24T07:33:00Z</dcterms:modified>
</cp:coreProperties>
</file>