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41CE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0050.16.2022</w:t>
      </w:r>
      <w:r>
        <w:rPr>
          <w:b/>
          <w:caps/>
        </w:rPr>
        <w:br/>
        <w:t>Wójta Gminy Pacyna</w:t>
      </w:r>
    </w:p>
    <w:p w:rsidR="00A77B3E" w:rsidRDefault="00341CE1">
      <w:pPr>
        <w:spacing w:before="280" w:after="280"/>
        <w:jc w:val="center"/>
        <w:rPr>
          <w:b/>
          <w:caps/>
        </w:rPr>
      </w:pPr>
      <w:r>
        <w:t>z dnia 8 kwietnia 2022 r.</w:t>
      </w:r>
    </w:p>
    <w:p w:rsidR="00A77B3E" w:rsidRDefault="00341CE1">
      <w:pPr>
        <w:keepNext/>
        <w:spacing w:after="480"/>
        <w:jc w:val="center"/>
      </w:pPr>
      <w:r>
        <w:rPr>
          <w:b/>
        </w:rPr>
        <w:t>w sprawie przekazania sprawozdania z wykonania budżetu Gminy Pacyna i sprawozdania z wykonania planu finansowego Gminnej Biblioteki Publicznej w Pacynie za rok 2021r.</w:t>
      </w:r>
    </w:p>
    <w:p w:rsidR="00A77B3E" w:rsidRDefault="00341CE1">
      <w:pPr>
        <w:keepLines/>
        <w:spacing w:before="120" w:after="120"/>
        <w:ind w:firstLine="227"/>
      </w:pPr>
      <w:r>
        <w:t>Na podstawie art. 267, art. 269 ustawy z dnia 27 sierpnia 2009 roku o finansach publicznych (Dz. U. z 2021 roku poz. 305 ze zm.) oraz art. 13 pkt 7 ustawy z dnia 20 lipca 2000 roku o ogłoszeniu aktów normatywnych i niektórych innych aktów prawnych (tj. Dz. U. z 2019 roku poz.1461 ze zm.) Wójt Gminy Pacyna zarządza co następuje:</w:t>
      </w:r>
    </w:p>
    <w:p w:rsidR="00A77B3E" w:rsidRDefault="00341CE1">
      <w:pPr>
        <w:keepLines/>
        <w:spacing w:before="120" w:after="120"/>
        <w:ind w:firstLine="340"/>
      </w:pPr>
      <w:r>
        <w:rPr>
          <w:b/>
        </w:rPr>
        <w:t>§ 1. </w:t>
      </w:r>
      <w:r>
        <w:t>Przekazać Radzie Gminy Pacyna i Regionalnej Izbie Obrachunkowej sprawozdanie z wykonania budżetu Gminy Pacyna za 2021 rok, stanowiące załącznik Nr 1 do zarządzenia.</w:t>
      </w:r>
    </w:p>
    <w:p w:rsidR="00A77B3E" w:rsidRDefault="00341CE1">
      <w:pPr>
        <w:keepLines/>
        <w:spacing w:before="120" w:after="120"/>
        <w:ind w:firstLine="340"/>
      </w:pPr>
      <w:r>
        <w:rPr>
          <w:b/>
        </w:rPr>
        <w:t>§ 2. </w:t>
      </w:r>
      <w:r>
        <w:t>Przekazać Radzie Gminy:</w:t>
      </w:r>
    </w:p>
    <w:p w:rsidR="00A77B3E" w:rsidRDefault="00341CE1">
      <w:pPr>
        <w:keepLines/>
        <w:spacing w:before="120" w:after="120"/>
        <w:ind w:firstLine="340"/>
      </w:pPr>
      <w:r>
        <w:t>1. Sprawozdanie roczne z wykonania planu finansowego Gminnej Biblioteki Publicznej w Pacynie za rok 2021, stanowiące załącznik Nr 2 do zarządzenia;</w:t>
      </w:r>
    </w:p>
    <w:p w:rsidR="00A77B3E" w:rsidRDefault="00341CE1">
      <w:pPr>
        <w:keepLines/>
        <w:spacing w:before="120" w:after="120"/>
        <w:ind w:firstLine="340"/>
      </w:pPr>
      <w:r>
        <w:t>2. Informację o stanie mienia Gminy Pacyna za rok 2021, stanowiącą załącznik Nr 3 do zarządzenia;</w:t>
      </w:r>
    </w:p>
    <w:p w:rsidR="00A77B3E" w:rsidRDefault="00341CE1">
      <w:pPr>
        <w:keepLines/>
        <w:spacing w:before="120" w:after="120"/>
        <w:ind w:firstLine="340"/>
      </w:pPr>
      <w:r>
        <w:rPr>
          <w:b/>
        </w:rPr>
        <w:t>§ 3. </w:t>
      </w:r>
      <w:r>
        <w:t>Przekazać Regionalnej Izbie Obrachunkowej w Warszawie informację, o której mowa w § 2  pkt 2.</w:t>
      </w:r>
    </w:p>
    <w:p w:rsidR="00A77B3E" w:rsidRDefault="00341CE1">
      <w:pPr>
        <w:keepLines/>
        <w:spacing w:before="120" w:after="120"/>
        <w:ind w:firstLine="340"/>
      </w:pPr>
      <w:r>
        <w:rPr>
          <w:b/>
        </w:rPr>
        <w:t>§ 4. </w:t>
      </w:r>
      <w:r>
        <w:t>Sprawozdanie, o którym mowa w § 1, podlega publikacji w Dzienniku Urzędowym Województwa Mazowieckiego.</w:t>
      </w:r>
    </w:p>
    <w:p w:rsidR="00A77B3E" w:rsidRDefault="00341CE1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41CE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4826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0050.16.2022</w:t>
      </w:r>
      <w:r>
        <w:br/>
        <w:t>Wójta Gminy Pacyna</w:t>
      </w:r>
      <w:r>
        <w:br/>
        <w:t>z dnia 08.04.2022r.</w:t>
      </w:r>
    </w:p>
    <w:p w:rsidR="00A77B3E" w:rsidRDefault="00341CE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Sprawozdanie z wykonania Budżetu Gminy Pacyna za 2021r.</w:t>
      </w:r>
    </w:p>
    <w:p w:rsidR="00A77B3E" w:rsidRDefault="00341CE1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267 ust 1 pkt 1 ustawy z dnia 27 sierpnia 2009 roku o finansach publicznych (Dz. U. z 2021 roku poz. 305 ze zm.).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Wójt Gminy Pacyna przedstawia Radzie Gminy Pacyna sprawozdanie  roczne z wykonania budżetu za 2021 rok.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budżetu Gminy Pacyna na dzień 31 grudnia 2021r. wyniósł 18.678.371,74 zł. W stosunku do uchwały budżetowej na 2021 rok nr 98/XVII/2020 z dnia 11 grudnia 2020r. zwiększył się o kwotę 3.408.994,74 zł (w tym zwiększył się o kwotę 3.637.295,70 zł i zmniejszył się o kwotę 228.300,96 zł)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Wzrost budżetu po stronie dochodów jest konsekwencją zwiększeń i zmniejszeń budżetowych wprowadzonych uchwałami Rady Gminy i zarządzeniami Wójta z racji zmian planu dotacji celowych na  zadania zlecone, własne oraz korektą wysokości subwencji ogólnej, a także zmianą planu dochodów własnych.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Zmiany w planie dochodów zostały wprowadzone: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106/XIX/2021 z dnia 22 stycznia 2021 roku zwiększającą dochody gminy o kwotę 22.539,00 zł tytułem zmian planu dotacji celowych, i planu dochodów własnych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0050.13.2021 z dnia 23 lutego 2021 roku zwiększającym dochody gminy o kwotę 32.122,00 zł oraz zmniejszającym o kwotę 23.701,00 zł tytułem zmian planu dotacji celowej na zadania zlecone i własne;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110/XX/2021 z dnia 30 marca 2021 roku zwiększającą dochody gminy o kwotę 4.000,00 zł oraz zmniejszającą o kwotę 25.587,00 zł tytułem zmian planu dochodów własnych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119/XXI/2021 z dnia 16 kwietnia 2021 roku zwiększającą dochody gminy o kwotę 20.000,00 zł tytułem zmian planu dochodów własnych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0050.20.2021 z dnia 27 kwietnia 2021 roku zwiększającym dochody gminy o kwotę 406.423,91 zł tytułem zmian planu dotacji celowych na zadania zlecone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0050.29.2021 z dnia 26 maja 2021 roku zmniejszającym plan dochodów o kwotę 3.000,00 zł tytułem zmian planu dotacji celowych na zadania własne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0050.32.2021 z dnia 7 czerwca 2021 roku zwiększającym dochody gminy o kwotę 16.000,00 zł tytułem zmian planu dotacji celowych na zadania własne gminy w tym ze środków europejskich;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0050.36.2021 z dnia 30 czerwca 2021 roku zwiększającym plan dochodów o kwotę 53.660,47 zł tytułem zmian planu dotacji celowych na zadania własne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0050.38.2021 z dnia 23 lipca 2021 roku zwiększającym dochody gminy o kwotę 6.595,58 zł  i zmniejszającym o kwotę 104.690,00 zł tytułem dotacji na zadania zlecone gminie;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126/XXIII/2021 z dnia 29 lipca 2021 roku zwiększającą dochody o kwotę 409.939,00 zł tytułem dochodów własnych i dotacji celowych na zadania bieżące i majątkowe;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0050.46.2021 z dnia 6 września 2021 roku zwiększającym dochody o kwotę 7.221,00 zł tytułem zmian planu dotacji na zadania własne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0050.49.2021 z dnia 24 września 2021 roku zwiększającym dochody o kwotę 34.693,00 zł tytułem zmian planu dotacji za zadania zlecone i własne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131/XXV/2021 z dnia 11 października 2021 roku zwiększającą dochody o kwotę 24.248,00 zł i zmniejszającą o kwotę 14.493,00 zł tytułem zmian planu subwencji i środków przeciwdziałania COVID-19;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Zarządzeniem Wójta Gminy Nr 0050.52.2021 z dnia 25 października 2021 roku zwiększającym dochody o kwotę 275.155,38 zł i zmniejszającym o kwotę 4.900,96 zł tytułem zmian planu dotacji za zadania zlecone i własne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0050.60.2021 z dnia 18 listopada 2021 roku zwiększającym dochody o kwotę 104.597,00 zł tytułem zmian planu dotacji za zadania zlecone i własne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134/XXVI/2021 z dnia 30 listopada 2021 roku zwiększającą dochody o kwotę 456.175,27 zł i zmniejszającą o kwotę 37.374,00 zł tytułem zmian planu środków przeciwdziałania COVID-19 i dochodów własnych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138/XXVII/2021 z dnia 17 grudnia 2021 roku zwiększającą dochody o kwotę 84.571,00 zł i zmniejszającą o kwotę 5,00 zł tytułem zmian planu subwencji, środków przeciwdziałania COVID-19 i dochodów własnych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0050.67.2021 z dnia 20 grudnia 2021 roku zwiększającym dochody o kwotę 15.628,88 zł i zmniejszającym o kwotę 14.550,00 zł tytułem zmian planu dotacji za zadania zlecone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148/XXVIII/2021 z dnia 30 grudnia 2021 roku zwiększającą dochody o kwotę 1.663.714,00 zł tytułem zmian planu środków przeciwdziałania COVID-19 i dochodów własnych gminy;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0050.70.2021 z dnia 30 grudnia 2021 roku zwiększającym dochody o kwotę 12,21 zł tytułem zmian planu dotacji za zadania zlecone gminy;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Wójt Gminy Pacyna w trakcie 2021 roku korzystał dwadzieścia pięć razy z uprawnień wynikających z art. 257 pkt 1 i 3 ustawy o finansach publicznych: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0050.2.2021 z dnia 20 stycznia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0050.12.2021 z dnia 15 lutego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0050.13.2021 z dnia 23 lutego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0050.16.2021 z dnia 31 marca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0050.19.2021 z dnia 20 kwietnia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0050.20.2021 z dnia 27 kwietnia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0050.29.2021 z dnia 26 maja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0050.30.2021 z dnia 26 maja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0050.32.2021 z dnia 7 czerwca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0050.35.2021 z dnia 21 czerwca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0050.36.2021 z dnia 30 czerwca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0050.37.2021 z dnia 30 czerwca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0050.38.2021 z dnia 23 lipca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0050.46.2021 z dnia 6 września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0050.48.2021 z dnia 7 września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0050.49.2021 z dnia 27 września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0050.50.2021 z dnia 30 września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0050.52.2021 z dnia 25 października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0050.54.2021 z dnia 26 października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0050.60.2021 z dnia 18 listopada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0050.62.2021 z dnia 30 listopada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0050.67.2021 z dnia 20 grudnia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0050.68.2021 z dnia 21 grudnia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0050.70.2021 z dnia 30 grudnia 2021 roku;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Zarządzeniem Nr 0050.73.2021 z dnia 3 grudnia 2021 roku.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Planowane dochody zostały zrealizowane w kwocie 18.638.617,79 zł, co stanowi 99,79 % planu  rocznego.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Struktura zrealizowanych dochodów jest następująca: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własne wynoszą kwotę  - 5.042.909,46 zł i zajmują 27,06 % całości wykonanych dochodów;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dotacje celowe na zadania bieżące i majątkowe wynoszą kwotę – 5.919.467,84 zł i zajmują 31,76 % całości wykonanych dochodów;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pozyskane z innych źródeł na dofinansowanie własnych zadań bieżących i majątkowych wynoszą kwotę 2.077.023,49 zł i zajmują 11,14 % całości wykonanych dochodów;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subwencje ogólne  wynoszą kwotę – 5.599.217,00 zł i zajmują 30,04 % całości wykonanych dochodów.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bieżących w kwocie 16.564.751,74 zł został zrealizowany w kwocie 16.733.134,08 zł (tj. 101,02 % planu).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majątkowych w kwocie 2.113.620,00 zł został wykonany w kwocie 1.905.483,71 zł (tj. 90,15 % planu).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postawę układ tabelaryczny załącznika nr 1 do sprawozdania o dochodach analiza wykonania dochodów zostanie przedstawiona według  działów klasyfikacji budżetowej ze wskazaniem źródła dochodów klasyfikowanych jako dochody bieżące i majątkowe.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010 – Rolnictwo i łowiectwo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Wykonana kwota dochodów bieżących 675.418,49 zł, stanowi 100,00 % planu.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 się: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kwota 672.180,29 zł jako dotacja celowa na zadania zlecone Gminie z przeznaczeniem na zwrot producentom rolnym podatku akcyzowego zawartego w cenie oleju napędowego wykorzystywanego do produkcji rolnej;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kwota 3.238,20 zł dotyczy dochodów tytułem czynszu dzierżawnego za użytkowanie obwodów łowieckich w roku gospodarczym 2020-2021 przez obwody łowieckie nr 349 „Sokół”, nr 368 „Cis” i nr 378 „Luszyn”.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400 – Wytwarzanie i zaopatrywanie w energię elektryczną gaz i wodę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Wykonane dochody  bieżące w kwocie 427.411,62 zł dotyczą: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wpływów  pochodzących ze sprzedaży wody w wartościach netto w kwocie 389.522,48 zł, co stanowi 102,51 % planu;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odsetek za nieterminowe płatności w kwocie 3.926,82 zł, co stanowi 122,71 % planu;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podatku VAT wpłaconego w związku ze sprzedażą wody w kwocie 33.962,32 zł, co stanowi 111,35 % planu;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Odnotowano ponadto zaległości w kwocie 95.143,30 zł, które stanowią 24,43% zrealizowanych wpływów ze sprzedaży wody. Saldo zaległości w porównaniu z końcem roku ubiegłego uległo zmniejszeniu o kwotę 2.736,07 zł. Nie mniej jednak ciągle utrzymuje się wysokie saldo zaległości. W 2021 roku prowadzono postepowania windykacyjne kierując 132 sztuki upomnień do zalegających odbiorców wody i ścieków na kwotę 92.315,90 zł, jednakże działania te nie przyniosły pożądanych rezultatów, wystawiono jedno przedsądowe wezwanie do zapłaty na kwotę 4.138,02 zł. W 2022 roku należy dalej  prowadzić postępowania egzekucyjne z większą skutecznością.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600 – Transport i łączność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wykonano w kwocie 100.018,40 zł, co stanowi 100,02 % planu. Zrealizowany dochód bieżący w kwocie 18,40 zł dotyczy opłaty za zajęcie pasa drogowego.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Zrealizowany dochód majątkowy w kwocie 100.000,00 zł dotyczy otrzymanych dotacji celowej z budżetu Województwa Mazowieckiego na podstawie umów w tym: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kwocie 60.000,00 zł z przeznaczeniem na realizację zadania pn. „Przebudowa drogi gminnej w miejscowości  Model, na dz. Nr 86 i 95, ulica Leśna i Spacerowa” zgodnie z umową nr W/UMWM-UF/DOT/RW/976/2021 zawartą między Gminą Pacyna, a Województwem Mazowieckim;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w kwocie 40.000,00 zł z przeznaczeniem na realizację zadania pn. „Przebudowa drogi gminnej 140316W w miejscowości Anatolin i Remki o długości 0,98 km” zgodnie z umową nr W/UMWM-UF/DOT/RW/977/2021 zawartą między Gminą Pacyna, a Województwem Mazowieckim;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700 – Gospodarka mieszkaniowa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wykonano w kwocie 30.792,93 zł, co stanowi 99,33 % planu.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dochody bieżące w tym dziale dotyczą czynszów za lokale mieszkalne i użytkowe w kwocie 22.362,93 zł oraz podatku VAT wpłaconego przy wpłatach za wynajmem lokali użytkowych w kwocie 3.053,09 zł. Kwota 13,20 zł dotyczy odsetek od nieterminowych płatności tytułem czynszów.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Występują ponadto zaległości w opłatach czynszowych za lokale w kwocie 9.420.18 zł.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Dochód majątkowy w kwocie 5.363,71 zł, (tj. 89,40 % planu) dotyczy rocznych wpłat za sprzedane lokale mieszkalne.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750 – Administracja publiczna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dochody bieżące w kwocie 68.520,39 zł, stanowią 102,47 % planu i dotyczą: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na zadania zlecone gminie z zakresu administracji rządowej – kwota 49.981,00 zł;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na przeprowadzenie Narodowego Spisu Powszechnego Ludności i Mieszkań w 2021 roku - kwota 13.386,00 zł;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związanego z realizacją zadań z zakresu administracji rządowej - kwota 12,40 zł;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pochodzącego ze zwrotu kosztów upomnień w związku z prowadzoną windykacją należności podatkowych – kwota 3.548,30 zł;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pochodzącego z różnych dochodów związanych z administracją samorządową (udział w projekcie) w kwocie 1.500,00 zł;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odsetek bankowych – w tym kapitalizacja roczna środków na rachunku bankowym gminy – kwota 92,69 zł.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751 – Urzędy naczelnych organów władzy państwowej, kontroli i ochrony prawa  oraz sądownictwa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Dochód zrealizowany w tym dziale w kwocie 4.804,00 zł (tj. 100,00 % planu) dotyczy: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na zadania zlecone gminie z przeznaczeniem na aktualizację stałego rejestru wyborców w kwocie 765,00 zł;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na przeprowadzenie wyborów uzupełniających do Rady Gminy w Pacynie w kwocie 4.039,00 zł;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754 – Bezpieczeństwo publiczne i ochrona przeciwpożarowa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Planowany dochód bieżący w kwocie 11.946,00 zł został zrealizowany w kwocie 11.226,54 zł i dotyczy dotacji celowych otrzymanych z tytułu pomocy finansowej udzielonej Gminie w tym: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Ochotniczej Straży Pożarnej w Skrzeszewach w kwocie 2.000,00 zł, którą wykorzystano w kwocie 1.665,54 zł. Zadanie było realizowane na podstawie umowy nr W/UMWM-UU/UM/OR/3398/2021 zawartej między Gminą Pacyna, a Województwem Mazowieckim na dofinansowanie zakupu wyposażenia w postaci: piły spalinowej, 4 szt. węży strażackich W-52 dla OSP Skrzeszewy;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dla Ochotniczej Straży Pożarnej w Pacynie w kwocie 9.946,00 zł, którą wykorzystano w kwocie 9.570,00 zł. Zadanie było realizowane na podstawie umowy nr W/UMWM-UU/UM/OR/3400/2021 zawartej między Gminą Pacyna, a Województwem Mazowieckim na dofinansowanie zakupu wyposażenia w postaci: pilarki ratowniczej, </w:t>
      </w:r>
      <w:proofErr w:type="spellStart"/>
      <w:r>
        <w:rPr>
          <w:color w:val="000000"/>
          <w:u w:color="000000"/>
        </w:rPr>
        <w:t>najaśnicy</w:t>
      </w:r>
      <w:proofErr w:type="spellEnd"/>
      <w:r>
        <w:rPr>
          <w:color w:val="000000"/>
          <w:u w:color="000000"/>
        </w:rPr>
        <w:t xml:space="preserve"> akumulatorowej, 8 szt. pachołków ostrzegawczych gumowych, 2 szt. aparatów powietrznych z butlą stalową dla OSP Pacyna.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majątkowy w kwocie 40.038,00 zł dotyczy: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 kwocie 25.000,00 zł dotacji celowej otrzymanej z tytułu pomocy finansowej udzielonej Gminie na podstawie umowy nr W/UMWM-UU/UM/OR/3321/2021 zawartej między Gminą Pacyna, a Województwem Mazowieckim na  zadanie pn. "Modernizacja budynku OSP w zakresie instalacji grzewczej i wentylacyjnej, ocieplenie części garażowej w OSP Model";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kwocie 15.038,00 zł dotyczy sprzedaży zużytych samochodów pożarniczych w tym: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* samochodu Tatra 148 w jednostce OSP Skrzeszewy za kwotę 11.538,00 zł zgodnie z umową nr OrA.272.30.2021;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 samochodu Żuk 156b w jednostce OSP Rybie za kwotę 2.500,00 zł zgodnie z umową nr OrA.272.43.2021;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 samochodu Żuk 1507 w jednostce OSP Janówek za kwotę 1.000,00 zł zgodnie z umową nr OrA.272.44.2021;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756 – Dochody od osób prawnych, od osób fizycznych  i od innych jednostek nieposiadających osobowości prawnej oraz wydatki związane z ich poborem.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Uchwalony na 2021 rok plan dochodów tytułem podatków i opłat lokalnych w kwocie 3.262.890,87 zł został wykonany w 106,48 % planu, co stanowi kwotę 3.474.335,75 zł 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podstawę wielkość uzyskanego dochodu z racji pobieranych podatków i opłat w 2021 roku wpływy kształtowały się  następująco: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podatek dochodowy od osób fizycznych –  kwota 1.859.674,00 zł (tj. 108,24 % planu):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podatek rolny – kwota  925.572,20 zł (tj. 108,25 % planu)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kwota 856.774,37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   kwota 68.797,83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podatek od nieruchomości – kwota 459.670,18 zł (tj. 99,93 % planu)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 kwota 160.509,18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kwota  299.161,00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podatek od czynności cywilnoprawnych – kwota  116.124,10 zł (tj. 129,03 % planu);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 kwota 25,00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kwota  116.099,10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opłata za zezwolenia na sprzedaż napojów alkoholowych – kwota 26.717,23 zł (tj. 100,44 % planu);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podatek od środków transportowych – kwota 26.492,10 zł (tj. 50,95 % planu) od osób fizycznych; Niska realizacja tego podatku jest konsekwencją wyrejestrowania przez podatnika dużej liczby pojazdów, co miało miejsce w II półroczu.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podatek leśny –  kwota 19.247,06 zł (tj. 91,65 % planu)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kwota 1.961,92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kwota 17.285,14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opłata skarbowa – kwota 14.177,00 zł (tj. 109,05 %  planu);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podatek dochodowy od osób prawnych – kwota 13.934,57 zł (tj. 107,19 % planu);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odsetki od nieterminowych wpłat  tytułem podatków i opłat – kwota 7.411,20 zł (tj. 114,02 % planu);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podatek od spadków i darowizn – kwota  2.634,84 zł (tj. 52,70 % planu);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wpływy z części opłaty za zezwolenie na sprzedaż napojów alkoholowych w obrocie hurtowym - kwota 2.538,87 zł (tj. 100,00 % planu)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 xml:space="preserve">wpływy z innych lokalnych opłat pobieranych przez </w:t>
      </w:r>
      <w:proofErr w:type="spellStart"/>
      <w:r>
        <w:rPr>
          <w:color w:val="000000"/>
          <w:u w:color="000000"/>
        </w:rPr>
        <w:t>jst</w:t>
      </w:r>
      <w:proofErr w:type="spellEnd"/>
      <w:r>
        <w:rPr>
          <w:color w:val="000000"/>
          <w:u w:color="000000"/>
        </w:rPr>
        <w:t xml:space="preserve"> na podstawie odrębnych ustaw, co dotyczy opłaty za zajęcie pasa drogowego – kwota 142,40 zł (tj. 71,20% planu);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Nadmierne odchylenie od planu w realizacji, niektórych dochodów w tym: dochodu tytułem podatku od spadków i darowizn, podatku od czynności cywilnoprawnych jest spowodowane końcowym rozliczeniem tych podatków w roku następnym tj. w styczniu 2022 roku.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 wielkość dochodów Gminy, pochodzących z podatków lokalnych mają wpływ zastosowane przez Radę Gminy obniżenia górnych stawek podatków i zwolnienia oraz decyzje Wójta Gminy w sprawie umorzeń zaległości podatkowych, rozłożeń na raty i </w:t>
      </w:r>
      <w:proofErr w:type="spellStart"/>
      <w:r>
        <w:rPr>
          <w:color w:val="000000"/>
          <w:u w:color="000000"/>
        </w:rPr>
        <w:t>odroczeń</w:t>
      </w:r>
      <w:proofErr w:type="spellEnd"/>
      <w:r>
        <w:rPr>
          <w:color w:val="000000"/>
          <w:u w:color="000000"/>
        </w:rPr>
        <w:t xml:space="preserve"> terminu płatności.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Skutkiem finansowym tych decyzji była utrata lub obniżenie w 2021 roku dochodów w kwocie 379.459,84 zł, co stanowi 11,05 % wykonanych dochodów podatkowych Gminy, a 7,52 % dochodów własnych.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Negatywny wpływ na wynik finansowy mają zaległości w podatkach. W 2021 roku jest to kwota netto, tj. bez odsetek za zwłokę w wysokości – 460.327,09 zł, co daje 13,40 % dochodów  podatkowych wykonanych.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Zaległości odnotowuje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rolnym od osób fizycznych i prawnych kwota – 249.539,53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nieruchomości  od osób fizycznych i prawnych kwota –  131.763,70  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środków transportowych od osób fizycznych  kwota –  75.880,11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leśnym kwota –  2.848,48 zł.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czynności cywilnoprawnych kwota –  240,00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spadków i darowizn kwota 55,27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ramach prowadzonej przez referat finansowy windykacji należności wystawiono na zobowiązania pieniężne 470 sztuk upomnień na kwotę 137.556,47 zł, na skutek czego część zaległości została uregulowana przez podatników. W 2021 wystawiono 11 tytułów wykonawczych dla podatników, którzy nie uregulowali należności po otrzymaniu upomnień na kwotę 35.188,90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Ponadto z podatnikami zalegającymi w zobowiązaniach pieniężnych pracownicy referatu finansowego przeprowadzali  postępowania wyjaśniające co do ich zaległości. W efekcie tych działań rolnicy pobierający zwrot podatku akcyzowego regulowali swoje zobowiązania.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758 – Różne rozliczenia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zostały wykonane w kwocie 7.583.691,02 zł, (tj. 100,00 % planu).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składają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subwencje ogólne z budżetu państwa w kwocie 5.599.217,00 zł w tym: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część oświatowa wynosi – 2.216.740,00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 część wyrównawcza wynosi – 3.381.419,00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 część równoważąca wynosi – 1.058,00 zł.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wpłata opłaty produktowej w kwocie - 0,02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na uzupełnienie dochodów gmin w kwocie - 329.960,00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Wystąpiły także dochody majątkowe w kwocie 1.654.514,00 zł. Są to środki na uzupełnienie subwencji ogólnej w tym: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kwota 300.000,00 zł z przeznaczeniem na wsparcie w zakresie wodociągów i zaopatrzenia w wodę;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kwota 1.354.514,00 zł z przeznaczeniem na wsparcie w zakresie kanalizacji.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801 – Oświata i wychowanie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bieżące zostały wykonane w kwocie 241.299,71 zł  (tj. 95,48 % planu).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składają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dotacja z budżetu państwa dofinansowująca wydatki bieżące związane z utrzymaniem gminnych przedszkoli w kwocie 63.753,14 zł (tj. 98,50%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celowa z budżetu państwa na wyposażenie szkół w podręczniki, materiały edukacyjne i ćwiczeniowe w kwocie 26.292,59 zł (tj. 91,68%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różnych dochodów , co dotyczy podatku VAT wpłaconego w związku ze sprzedażą opodatkowaną podatkiem VAT oraz środków otrzymanych od firmy ubezpieczeniowej w związku ze zgłoszeniem szkody na budynku szkoły w kwocie 22.498,94 zł: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 z usług w kwocie 71.633,32 zł (tj. 96,54 % planu) w tym: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za żywienie w stołówce szkolnej w Szkole Podstawowej w Pacynie kwota – 52.272,70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za odsprzedaż energii elektrycznej związanej z najmem powierzchni dachowej kwota –515,39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* odpłatności za korzystanie z przedszkola dzieci z terenu innych gmin łącznie w kwocie 18.845,23 zł </w:t>
      </w:r>
      <w:r>
        <w:rPr>
          <w:color w:val="000000"/>
          <w:u w:val="single" w:color="000000"/>
        </w:rPr>
        <w:t>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opłat za korzystanie z wyżywienia w Przedszkolu Samorządowym w Pacynie w kwocie 54.195,60 zł (tj.90,33 %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najmu powierzchni dachowej budynku szkolnego  w kwocie 1.300,00 zł (tj. 108,33 %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opłat za korzystanie z wychowania przedszkolnego wykraczający poza okres bezpłatnego nauczania dzieci w Przedszkolu Samorządowym w Pacynie w kwocie – 1.623,00 zł (tj. 108,20 %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odsetki od środków na rachunku bankowym, kapitalizacja roczna w kwocie – 3,12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majątkowe zostały wykonane w kwocie 75.568,00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majątkowe składają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w kwocie 5.568,00 zł pochodzące ze sprzedaży autobusu Autosan H9-21 stanowiącego mienie komunalne gminy, zgodnie z umową nr OrA.272.31.2021;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w kwocie 70.000,00 zł dotyczą wsparcia finansowego udzielonego na podstawie uchwały nr 129 Rady Ministrów z dnia 29.09.2021r. w sprawie wsparcia na realizację inwestycyjnych zadań jednostek samorządu terytorialnego polegających na rozwijaniu szkolnej infrastruktury – „Laboratoria przyszłości”.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851 - Ochrona zdrowia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bieżący w kwocie 16.481,49 zł (tj. 95,64 % planu) dotyczy środków  pochodzących z Funduszu Przeciwdziałania COVID-19. Zadanie związane było z promocją szczepień oraz koordynacją działań i dowozie do punktu szczepień przeciwko wirusowi SARS-Co-V-2.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852 – Pomoc społeczna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bieżący  w kwocie – 351.296,32  zł, co stanowi 99,47 % planu. Środki te dotyczą głównie dotacji celowych dofinansowujących gminne zadania własne, co stanowi kwotę 327.761,55 zł (tj. 99,45 % planu) z czego na: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zasiłki stałe kwota – 121.438,07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utrzymanie GOPS-u kwota –  96.893,88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dożywianie kwota – 65.604,00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zasiłki okresowe kwota – 34.884,71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składki zdrowotne od zasiłków stałych kwota – 8.940,89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Pozostałe dochody w kwocie 23.534,77 zł dotyczą: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zwrotu nienależnie pobranego zasiłku stałego z lat ubiegłych kwota -  15.599,86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odpłatności za usługi opiekuńcze kwota – 7.928,47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tytułem kapitalizacji odsetek  naliczonych na 31.12.2021r.– kwota 6,44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854 – Edukacyjna opieka wychowawcza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Dochód bieżący w kwocie 27.511,92 zł (tj. 98,61 % planu) to dotacja dofinansowująca zadania własne Gminy z przeznaczeniem na pomoc materialną dla uczniów w formie </w:t>
      </w:r>
      <w:proofErr w:type="spellStart"/>
      <w:r>
        <w:rPr>
          <w:color w:val="000000"/>
          <w:u w:color="000000"/>
        </w:rPr>
        <w:t>stypendii</w:t>
      </w:r>
      <w:proofErr w:type="spellEnd"/>
      <w:r>
        <w:rPr>
          <w:color w:val="000000"/>
          <w:u w:color="000000"/>
        </w:rPr>
        <w:t>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855 – Rodzina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bieżący w kwocie 4.582.800,47 zł, co stanowi 99,68 % planu.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Środki te dotyczą głównie dotacji celowych na zadania zlecone  Gminie z zakresu administracji rządowej w kwocie 4.567.570,81 zł z czego: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świadczenia wychowawcze – kwota 3.156.034,29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świadczenia rodzinne, świadczenia z funduszu alimentacyjnego – kwota 1.404.823,45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realizacje zadania „Dobry start” - kwota 1.025,86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składki na ubezpieczenie zdrowotne opłacane za osoby pobierające, niektóre świadczenia rodzinne – kwota 5.554,00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realizację Karty Dużej Rodziny – kwota  133,21 zł;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Pozostałe dochody w kwocie 15.229,66 zł dotyczą: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należnego Gminie udziału w wyegzekwowanych środkach od dłużników tytułem funduszu alimentacyjnego – kwota 4.204,97 zł (tj. 84,10 % planu). Należy stwierdzić, iż egzekucja tych należności jest bardzo nieskuteczna. Na dzień 31.12.2021r. saldo należności dla Gminy wyniosło 288.357,66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zwrotu nienależnie pobranego świadczenia rodzinnego z lat ubiegłych w kwocie 4.439,36 oraz odsetek od tych świadczeń w kwocie 703,87 zł i świadczenia wychowawczego z lat ubiegłych w kwocie 4.467,74 zł oraz odsetek od nich naliczonych w kwocie – 913,72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środków z Funduszu Pracy w kwocie 500,00 zł z przeznaczeniem na dofinansowanie zadań dotyczących kosztów utrzymania asystenta rodziny.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900 – Gospodarka komunalna i ochrona środowiska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Dochody wykonane w tym dziale za 2021 rok wynoszą 927.402,74 zł (tj. 96,21 % planu) w tym dochody bieżące w kwocie 897.402,74 zł, na które składają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za gospodarowanie odpadami komunalnymi kwota - 836.313,21 zł (tj. 96,13 %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usług za pobór ścieków kwota – 49.504,96 zł (tj. 110,01 %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podatku VAT w związku z działalnością związaną z poborem ścieków kwota -  3.696,35 zł (tj. 115,51 %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opłat za korzystanie ze środowiska kwota – 2.353,68 zł (tj. 78,46 % planu).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odsetki od nieterminowych wpłat tytułem gospodarowania odpadami komunalnymi kwota 1.137,26 zł (tj. 126,36%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odsetki od nieterminowych płatności należności za pobór ścieków  kwota – 397,28 zł (tj. 132,43 %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darowizna w kwocie 4.000,00 zł w ramach projektu "</w:t>
      </w:r>
      <w:proofErr w:type="spellStart"/>
      <w:r>
        <w:rPr>
          <w:color w:val="000000"/>
          <w:u w:color="000000"/>
        </w:rPr>
        <w:t>ZWIERZowa</w:t>
      </w:r>
      <w:proofErr w:type="spellEnd"/>
      <w:r>
        <w:rPr>
          <w:color w:val="000000"/>
          <w:u w:color="000000"/>
        </w:rPr>
        <w:t xml:space="preserve"> Akcja Kastracja" prowadzonej na terenie gminy celem wykonania zabiegów sterylizacji i kastracji zwierząt domowych. Zadanie realizowane było na podstawie porozumienia z dnia 8 lutego 2021 roku miedzy Gminą Pacyna, a Fundacją na rzecz Ochrony Zwierząt "Zwierz";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Dochody majątkowe w kwocie 30.000,00 zł dotyczą: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2021" w kwocie 6.000,00 zł zgodnie z zawartą umową między Województwem Mazowieckim, a Gminą Pacyna nr W/UMWM-UU/UM/RW/1771/2021 z przeznaczeniem na zadanie pn. "Utworzenie punktu informacyjnego w miejscowości Łuszczanówek";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2021" w kwocie 6.000,00 zł zgodnie z zawartą umową między Województwem Mazowieckim, a Gminą Pacyna nr W/UMWM-UU/UM/RW/1768/2021 z przeznaczeniem na zadanie pn. "Utworzenie punktu informacyjnego w miejscowości Raków";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dotacji celowej w ramach "Mazowieckiego Instrumentu Aktywizacji Sołectw Mazowsze 2021" w kwocie 6.000,00 zł zgodnie z zawartą umową między Województwem Mazowieckim, a Gminą Pacyna nr W/UMWM-UU/UM/RW/1766/2021 z przeznaczeniem na zadanie pn. "Utworzenie punktu informacyjnego w miejscowości Słomków";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2021" w kwocie 6.000,00 zł zgodnie z zawartą umową między Województwem Mazowieckim, a Gminą Pacyna nr W/UMWM-UU/UM/RW/1767/2021 z przeznaczeniem na zadanie pn. "Utworzenie punktu informacyjnego w miejscowości Rakowiec";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2021" w kwocie 6.000,00 zł zgodnie z zawartą umową między Województwem Mazowieckim, a Gminą Pacyna nr W/UMWM-UU/UM/RW/1765/2021 z przeznaczeniem na zadanie pn. "Utworzenie punktu informacyjnego w miejscowości Podatkówek".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stopień realizacji dochodów wpływ miały zaległości, które na koniec 2021 roku wyniosły 158.346,18 zł w tym: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zaległości z usług związanych z poborem ścieków wyniosły kwotę 17.032,53 zł.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zaległości z usług związanych z gospodarką odpadami komunalnymi wyniosły kwotę 141.313,65 zł. Działania podejmowane przez Urząd Gminy celem zmniejszenia salda zaległości obejmowały pierwszej kolejności wiadomości SMS przypominające o obowiązku uiszczania terminowych opłat, a następnie w przypadku braku reakcji wysyłane były pisemne „informacje o stanie płatności za gospodarowanie odpadami komunalnymi’. W 2021 r.  wysłano 187 upomnień na kwotę 92.447,54 zł oraz 72 tytuły wykonawcze na kwotę 32.693,80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926 – Kultura  fizyczna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majątkowe w kwocie 200.000,00 zł dotyczą dotacji celowej przyznanej z tytułu pomocy finansowej z Urzędu Marszałkowskiego Województwa Mazowieckiego w Warszawie zgodnie z umową nr W/UMWM-UU/UM/ES/4451/2021 w ramach „Mazowieckiego Instrumentu Wsparcia Infrastruktury Sportowej Mazowsze 2021” z przeznaczeniem na dofinansowanie zadania pn. „Budowa wielofunkcyjnego boiska sportowego w miejscowości Skrzeszewy”. Z uwagi na objęcie tych środków niewygasającymi wydatkami zostały one zwrócone do budżetu Województwa Mazowieckiego w końcówce roku.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2 do sprawozdania przedstawia wydatki budżetowe poniesione w 2021 roku według działów i rozdziałów klasyfikacji budżetowej z wyodrębnieniem wydatków bieżących i majątkowych. Jest to kwota 17.261.193,96 zł, co stanowi 96,06 % planu, w tym wydatki majątkowe wynoszą 1.603.774,59 zł, a wydatki bieżące wynoszą 15.657.419,37 zł. Udział wydatków majątkowych w ogółem wykonanych wydatkach wyniósł 9,29 %, a plan wydatków majątkowych został zrealizowany w 75,89 %.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bieżące gminy przedstawione są według działów i rozdziałów klasyfikacji budżetowej z wyodrębnieniem: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gminnych jednostek budżetowych z podziałem na wynagrodzenia i składki od nich naliczone    i pozostałe zadania statutowe;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udzielonych;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świadczeń na rzecz osób fizycznych;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na programy unijne;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obsługi długu.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realizowane są przez Urząd Gminy i pozostałe jednostki budżetowe ( Gminy Ośrodek Pomocy Społecznej w Pacynie, Szkoła Podstawowa w Pacynie, Przedszkole Samorządowe w Pacynie) na podstawie ich planów finansowych.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010 – Rolnictwo i łowiectwo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01009 – Spółki wodne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Wydatkowane środki w kwocie 3.500,00 zł dotyczą dotacji celowej udzielonej Spółce Wodnej w Pacynie na podstawie umowy nr OrA.272.1.6.2021 z dnia 25.01.2021 roku z przeznaczeniem na dofinansowanie realizacji zadań związanych z konserwacją urządzeń melioracyjnych. Spółka rozliczyła się z wykorzystania dotacji sprawozdaniem z dnia 29.11.2021r. Jak wynika ze sprawozdania środki z dotacji wydatkowano w pełni i zgodnie z umową.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 01030 – Izby rolnicze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wysokości 18.872,23 zł, stanowi 99,33 % planu.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Wpływy podatku rolnego w 2021 roku wyniosły kwotę 925.572,20 zł, odsetki wpłacone od zaległości w zobowiązaniach pieniężnych wyniosły 3.837,63 zł, co dało zobowiązanie wobec Izby Rolniczej w wysokości  18.588,20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Należna składka za cały 2021 rok  została rozliczona następująco: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odprowadzono na dzień 31.12.2021r. na rachunek Izby Rolniczej  składkę w kwocie 18.872,23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wydatek należy pomniejszyć o kwotę 402,94 zł tytułem uregulowanych zobowiązań za 2020 rok;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wydatek należy powiększyć o należne zobowiązanie tytułem wpływów podatku rolnego w ostatnich dniach  roku 2021 w kwocie 118,91 zł, które zostało przekazane na rachunek Mazowieckiej Izby Rolniczej w 2022 roku;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01095 – Pozostała działalność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wysokości 672.180,29 zł, który stanowi 100,00 % planu dotyczy: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zwrotu podatku akcyzowego zawartego w cenie oleju napędowego  wykorzystywanego do produkcji rolnej oraz wydatków związanych z obsługą zwrotu podatku w ramach otrzymanej dotacji celowej, co stanowi kwotę 672.180,29 zł, z czego kwota samego zwrotu podatku wyniosła 659.000,28 zł, a kwota obsługi zadania 13.180,01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400 – Wytwarzanie i zaopatrywanie w energię elektryczną, gaz i wodę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40002 – Dostarczanie wody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bieżące w kwocie 694.053,37 zł, stanowią 97,58 % planu i dotyczą kosztów związanych z zaopatrywaniem mieszkańców Gminy w wodę. Wydatki osobowe wynoszą kwotę 156.871,87 zł, świadczenia na rzecz osób fizycznych kwotę 502,00 zł zaś rzeczowe kwotę 536.679,50 zł. W grupie wydatków rzeczowych najkosztowniejszy jest zakup energii i wody z obcych stacji wodociągowych, co stanowi kwotę 399.908,80 zł. Wydatki bieżące związane z dostarczaniem mieszkańcom wody przekroczyły w 2021 roku dochody z jej sprzedaży o kwotę 266.641,75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600 – Transport i łączność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60016 – Drogi publiczne gminne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23.049,26 zł (73,88 % planu) dotyczą utrzymania dróg gminnych. Wydatki poniesiono na zakup kruszywa, znaków drogowych, usług remontowych, usług odśnieżania dróg w okresie zimowym i ich równania oraz opłat za wypisy map w związku ze wznowieniem granic działek pod drogi gminne.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60095 – Pozostała działalność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1.589,50 zł stanowią 56,77 % planu rocznego. W ramach pozostałej działalności związanej z drogami poniesiono wydatki statutowe związane z usługą geodezyjną na działce 53/3 w miejscowości Łuszczanów II.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700 – Gospodarka mieszkaniowa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70005 – Gospodarka gruntami  i nieruchomościami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w kwocie 18.000,00 zł został realizowany w 57,82 % tj. w kwocie 10.408,37 zł. Środki powyższe przeznaczone zostały na: zakup materiałów, zakup energii, zakup usług na potrzeby budynków komunalnych Gminy. W grupie tych wydatków są także przeglądy okresowe budynków w tym przewodów kominowych oraz ubezpieczenie mienia.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710 – Działalność usługowa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Rozdział 71035 – Cmentarze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 wydatków w kwocie 2.000,00 zł został wykonany w kwocie 1.662,33 zł (tj. 83,12 % planu). Środki te wydatkowano na utrzymanie grobów wojennych  z przeznaczeniem na  zakup kwiatów i zniczy.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Zadanie to realizujemy na podstawie porozumienia z dnia  10 lutego 2016 roku między Gminą Pacyna, a Wojewodą Mazowieckim w sprawie przejęcia przez Gminę obowiązku utrzymania grobów i cmentarzy wojennych znajdujących się na jej terenie w zakresie prac konserwacyjnych, pielęgnacji zieleni oraz utrzymania czystości i porządku. Porozumienie zawarto na czas nieokreślony.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– 750 Administracja publiczna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bieżących w wysokości 2.050.828,84 zł, wykonano w kwocie 2.038.225,11 zł, co stanowi 99,39 % planu.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75011 – Urzędy wojewódzkie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 tym rozdziale wyniosło 49.981,00 zł, tj. 100,00%  planu.  Wydatki dotyczą wynagrodzeń wraz z pochodnymi pracowników wykonujących zadania z zakresu administracji rządowej. Całość zadania pokryto środkami z dotacji celowej z budżetu państwa.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75022 – Rady Gmin (miast i miast na prawach powiatu)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wyniosło 83.774,87 zł , (tj. 98,27 % planu). Wydatki związane z działalnością Rady Gminy to głównie diety. Na ten cel wydatkowano w 2021 roku kwotę 81.960,00 zł. Wydatki statutowe w kwocie 1.814,87 zł dotyczą głównie usługi nadania napisów do podjętych uchwał Rady Gminy Pacyna.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75023 – Urzędy Gmin (miast i miast na prawach powiatu)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wyniosło 1.850.492,19 zł, tj. 99,45 % planu. Urząd Gminy jako organ pomocniczy Gminy wykonuje zadania związane z realizacją jej zadań ustawowych. Wydatki związane z funkcjonowaniem Urzędu Gminy to koszty osobowe pracowników i prowizja dla sołtysów za inkaso zobowiązań ( kwota 1.515.972,65 zł), świadczenia na rzecz osób fizycznych, co obejmuje pozapłacowe wydatki na rzecz pracowników Urzędu Gminy ( kwota 1.614,94 zł) i pozostałe wydatki  (kwota  332.353,60 zł). W grupie wydatków rzeczowych mieszczą się między innymi: zakupy materiałów biurowych, gospodarczych, usługi obce np. informatyczne, konserwacyjne, podróże służbowe, usługi pocztowe, telefoniczne, szkolenia, różne opłaty oraz ubezpieczenia i świadczenia na rzecz pracowników. Ponadto w 2021 roku udzielono dotacji celowej w kwocie 551,00 zł Województwu Mazowieckiemu z przeznaczeniem na utrzymanie techniczne w zakresie rozwoju i zapewnienia usług systemu E-urząd.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75056 - Spis powszechny i inne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13.386,00 zł, co stanowi 100,00 % planu. Poniesione wydatki zostały wykonane na realizację Narodowego Spisu Powszechnego Ludności i Mieszkań w 2021 roku. Wydatki statutowe poniesiono w związku z obsługą spisu w kwocie 566,00 zł oraz świadczenia na rzecz osób fizycznych w kwocie 12.820,00 zł z przeznaczeniem na nagrody spisowe. Wydatkowane kwoty pochodzą z dotacji.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75075 – Promocja jednostek samorządu terytorialnego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stanowiło kwotę 6.320,74 zł,  tj. 87,79 % planu. Środki te przeznaczono na zakup materiałów i usług dotyczących dekoracji świątecznych budynku Urzędu Gminy. Z racji na panującą epidemię nie wykonano w pełni zadań z zakresu promocji Gminy.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75095 – Pozostała działalność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Wydatkowane środki w kwocie 34.270,31 zł (tj. 99,97 % planu) dotyczą: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diet dla sołtysów z tytułu sprawowania funkcji w kwocie 21.600,00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pozostałych kosztów w kwocie 12.670,31 zł, w tym kwotę 7.019,64 zł poniesiono z racji członkostwa w Związku Gminy Regionu Płockiego na podstawie statutu Związku, a kwota 5.000,00 zł dotyczy członkostwa Gminy Pacyna w Stowarzyszeniu Lokalna Grupa Działania Aktywni Razem zgodnie z uchwałą nr 4/WZ/20 Walnego Zebrania Członków Stowarzyszenia, Kwota 650,67 zł dotyczy zakupów materiałów związanych z pozostałą działalnością.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751 – Urzędy naczelnych organów władzy państwowej, kontroli i ochrony prawa oraz sądownictwa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2021 roku w kwocie 4.804,00 zł (100,00% planu) zostały wykonane: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 rozdziale 75101 – Urzędy naczelnych  organów władzy państwowej, kontroli i ochrony prawa z przeznaczeniem na aktualizację stałego rejestru wyborców w kwocie 765,00 zł, środki pochodzą z dotacji;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rozdziale 75109 – Wybory do rad gmin, rad powiatów i sejmików województw, wybory wójtów, burmistrzów i prezydentów miast oraz referenda gminne, powiatowe i wojewódzkie z przeznaczeniem na przeprowadzenie wyborów uzupełniających do Rady Gminy Pacyna na co poniesiono wydatki w kwocie 4.039,00 zł. Wydatki statutowe wyniosły kwotę 54,00 zł , wynagrodzenia i składki od nich naliczone kwotę 1.435,00 zł i były związane z obsługą informatyczną lokalu wyborczego. Diety dla członków obwodowej komisji wyborczej stanowiły kwotę 2.550,00 zł. Wydatkowane kwoty pochodzą z dotacji.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754 – Bezpieczeństwo publiczne i ochrona przeciwpożarowa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75412 – Ochotnicze straże pożarne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Wykonano zaplanowane wydatki w kwocie 185.760,97 zł, co stanowi 96,77 % planu z przeznaczeniem na zadania związane z ochroną przeciwpożarową. W grupie wydatków na zadania związane z działalnością przeciwpożarową mieszczą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osobowe kierowców i Komendanta Gminnego OSP– w kwocie 68.479,42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związane z udziałem członków straży w akcjach pożarniczych  – w kwocie 23.685,50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w kwocie 86.588,05 zł obejmują zakup materiałów w tym paliwa, wyposażenia, ubrań specjalnych, części do samochodów, materiałów budowlanych do remontu i zakup energii. Pozostałe wydatki rzeczowe przeznaczono na: przeglądy samochodów i sprzętu, ubezpieczenia osobowe i majątkowe, badania okresowe i specjalistyczne członków OSP oraz usługi remontowe samochodów.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dotacje na zadania bieżące dla jednostek OSP w kwocie 7.008,00 zł w tym dla: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OSP Model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kwotę 2.000,00 zł, z przeznaczeniem na dofinansowanie zakupu motopompy pływającej według umowy nr OrA.272.1.47.2021 z dnia 02.08.2021r. zawartej między Gminą Pacyna, a OSP Model. Przekazane środki zostały rozliczone po przedłożeniu zapłaconych faktur za zakup motopompy pływającej, co potwierdzono protokołem.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OSP Pacyna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kwotę 3.107,00 zł, z przeznaczeniem na dofinansowanie zakup wyposażenia niezbędnego do prowadzenia działań ratowniczo-gaśniczych według umowy nr OrA.272.1.49.2021 z dnia 02.08.2021r. zawartej między Gmina Pacyna, a OSP Pacyna. Przekazane środki zostały rozliczone po przedłożeniu zapłaconych faktur za zakupione wyposażenie w tym: hełmy, kominiarki, obuwie, rękawice, co potwierdzono protokołem.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OSP Rybie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kwotę 1.901,00 zł z przeznaczeniem na dofinansowanie zakupu wyposażenia do działań ratowniczo-gaśniczych według umowy nr Orą.272.1.48.2021 z dnia 02.08.2021r. zawartej między Gminą Pacyna, a OSP Rybie. Przekazane środki zostały rozliczone po przedłożeniu zapłaconych faktur za zakupione wyposażenie w tym: agregat prądotwórczy, węże tłoczone, co potwierdzono protokołem.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75421 - Zarządzanie kryzysowe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Poniesione wydatki w kwocie 216,14 zł dotyczą zakupu maseczek ochronnych i kosztu transportu w związku ze stanem panującej epidemii wywołanej </w:t>
      </w:r>
      <w:proofErr w:type="spellStart"/>
      <w:r>
        <w:rPr>
          <w:color w:val="000000"/>
          <w:u w:color="000000"/>
        </w:rPr>
        <w:t>koronawirusem</w:t>
      </w:r>
      <w:proofErr w:type="spellEnd"/>
      <w:r>
        <w:rPr>
          <w:color w:val="000000"/>
          <w:u w:color="000000"/>
        </w:rPr>
        <w:t xml:space="preserve"> COVID-19.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Dział 757 – Obsługa długu publicznego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75702 – Obsługa papierów wartościowych, kredytów i pożyczek oraz innych zobowiązań jednostek samorządu terytorialnego zaliczanych do tytułu dłużnego - kredyty i pożyczki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obsługę długu w 2021 roku wyniosły kwotę 17.185,39 zł, (tj. 99,92 % planu) i dotyczą obsługi kredytów długoterminowych zaciągniętych na zadania inwestycyjne Gminy.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758 – Różne rozliczenia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75818 – Rezerwy ogólne i celowe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budżecie Gminy Pacyna na 2021 rok została zabezpieczona rezerwa w kwocie 70.000,00 zł w tym w kwocie 20.000,00 zł rezerwa ogólna w kwocie 50.000,00 zł rezerwa celowa. W trakcie roku została zaangażowana w całości rezerwa ogólna z przeznaczeniem na dofinansowanie działalności statutowej Urzędu Gminy.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801 – Oświata i wychowanie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Ogółem plan wydatków na oświatę  w wysokości 4.585.923,11 zł został wykonany w kwocie 4.563.624,31 zł, co stanowi 99,51 % planu.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80101 – Szkoły Podstawowe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w wysokości 2.689.857,11 zł (tj. 99,97 % planu) dotyczy Szkoły Podstawowej w Pacynie w tym: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naliczone stanowią kwotę – 2.345.454,58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(dodatki wiejskie) stanowią kwotę – 93.082,97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stanowią kwotę 251.319,56 zł i związane są z funkcjonowaniem Szkoły;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80104 – Przedszkola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Zrealizowano wydatki w kwocie – 1.010.125,24 zł, co stanowi 99,15 % planu, dotyczą Przedszkola Samorządowego w Pacynie. Wydatki te obejmują: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naliczone w kwocie 635.634,90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(dodatki wiejskie) w kwocie 20.460,20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związane z funkcjonowaniem Przedszkola w kwocie 354.030,14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80113 – Dowożenie uczniów do szkół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343.149,13 (tj. 98,41 % planu) z przeznaczeniem na wynagrodzenia i składki od nich naliczone kierowcy i opiekunów w autobusach szkolnych stanowiące kwotę 114.511,78 zł i pozostałe wydatki związane z dowożeniem uczniów do szkół w kwocie 228.637,35 zł. Wydatki rzeczowe dotyczą głównie zakupu paliwa, usług transportowych służących dowożeniu dzieci do szkół.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80146 – Dokształcanie i doskonalenie nauczycieli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348,00 zł, co stanowi 100,00  % planu  z przeznaczeniem na szkolenia nauczycieli. Niska kwota planu w tym rozdziale spowodowana jest panującą epidemią i brakiem możliwości  przeprowadzenia szkoleń w zakresie dostosowanym do potrzeb kadry nauczycielskiej. Planuje się zwiększenie środków na dokształcanie nauczycieli w roku 2022.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80148 – Stołówki szkolne i przedszkolne (dotyczy stołówki przy SP Pacyna)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środki w wysokości 165.731,46 zł, (tj. 99,15 % planu)  z przeznaczeniem na: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osobowe pracowników i składki od nich naliczone w kwocie 93.655,48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w kwocie 40,00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związane z funkcjonowaniem stołówki w kwocie 72.035,98 zł w tym zakup artykułów spożywczych 58.680,31 zł. Wydatek związany z zakupem artykułów spożywczych na potrzeby stołówki jest pokrywany z odpłatności uczniów za posiłki.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Rozdział 80150 - Realizacja zadań wymagających stosowania specjalnej organizacji nauki i metod pracy dla dzieci i młodzieży w szkołach podstawowych.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57.267,83  zł wynosi 100,00 % planu i dotyczy wynagrodzeń osobowych oraz składek od nich naliczonych  na ubezpieczenie społeczne i fundusz pracy nauczycieli realizujących zadania wymagające stosowania specjalnej organizacji nauki i metod pracy dla dzieci w Szkole Podstawowej w Pacynie. Kwota wydatków jest zgodna z kwotą zapisaną w metryczce subwencji oświatowej na 2021 rok;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80153 - Zapewnienie uczniom prawa do bezpłatnego dostępu do podręczników, materiałów edukacyjnych lub materiałów ćwiczeniowych.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25.921,37  zł wynosi 90,38 % planu i dotyczy w całości wydatków rzeczowych związanych z zakupem dla uczniów podręczników i materiałów ćwiczeniowych w ramach przyznanych środków z dotacji z Budżetu Państwa dla uczniów Szkoły Podstawowej w Pacynie.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80195 – Pozostała działalność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271.224,17  zł wynosi 98,89 % planu i dotyczy: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odpisu na zakładowy fundusz świadczeń socjalnych dla emerytowanych nauczycieli  w kwocie 31.680,19 zł (100,00 %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dla Urzędu Gminy Gostynin na realizację porozumienia w sprawie refundacji kosztów wynagrodzenia pracownika pełniącego funkcje związkowe – kwota 4.805,53 zł (68,36 %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osobowego oraz składek od nich naliczonych  na ubezpieczenie społeczne i fundusz pracy za prace związane z obsługą finansową szkół w kwocie 60.106,14 zł (99,95 % planu);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rzeczowych w kwocie 174.632,31 zł przeznaczonych głównie na: przeprowadzenie remontu pokrycia dachowego sali gimnastycznej w Szkole Podstawowej w Pacynie i usług remontowo budowlanych w Przedszkolu Samorządowym w Pacynie zgodnie z zaleceniami Powiatowej Straży Pożarnej.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854 – Edukacyjna opieka wychowawcza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na to zadanie w kwocie 264.068,60 zł  (tj. 99,27 % planu) w tym: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85401 – Świetlice szkolne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poniesione w 2021 roku w związku z funkcjonowaniem świetlicy szkolnej  przy Szkole Podstawowej w Pacynie stanowiły kwotę 233.499,80 zł (tj. 99,74 % planu). Wydatki te zawierają środki na wynagrodzenia i składki od nich naliczone w wysokości 212.454,83 zł, wydatki na świadczenia na rzecz osób fizycznych (dodatki wiejskie) – kwota 12.207,20 zł, pozostałe wydatki rzeczowe w kwocie 8.837,77 zł dotyczą głównie odpisu na zakładowy fundusz świadczeń socjalnych.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85415 – Pomoc materialna dla uczniów o charakterze socjalnym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pomoc materialną dla uczniów w formie stypendiów o charakterze socjalnym wydatkowano w 2021 roku kwotę 30.568,80 zł. (95,83 % planu).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stypendia zostały rozliczone następująco: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kwocie 27.511,92 zł zostały sfinansowane z dotacji budżetu państwa;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kwocie 3.056,88 zł zostały sfinansowane ze środków własnych Gminy.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Całość wydatków bieżących poniesionych w 2021 roku na oświatę i wychowanie (dział 801) i świetlicę szkolną (dział 854) osiągnęła kwotę 4.827.692,91 zł , co stanowi 30,83 %  poniesionych wydatków bieżących Gminy. Subwencja oświatowa, jaką Gmina otrzymała w roku ubiegłym wyniosła kwotę 2.216.740,00 zł, dotacje celowe w kwocie 117.557,65 zł  i wpływy tytułem odpłatności za żywienie w kwocie 106.468,30 zł. Oznacza to, że wyżej wymienione wydatki zostały sfinansowane ze środków własnych Gminy w kwocie 2.386.926,96 zł.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Dział 851 – Ochrona zdrowia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rozdziałach 85153 i 85154 planowane są wydatki na profilaktykę i zwalczanie uzależnień w zakresie narkomani i alkoholizmu.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Na zwalczanie narkomani wydatkowano kwotę 2.000,00 zł, co stanowi 100,00 % planu finansując koszt pakietu materiałów i warsztatów  profilaktycznych.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2021 roku  wydatkowano  na profilaktykę przeciwdziałania alkoholizmowi kwotę w wysokości 28.986,83 zł, co stanowi  99,48 % . Wydatki przeznaczono głównie na: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konsultacje terapeutyczne i psychologiczne dla osób z problemem uzależnień;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terapii uzależnień;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przedstawienie tematyczne dla dzieci i młodzieży;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 materiałów w tym prenumeratę czasopism np. "Świat problemów", ulotek w tym pakiet materiałów profilaktycznych "Ciążka bez alkoholu" i "Postaw na rodzinę";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dla członków Gminnej Komisji Rozwiązywania Problemów Alkoholowych;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szkolenia członków Gminnej Komisji Rozwiązywania Problemów Alkoholowych;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abonament telefoniczny za udzielenie porad psychologiczno-terapeutycznych.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w 2021 roku na profilaktykę i zwalczanie uzależnień stanowiły kwotę łącznie w wysokości 31.986,83 zł dochody pochodzące z opłat za zezwolenia na sprzedaż alkoholu wyniosły  kwotę 29.256,10 zł. Udział środków własnych na działania w kierunku zwalczania uzależnień wyniósł kwotę 2.730,73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85195 – Pozostała działalność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w kwocie 17.232,00 zł został zrealizowany w 95,64 %, co stanowi kwotę 16.481,49 zł i był związany z prowadzeniem promocji szczepień przeciwko COVID-19 w kwocie 10.064,25 zł i prowadzeniem oraz utrzymaniem infolinii COVID-19 na terenie Gminy Pacyna w kwocie 6.417,24 zł. Zadanie było finansowane z Funduszu Przeciwdziałania COVID-19, zgodnie z ustawą o zapobieganiu, przeciwdziałaniu i zwalczaniu COVD-19.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852 – Pomoc społeczna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zadania z zakresu pomocy społecznej wydatkowano w 2021 roku  środki w kwocie 673.432,20 zł , co stanowi 99,23 % planu.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Nakłady na pomoc społeczną są w większości finansowane z budżetu  państwa poprzez dotacje celowe na zadania własne  Gminy.  Ogółem w 2021 roku otrzymaliśmy w postaci dotacji kwotę 327.761,55 zł.  Udział środków własnych w finansowaniu zadań z zakresu pomocy społecznej wyniósł w roku ubiegłym  kwotę 345.670,65 zł, z czego kwota 15.599,86 zł pochodzi z wpłat świadczeniobiorców w związku ze zwrotem nienależnie pobranych świadczeń z lat ubiegłych.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Wykonywanie poszczególnych zadań  z zakresu pomocy społecznej ma odbicie w rozdziałach klasyfikacji budżetowej.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85202 – Domy pomocy społecznej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85.805,18 zł (tj. 99,89 % planu), ze środków własnych gminy opłacając  pobyt  podopiecznych w domu pomocy społecznej.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85213 – Składki na ubezpieczenie zdrowotne opłacane za osoby pobierające niektóre świadczenia z pomocy społecznej oraz za osoby uczestniczące w zajęciach w centrum integracji społecznej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to  8.940,89 zł, co stanowi 98,47 % planu została sfinansowana z dotacji celowej dofinansowującej zadania własne (dotyczy składki zdrowotnej od zasiłków stałych);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85214 – Zasiłki okresowe, celowe, celowe i pomoc w naturze oraz składki na ubezpieczenia emerytalne i rentowe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53.614,74  zł (tj. 99,79 % planu) dotyczy zasiłków okresowych (finansowanych z budżetu państwa w kwocie 34.884,71 zł)  i celowych (finansowanych z budżetu Gminy w kwocie 18.730,03 zł).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85215 – Dodatki mieszkaniowe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Wydatkowano kwotę 22.670,20  zł (99.43 % planu) na wypłatę dodatków mieszkaniowych ze środków własnych gminy.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85216 – Zasiłki stałe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137.037,93 zł, z czego na wypłatę zasiłków stałych  przeznaczono kwotę 121.438,07 zł ( 98,73 % planu), całość wydatków została sfinansowana z budżetu państwa.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Wystąpił także wydatek w postaci zwrotu do budżetu państwa nienależnie pobranych zasiłków stałych z lat ubiegłych w kwocie 15.599,86 zł, które to środki zostały wpłacone przez świadczeniobiorców.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85219 – Ośrodki Pomocy Społecznej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utrzymanie Ośrodka Pomocy Społecznej wyniosły kwotę 244.376,74 (98,71 % planu), z czego w kwota 96.893,88 zł została pokryta dotacją celową, a kwota 147.482,86 zł środkami własnymi Gminy.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grupie wydatków dotyczących Ośrodka Pomocy Społecznej w Pacynie zawierają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na wynagrodzenia i składki od nich naliczone w kwocie  226.986,40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wydatki rzeczowe związane z funkcjonowaniem GOPS w kwocie – 16.344,34 zł.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w kwocie 1.046,00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85228 – Usługi opiekuńcze i specjalistyczne usługi opiekuńcze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usługi opiekuńcze w 2021  roku  przeznaczono kwotę 36.994,52  zł (99,99 % planu), co sfinansowano ze środków własnych gminy.  Środki te przeznaczono na wynagrodzenia bezosobowe związane z wykonywaniem usług opiekuńczych.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85230 – Pomoc w zakresie dożywiania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83.704,00 zł (tj. 100,00 % planu),  źródła finansowania wydatków na realizację programu dożywiania są następujące: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kwota  65.604,00 zł została sfinansowana dotacją celową z budżetu państwa 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kwota 18.100,00  zł została sfinansowana dochodami własnymi Gminy;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85295 – Pozostała działalność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288,00 zł (tj. 100,00 % planu), co dotyczy odpłatności za pobyt w schronisku dla bezdomnych podopiecznych, co sfinansowano środkami własnymi gminy.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Dział 855 – Rodzina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 zadania z zakresu wspierania rodziny wydatkowano kwotę 4.605.478,07 zł, co stanowi 99,07 % planu.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Nakłady te były w większości finansowane z budżetu państwa poprzez dotacje celowe na zadania zlecone tj. w kwocie 4.567.570,81 zł,  środki pozostałe pochodzą ze zwrotu nienależnie pobranych świadczeń rodzinnych i wychowawczych w kwocie 10.524,69 zł, wyegzekwowanych kwot od dłużników alimentacyjnych  w kwocie 4.204,97 zł oraz środki z Funduszu Pracy na dofinansowanie zatrudnienia asystenta rodziny w kwocie 500,00 zł. Pozostałe nakłady w kwocie 22.677,60 zł zostały sfinansowane środkami własnymi Gminy.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85501 – Świadczenie wychowawcze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w kwocie 3.162.411,00 zł został wykonany w 99,97% tj. w kwocie 3.161.415,75 zł z przeznaczeniem na wypłatę świadczeń wychowawczych w kwocie 3.129.199,54 zł,  pokrycie wydatków związanych z realizacją tego zadania w kwocie 26.834,75 zł (całość finansowana dotacją z budżetu państwa) oraz na zwrot do budżetu państwa nienależnie pobranych świadczeń w kwocie 4.467,74 zł i naliczonych odsetek w kwocie 913,72 zł.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85502 – Świadczenia rodzinne, świadczenia z funduszu alimentacyjnego oraz składki na ubezpieczenia emerytalne i rentowe z ubezpieczenia społecznego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Wydatkowano kwotę 1.409.966,68 zł (tj. 99,09 % planu) z przeznaczeniem na  świadczenia rodzinne, świadczenia z funduszu alimentacyjnego wraz ze składkami na ubezpieczenie społeczne łącznie w kwocie 1.365.322,41 zł i obsługę tych świadczeń w kwocie 39.501,04 zł (całość finansowana dotacją z budżetu państwa) oraz zwrot do budżetu państwa  nienależnie pobranych świadczeń w kwocie 4.439,36 zł (wpłaconych przez świadczeniobiorców)  i naliczonych odsetek w kwocie 703,87 zł.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85503 – Karta Dużej Rodziny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133,21 zł (tj. 100,00 % planu) z przeznaczeniem na realizację programu Karta Dużej Rodziny na terenie Gminy Pacyna, środki pochodzą z dotacji.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85504 – Wspieranie rodziny</w:t>
      </w:r>
    </w:p>
    <w:p w:rsidR="00A77B3E" w:rsidRDefault="00341CE1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13.625,86 zł (tj. 100,00 % planu) z przeznaczeniem na: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w ramach programu „Dobry start” w kwocie 300,00 zł i obsługą tych świadczeń w kwocie 725,86 zł (całość finansowana dotacją z budżetu państwa);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zatrudnienie asystenta rodziny w kwocie 12.600,00 zł, co zostało sfinansowane środkami własnymi z budżetu Gminy.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85508 – Rodziny zastępcze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14.782,57 zł (tj. 99,21 % planu) opłacając ze środków własnych gminy koszt pobytu dwojga dzieci w rodzinie zastępczej.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85513 – Składki na ubezpieczenie zdrowotne opłacane za osoby pobierające niektóre świadczenia rodzinne, zgodnie z przepisami ustawy o świadczeniach rodzinnych oraz za osoby pobierające zasiłki dla opiekunów, zgodnie z przepisami ustawy z dnia 4 kwietnia 2014r. o ustaleniu i wypłacie zasiłków dla opiekunów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5.554,00 zł, co stanowi 100,00 % planu została sfinansowana dotacją na zadania zlecone z budżetu państwa, co dotyczy składki na ubezpieczenia zdrowotne od świadczeń pielęgnacyjnych.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2021 roku Gmina wydatkowała na realizację zadań z pomocy społecznej i programu rodzina środki ponad otrzymane dotacje w kwocie 352.748,39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900 – Gospodarka komunalna i ochrona środowiska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Realizacja zadań z zakresu gospodarki komunalnej i ochrony środowiska pochłonęła w 2021 roku środki w wysokości 1.655.026,48 zł i jest klasyfikowana w następujących rozdziałach: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90001 – Gospodarka ściekowa i ochrona wód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wysokości 144.617,03 zł (92,88 % planu) związane były z bieżącym utrzymaniem oczyszczalni ścieków w Luszynie i Pacynie. Wydatki te w kwocie 2.353,68 zł zostały pokryte wpłatami z opłat za korzystanie ze środowiska. W grupie powyższych wydatków wynagrodzenia i składki od nich naliczone wynoszą kwotę 48.657,93 zł, świadczenia na rzecz osób fizycznych wynoszą kwotę 207,00 zł i pozostałe wydatki statutowe na realizację zadań związanych z gospodarka ściekową wynoszą kwotę 95.752,10 zł. Poniesione wydatki na gospodarkę ściekową w zestawieniu do osiągniętych wpływów z tego tytułu pokazują, że do tych zadań dołożono w roku ubiegłym z innych dochodów kwotę 91.018,44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90002 Gospodarka odpadami komunalnymi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kwocie 855.339,97 zł stanowi 98,31%. Struktura wydatków na gospodarkę odpadami komunalnymi jest następująca: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na wynagrodzenia i składki od nich naliczone wynoszą 47.300,00 zł i dotyczą kosztów zatrudnienia pracownika;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wydatki statutowe pozostałe w kwocie 808.039,97 zł obejmują głównie zakup usług związanych z odbiorem odpadów komunalnych w kwocie 792.032,54 zł przez firmę </w:t>
      </w:r>
      <w:proofErr w:type="spellStart"/>
      <w:r>
        <w:rPr>
          <w:color w:val="000000"/>
          <w:u w:color="000000"/>
        </w:rPr>
        <w:t>PreZero</w:t>
      </w:r>
      <w:proofErr w:type="spellEnd"/>
      <w:r>
        <w:rPr>
          <w:color w:val="000000"/>
          <w:u w:color="000000"/>
        </w:rPr>
        <w:t xml:space="preserve"> wybraną w drodze postępowania przetargowego na podstawie umowy nr 272.5.2020r. z dnia 16.12.2020r. i aneksu nr 1 z dnia 22.12.2020r.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90013 – Schroniska dla zwierząt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Wydatkowano kwotę 12.916,99 zł, co stanowi 86,11 % planu. Zadanie związane z przekazywaniem bezdomnych zwierząt do schroniska w 2021 roku Gmina realizowała na podstawie umowy nr OrA.2721.99.2020 z dnia 30.12.2020r. ze Schroniskiem  dla Bezdomnych Zwierząt przy Fundacji </w:t>
      </w:r>
      <w:proofErr w:type="spellStart"/>
      <w:r>
        <w:rPr>
          <w:color w:val="000000"/>
          <w:u w:color="000000"/>
        </w:rPr>
        <w:t>Medor</w:t>
      </w:r>
      <w:proofErr w:type="spellEnd"/>
      <w:r>
        <w:rPr>
          <w:color w:val="000000"/>
          <w:u w:color="000000"/>
        </w:rPr>
        <w:t xml:space="preserve"> ze Zgierza.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90015 – Oświetlenie ulic, placów i dróg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478.102,21 zł (99,60 % planu) na podstawie umowy nr EOŚ.1727/2018 o świadczenie usługi oświetlenia na terenie Gminy Pacyna z dnia 18 grudnia 2018r., oraz Aneksu nr 1 do umowy z dnia 16 października 2019 roku z Energią Oświetlenie Sp. z o. o. przez okres 48 miesięcy tj. 01.01.2019r.-31.12.2022r.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90026 – Pozostałe działania związane z gospodarką odpadami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Wydatkowana kwota 4.200,00 zł dotyczy realizacji zadania pn. "Program usuwania wyrobów zawierających azbest na terenie Gminy Pacyna". Zadanie powyższe było prowadzone przy współpracy ze Związkiem Gmin Regionu Płockiego.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90095 – Pozostała działalność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159.850,28 (tj. 98,18 % planu) związany jest głównie z zatrudnieniem pracowników gospodarczych oraz zatrudnionych w ramach robót publicznych na co wydatkowano kwotę 138.869,24 zł, ponadto wydatkowano środki w kwocie 20.836,03 zł z przeznaczeniem na odpis na zakładowy fundusz świadczeń socjalnych dla pracowników, i usługę wyłapywania bezdomnych psów  na  terenie gminy Pacyna i usługę weterynaryjną w ramach projektu "</w:t>
      </w:r>
      <w:proofErr w:type="spellStart"/>
      <w:r>
        <w:rPr>
          <w:color w:val="000000"/>
          <w:u w:color="000000"/>
        </w:rPr>
        <w:t>ZWIERZowa</w:t>
      </w:r>
      <w:proofErr w:type="spellEnd"/>
      <w:r>
        <w:rPr>
          <w:color w:val="000000"/>
          <w:u w:color="000000"/>
        </w:rPr>
        <w:t xml:space="preserve"> Akcja Kastracja"  i  kwotę 145,01 zł na świadczenia na rzecz osób fizycznych.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Wykonane wydatki w kwocie 0,02 zł zostały przeznaczone na dofinansowanie zakupu materiałów w związku z prowadzonymi działaniami w zakresie zbierania zużytych przedmiotów przeznaczonych do odzysku i recyklingu.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921 – Kultura i ochrona dziedzictwa narodowego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wydatki w kwocie 175.815,84 zł  dotyczą: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Rozdziału 92109 –Domy i ośrodki kultury, świetlice i kluby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15.500,00 zł został wykonany w kwocie 11.285,06 zł, tj. 72,81% planu. Wydatki te związane są z</w:t>
      </w:r>
      <w:r>
        <w:rPr>
          <w:color w:val="000000"/>
          <w:u w:val="single" w:color="000000"/>
        </w:rPr>
        <w:t> </w:t>
      </w:r>
      <w:r>
        <w:rPr>
          <w:color w:val="000000"/>
          <w:u w:color="000000"/>
        </w:rPr>
        <w:t>utrzymaniem budynków pełniących funkcję świetlic wiejskich na terenie Gminy Pacyna w tym zakup materiałów (węgla) i energii.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Rozdziału 92116 – Biblioteki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rozdziale tym została zaplanowana dotacja podmiotowa dla Gminnej Biblioteki Publicznej na 2021 rok.  Na dzień 31 XII 2021r. została przekazana dotacja w 100,00 %, tj. w kwocie 175.000,00 zł. Dotacja została wykorzystana w wysokości 164.530,78 zł (tj. 94,02 % planu). Niewykorzystane środki z dotacji w kwocie  10.469,22 zł zostały zwrócone do budżetu Gminy w dniu 31.XII 2021 roku.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926 – Kultura fizyczna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92605 – Zadania w zakresie kultury fizycznej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Całość poniesionych wydatków w wysokości 998,59 zł (tj. 99,86 % planu) przeznaczono na zakup materiałów sportowych  w związku z uroczystościami z okazji Dnia Patrona Szkoły Podstawowej im. Janusza Kusocińskiego w Pacynie, których Gmina Pacyna była współorganizatorem.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Wypełniając przepisy ustawy o zakładowym funduszu świadczeń socjalnych dokonano odpisów w poszczególnych przedziałach klasyfikacji budżetowej w wysokości 100 % należnego odpisu.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Opis wydatków majątkowych Gminy Pacyna realizowanych w 2021 roku zgodnie za załącznikiem nr 2.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zamierzeń majątkowych na 2021 rok w kwocie 2.113.200,00 zł został wykonany w wysokości 1.603.774,59 zł, tj. 75,89%.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podstawę układ tabelaryczny załącznika analizę wydatków majątkowych należy przedstawić w następującej kolejności: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Dział 400 – Wytwarzanie i zaopatrywanie w energię elektryczną gaz i wodę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40002 – Dostarczanie wody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87.000,00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83.640,00 zł (96,14 %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87.000,00 zł został wykonany w kwocie 83.640,00 zł, (co stanowi 96,14 % planu) w związku z realizacją zadania pn. "Zakup agregatu prądotwórczego na potrzeby stacji uzdatniania wody”. W ramach zadania został zakupiony agregat prądotwórczy w kwocie 68.880,00 zł, zgodnie z f-</w:t>
      </w:r>
      <w:proofErr w:type="spellStart"/>
      <w:r>
        <w:rPr>
          <w:color w:val="000000"/>
          <w:u w:color="000000"/>
        </w:rPr>
        <w:t>rą</w:t>
      </w:r>
      <w:proofErr w:type="spellEnd"/>
      <w:r>
        <w:rPr>
          <w:color w:val="000000"/>
          <w:u w:color="000000"/>
        </w:rPr>
        <w:t xml:space="preserve"> nr 21-FVS/01745/GD oraz przyczepka do agregatu w kwocie 14.760,00 zł zgodnie z f-</w:t>
      </w:r>
      <w:proofErr w:type="spellStart"/>
      <w:r>
        <w:rPr>
          <w:color w:val="000000"/>
          <w:u w:color="000000"/>
        </w:rPr>
        <w:t>rą</w:t>
      </w:r>
      <w:proofErr w:type="spellEnd"/>
      <w:r>
        <w:rPr>
          <w:color w:val="000000"/>
          <w:u w:color="000000"/>
        </w:rPr>
        <w:t xml:space="preserve"> nr 21/FVS/01746/GD.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600 – Transport i łączność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422.700,00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421.086,78 zł (99,62 %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dotyczy następujących zadań: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drogi gminnej nr 140316W  w miejscowości Anatolin i Remki o długości 0,98km”, plan wydatków określono na kwotę 257.500,00 zł z czego poniesiono wydatki w kwocie 255.933,73 zł (tj. 99,39 % planu). Zadanie polegające na wykonaniu inwestycji drogowej o nawierzchni z mieszanek mineralno-bitumicznych długości 0,98 km, zlokalizowanej na terenie Gminy Pacyna w miejscowości Anatolin i Remki. Zadanie było dofinansowane ze środków Województwa Mazowieckiego w kwocie 40.000,00 zł. Wykonawcą zadania na podstawie zapytania ofertowego została firma DROG-BET z Sochaczewa, z którą podpisano umowę na kwotę 253.934,73 zł,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13/11/2021.  Nadzór nad prawidłowym przebiegiem inwestycji powierzono firmie Biuro Usług Projektowo-Wykonawczych DROGMAR za kwotę brutto 1.500,00 zł.  Pozostałe wydatki dotyczą wyrysu map i wykonania tablicy informacyjnej łącznie w kwocie 499,00 zł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"Przebudowa drogi w miejscowości Model na dz. Nr 86 i 95, ulica Leśna i Spacerowa” plan wydatków określono na kwotę 165.200,00 zł z czego wydatkowano 165.153,05 zł (99,97 % planu). Zadanie polegające na wykonaniu inwestycji drogowej o nawierzchni z mieszanek mineralno-bitumicznych na ulicy Leśnej i Spacerowej w miejscowości Model. Zadanie było dofinansowane ze środków Województwa Mazowieckiego w kwocie 60.000,00. Wykonawcą zadania na podstawie zapytania ofertowego została firma DROG-BET z Sochaczewa, z którą podpisano umowę na kwotę 157.729,05 zł,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12/11/2021.  Nadzór nad prawidłowym przebiegiem inwestycji powierzono firmie Biuro Usług Projektowo-Wykonawczych DROGMAR za kwotę brutto 1.500,00 zł.  Pozostałe wydatki dotyczą wykonania dokumentacji projektowo-kosztorysowej, wyrysu map i wykonania tablicy informacyjnej łącznie w kwocie 5.924,00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750 – Administracja publiczna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75023 – Urzędy gmin (miast i miast na prawach powiatu)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10.200,00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10.153,65 zł (99,55 %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10.200,00 zł został zrealizowany w kwocie 10.153,65 zł ,co stanowi 99,55 % planu. Zadanie polegało na „Dostawie i wdrożeniu systemu informatycznego na potrzeby referatu finansowego Urzędu Gminy w Pacynie. W ramach projektu zakupiono program księgowy do obsługi czynszów i ewidencji podatku od środków transportowych. Wykonawcą w drodze zapytania cenowego została Firma Komputerowa INFO-COMP,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V-0380/2021.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754 – Bezpieczeństwo publiczne i ochrona przeciwpożarowa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75412 – Ochotnicze straże pożarne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424.000,00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422.269,73 zł (99,59 %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Działania inwestycyjne dotyczą dwóch projektów: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plan w kwocie 74.000,00 zł zabezpieczono na zadanie inwestycyjne pn. „Modernizacja budynku OSP w zakresie instalacji grzewczej i wentylacyjnej, ocieplenie części garażowej i sanitarnej”. Na realizację zadania poniesiono wydatki w kwocie 74.000,00 zł (100,00 % planu), które dotyczyły: ocieplenia części garażowej i sanitarnej budynku OSP Model wykonawcą tej części zadana była firma BUDOMAT, która została wyłoniona w ramach zapytania ofertowego i z którą podpisano umowę nr OrA.272.1.73.2021 na kwotę 46.002,00 zł. Instalację wentylacyjną i grzewczą wykonała firma PP CLIMA z Warszawy,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 FV/6/09/2021 za kwotę 18.204,00 zł. Pozostałe koszty dotyczyły zamontowania bramy garażowej i tablicy informacyjnej łącznie w kwocie 9.794,00 zł.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plan w kwocie 350.000,00 zł wydatkowano w kwocie 348.269,73 zł z przeznaczeniem na „Zakup samochodu ratowniczo-gaśniczego dla OSP Skrzeszewy”. W ramach wydatków zakup pojazdu ciężkiego  specjalnego Mercedes –Benz </w:t>
      </w:r>
      <w:proofErr w:type="spellStart"/>
      <w:r>
        <w:rPr>
          <w:color w:val="000000"/>
          <w:u w:color="000000"/>
        </w:rPr>
        <w:t>Atego</w:t>
      </w:r>
      <w:proofErr w:type="spellEnd"/>
      <w:r>
        <w:rPr>
          <w:color w:val="000000"/>
          <w:u w:color="000000"/>
        </w:rPr>
        <w:t xml:space="preserve"> wyniósł kwotę 345.000,00 zł. Płatności dokonano na podstawie umowy 272.2.2021 zawartej między Gminą Pacyna, a Ochotniczą Strażą Pożarną w Spytkowie, od której pojazd został zakupiony. Pozostałe wydatki łącznie w kwocie 3.269,73 zł dotyczyły ubezpieczenia i kosztów rejestracji pojazdu.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801 – Oświata i wychowanie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80101 – Szkoły Podstawowe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70.000,00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70.000,00 zł (100,00 %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70.000,00 zł wydatkowano w 100,00% z przeznaczeniem na zadanie  pn. „Zakup i wdrożenie wyposażenia oraz oprogramowania zakupionego w ramach programu: Laboratoria przyszłości”. Zadanie realizowane na podstawie uchwały nr 129 Rady Ministrów z dnia 29.09.2021r. w sprawie wsparcia na realizację inwestycyjnych zadań jednostek samorządu terytorialnego polegających na rozwijaniu szkolnej infrastruktury. W ramach zadania zakupiono sprzęt i oprogramowanie niezbędne do prowadzenia zajęć dodatkowych w Szkole Podstawowej w Pacynie. W ramach zapytania ofertowego dostawcą sprzętu była firma NORDWECO ze Szczecina,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510/SAV/2021.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900 - Gospodarka komunalna i ochrona środowiska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90015 – Oświetlenie ulic, placów i dróg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20.000,00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18.000,00 zł (90,00 %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20.000,00 zł został zrealizowany w kwocie 18.000,00 zł (90,00 % planu) w zawiązku z realizacją zadania pn. "Montaż lamp solarnych w miejscowości Pacyna i Luszyn". W ramach wydatków zakupiono dwie sztuki lamp solarnych w miejscowości Pacyna, i jedną w miejscowości Luszyn. Płatności dokonano po otrzymaniu faktury nr 976/2021 przez firmę Konsultacje Energetyczne z Płocka, którą wybrano w ramach zapytania ofertowego.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90095 – Pozostała działalność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66.300,00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66.042,43 zł (99,61 %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66.300,00 zł został wykonany w kwocie 66.042,43 zł, z przeznaczeniem na następujące projekty: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Łuszczanówek" w ramach "Mazowieckiego Instrumentu Aktywizacji Sołectw Mazowsze 2021". W ramach zadania wydatkowano kwotę 12.279,00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1/10/2021 na kwotę 12.000,00 zł. Pozostałe wydatki w kwocie 279,00 zł dotyczą tablicy informacyjnej.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zadania pn. "Utworzenie punktu informacyjnego w miejscowości Raków" w ramach "Mazowieckiego Instrumentu Aktywizacji Sołectw Mazowsze 2021" W ramach zadania wydatkowano kwotę 13.828,14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1/10/2021 na kwotę 12.000,00 zł. Pozostałe wydatki w kwocie 1.828,14 zł dotyczą tablicy informacyjnej, projektu zagospodarowania terenu i usługi geodezyjnej.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Słomków" w ramach "Mazowieckiego Instrumentu Aktywizacji Sołectw Mazowsze 2021". W ramach zadania wydatkowano kwotę 13.828,14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1/10/2021 na kwotę 12.000,00 zł. Pozostałe wydatki w kwocie 1.828,14 zł dotyczą tablicy informacyjnej, projektu zagospodarowania terenu i usługi geodezyjnej.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Rakowiec" w ramach "Mazowieckiego Instrumentu Aktywizacji Sołectw Mazowsze 2021". W ramach zadania wydatkowano kwotę 13.828,15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1/10/2021 na kwotę 12.000,00 zł. Pozostałe wydatki w kwocie 1.828,14 zł dotyczą tablicy informacyjnej, projektu zagospodarowania terenu i usługi geodezyjnej.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Podatkówek" w ramach "Mazowieckiego Instrumentu Aktywizacji Sołectw Mazowsze 2021". W ramach zadania wydatkowano kwotę 12.279,00 zł,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</w:t>
      </w:r>
      <w:proofErr w:type="spellStart"/>
      <w:r>
        <w:rPr>
          <w:color w:val="000000"/>
          <w:u w:color="000000"/>
        </w:rPr>
        <w:t>ry</w:t>
      </w:r>
      <w:proofErr w:type="spellEnd"/>
      <w:r>
        <w:rPr>
          <w:color w:val="000000"/>
          <w:u w:color="000000"/>
        </w:rPr>
        <w:t xml:space="preserve"> nr 1/10/2021 na kwotę 12.000,00 zł. Pozostałe wydatki w kwocie 279,00 zł dotyczą tablicy informacyjnej.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921 - Kultura i ochrona dziedzictwa narodowego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92116 - Biblioteki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500.000,00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0,00 zł (0,00 %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500.000,00 zł nie został wydatkowany w 2021 roku. Zabezpieczone środki pochodzą z Rządowego Funduszu Inwestycji Lokalnych w ramach Funduszu przeciwdziałania COVID-19 przyznane uchwałą nr 102 Rady Ministrów. W 2021 roku środki te zostały przeznaczone na zadanie inwestycyjne pn. "Modernizacja budynku komunalnego w Pacynie ul. Wyzwolenia 11a z przeznaczeniem na bibliotekę publiczną z częścią świetlicową". W związku z przedłużającymi się pracami nad dokumentacją projektową i wydaniem decyzji pozwalającej na budowę, zadanie nie zostało zrealizowane. Przedsięwzięcie zostało przeniesione do planu wydatków inwestycyjnych na  2022 rok.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92120 - Ochrona zabytków i opieka nad zabytkami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3.000,00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2.582,00 zł (86,07 %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3.000,00 zł zrealizowano w kwocie 2.582,00 zł, co stanowi 86,07 % planu w związku z realizacją zadania pn. "Zagospodarowanie ogólnodostępnej przestrzeni publicznej poprzez montaż latarni solarnych i założenie ogrodu pszczelarskiego w Skrzeszewach przy Zespole Pałacowym". W 2021 roku wykonano jedynie operat klasyfikacji gruntów niezbędny do opracowania dokumentacji projektowej.  Zaplanowane w uchwale budżetowej środki na ten projekt w kwocie 50.000,00 zł zostały, z uwagi na trudności w realizacji tego zadania przesunięte w kwocie 47.000,00 zł uchwałą budżetową nr 138/XXVII/2021 Rady Gminy Pacyna z dnia 17 grudnia 2021 roku na inne zadania. W 2022 roku planowana jest kontynuacja zadania po otrzymaniu dofinansowania ze środków zewnętrznych, o które Gmina Pacyna występowała.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Dział 926 – Kultura fizyczna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92601- Obiekty sportowe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510.000,00 zł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510.000,00 zł (100,00 % planu)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510.000,00 zł został zabezpieczony na zadanie pn. „Budowa wielofunkcyjnego boiska sportowego w miejscowości Skrzeszewy”. Z uwagi na trudności z wyłonieniem wykonawcy zadanie to zostało uchwałą Rady Gminy w Pacynie nr 139/XXVII/2021 z 17 grudnia 2021 roku przekazane i ujęte w wykazie wydatków niewygasających z  upływem roku 2021. Ostateczny termin zakończenia zadania określono na 30.05.2022r.. wykonawcą wybranym w trybie przetargowym została firma KACPER SPORT INVEST z Inowrocławia.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 nie posiada przedsięwzięć wieloletnich zarówno w zakresie wydatków bieżących jak i majątkowych.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budżetu za 2021 rok nie naruszyło zakazu określonego w art. 242 ust 2 ustawy o finansach publicznych, gdyż dochody bieżące wykonane osiągnęły kwotę 16.733.134,08 zł i łącznie z wolnymi środkami za 2020 rok w kwocie 1.452.453,79 zł są wyższe od wykonanych wydatków bieżących w 2021 roku o kwotę 2.528.168,50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dzień 31.12.2021 rok planowana była nadwyżka budżetowa w kwocie 708.314,00 zł. Planowane przychody w wysokości 1.446.200,00 zł pochodzące z wolnych środków budżetowych z rozliczeń z lat ubiegłych  i niewykorzystanych w 2020 roku. Plan rozchodów w kwocie 500.000,00 zł dotyczył przypadających do spłaty w 2021 roku rat kredytów.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Rok 2021 zamknął się dodatnim wynikiem finansowym w kwocie 1.377.423,83 zł i pozostawił wolne środki o których mowa w art. 217 ust. 2 pkt 6 ustawy o finansach publicznych w kwocie 175.363,62 zł oraz niewykorzystane środki, o których mowa w art. 217, ust. 2 pkt. 8 ustawy o finansach publicznych w kwocie 500.000,00 zł, a także środki na lokatach terminowych w kwocie 1.654.514,00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Zadłużenie Gminy na dzień 31.12.2021r. wyniosło 1.700.000,00 zł, co stanowi 9,12 % dochodów wykonanych. Dług dotyczy w całości kredytów długoterminowych.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Gmina nie posiadała na koniec roku zobowiązań wymagalnych, a zobowiązania niewymagalne w kwocie 523.698,71 zł dotyczą zobowiązań tytułem należnego pracownikom dodatkowego wynagrodzenia rocznego  za 2021 rok, dodatku jednorazowego dla nauczycieli i zobowiązań za zakupy materiałów, energii, usług i opłat za  miesiąc grudzień, których termin płatności przypadał na styczeń 2022 roku.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dzień 31 grudnia 2021 roku odnotowano w Gminie Pacyna należności w kwocie 3.362.381,59 zł.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należności te składają się: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depozyty na żądanie w kwocie 2.329.877,62 zł, które stanowią środki pieniężne dotyczące ściśle wykonania roku ubiegłego na rachunku bankowym oraz środków pieniężnych w drodze tytułem nie otrzymanych udziałów w PIT i podatkach realizowanych przez Urzędy Skarbowe w kwocie 675.363,62 zł oraz środki na lokacie terminowej w kwocie 1.654.514,00 zł;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należności wymagalne w kwocie 1.021.656,39 zł, w skład których wchodzą: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zaległości tytułem należnego Gminie dochodu, od wyegzekwowanych zaliczek alimentacyjnych i świadczeń z funduszu alimentacyjnego oraz zwrotu nienależnie pobranych świadczeń w kwocie 288.357,66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zaległości w podatku rolnym od osób fizycznych i prawnych w kwocie – 249.539,53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zaległości w podatku od nieruchomości od osób fizycznych i prawnych  w kwocie – 131.763,70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zaległości tytułem wpływów ze sprzedaży wody w kwocie 95.143,30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zaległości tytułem opłat za odbiór odpadów komunalnych w kwocie 141.313,65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zaległości tytułem podatku od środków transportowych od osób fizycznych w kwocie 75.880,11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zaległości tytułem opłaty za pobór ścieków w kwocie  17.032,53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należnego podatku VAT od zaległości w sprzedaży wody, poboru  ścieków  w kwocie 10.060,07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zaległości tytułem czynszów w kwocie 9.420,18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zaległości tytułem podatku leśnego od osób fizycznych w kwocie – 2.848,48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zaległości tytułem podatku od czynności cywilnoprawnych w kwocie  240,00 zł,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zaległości tytułem podatku od spadków i darowizn w kwocie 55,27 zł;</w:t>
      </w:r>
    </w:p>
    <w:p w:rsidR="00A77B3E" w:rsidRDefault="00341CE1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zaległości tytułem podatku opłacanego w formie karty podatkowej w kwocie 1,91 zł.</w:t>
      </w:r>
    </w:p>
    <w:p w:rsidR="00A77B3E" w:rsidRDefault="00341CE1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należności w kwocie 10.847,58 zł dotyczą należności pozostałych tytułem podatków i usług, które na dzień 31.12.2021r. nie były  wymagalne;</w:t>
      </w:r>
    </w:p>
    <w:p w:rsidR="00A77B3E" w:rsidRDefault="00341CE1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Struktura naszej gminy nie daje większych możliwości zwiększenia dochodów z podatków i opłat własnych. Nasze nastawienie koncentrować się winno zatem na szukaniu środków z zewnątrz. Nie są to łatwe działania, gdyż pozyskanie środków z funduszy unijnych jest obwarowane wymogami, które nam jest trudno spełnić, chodzi np. o wykonanie kosztownych dokumentacji.</w:t>
      </w:r>
    </w:p>
    <w:p w:rsidR="00A77B3E" w:rsidRDefault="00341CE1">
      <w:pPr>
        <w:keepNext/>
        <w:keepLines/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Mając świadomość takiej rzeczywistości należy prowadzić politykę restrykcyjną w ściągalności podatków, oraz zasadę gospodarności w wykorzystaniu budżetu po stronie wydatków.</w:t>
      </w:r>
    </w:p>
    <w:p w:rsidR="00A77B3E" w:rsidRDefault="00A77B3E">
      <w:pPr>
        <w:keepNext/>
        <w:keepLines/>
        <w:spacing w:before="120" w:after="120"/>
        <w:ind w:left="850" w:firstLine="227"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808"/>
        <w:gridCol w:w="1797"/>
        <w:gridCol w:w="1797"/>
        <w:gridCol w:w="1561"/>
      </w:tblGrid>
      <w:tr w:rsidR="00250FA2">
        <w:trPr>
          <w:trHeight w:val="420"/>
        </w:trPr>
        <w:tc>
          <w:tcPr>
            <w:tcW w:w="1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dochodów za  2021r.</w:t>
            </w:r>
          </w:p>
        </w:tc>
      </w:tr>
      <w:tr w:rsidR="00250FA2">
        <w:trPr>
          <w:trHeight w:val="7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Źródło dochodów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31.12.2021r.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31.12.2021r.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O10</w:t>
            </w: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Rolnictwo i łowiectwo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675430,29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675418,49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408"/>
        </w:trPr>
        <w:tc>
          <w:tcPr>
            <w:tcW w:w="10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675430,29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675418,49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48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284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3238,20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99,64%</w:t>
            </w:r>
          </w:p>
        </w:tc>
      </w:tr>
      <w:tr w:rsidR="00250FA2">
        <w:trPr>
          <w:trHeight w:val="1260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16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Wytwarzanie i zaopatrywanie w energię elektryczną, gaz i wodę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413700,00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427411,62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103,31%</w:t>
            </w:r>
          </w:p>
        </w:tc>
      </w:tr>
      <w:tr w:rsidR="00250FA2">
        <w:trPr>
          <w:trHeight w:val="372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413700,00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427411,62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103,31%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380000,00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389522,48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102,51%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3926,82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122,71%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30500,00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33962,32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111,35%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100018,40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100,02%</w:t>
            </w:r>
          </w:p>
        </w:tc>
      </w:tr>
      <w:tr w:rsidR="00250FA2">
        <w:trPr>
          <w:trHeight w:val="492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18,40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492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18,40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492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320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mieszkaniowa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30792,93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99,33%</w:t>
            </w:r>
          </w:p>
        </w:tc>
      </w:tr>
      <w:tr w:rsidR="00250FA2">
        <w:trPr>
          <w:trHeight w:val="384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25429,22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101,72%</w:t>
            </w:r>
          </w:p>
        </w:tc>
      </w:tr>
      <w:tr w:rsidR="00250FA2">
        <w:trPr>
          <w:trHeight w:val="124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22362,93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101,65%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13,20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3053,09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101,77%</w:t>
            </w:r>
          </w:p>
        </w:tc>
      </w:tr>
      <w:tr w:rsidR="00250FA2">
        <w:trPr>
          <w:trHeight w:val="45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5363,71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89,40%</w:t>
            </w:r>
          </w:p>
        </w:tc>
      </w:tr>
      <w:tr w:rsidR="00250FA2">
        <w:trPr>
          <w:trHeight w:val="67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tytułu odpłatnego nabycia prawa własności oraz prawa użytkowania wieczystego nieruchomości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5363,71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89,40%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66867,00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68520,39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102,47%</w:t>
            </w:r>
          </w:p>
        </w:tc>
      </w:tr>
      <w:tr w:rsidR="00250FA2">
        <w:trPr>
          <w:trHeight w:val="480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66867,00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68520,39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102,47%</w:t>
            </w:r>
          </w:p>
        </w:tc>
      </w:tr>
      <w:tr w:rsidR="00250FA2">
        <w:trPr>
          <w:trHeight w:val="384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63367,00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63367,00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5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tytułu kosztów egzekucyjnych, opłaty komorniczej i kosztów upomnień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3548,30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101,38%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92,69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1320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63367,00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63367,00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11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12,40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70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 oraz sądownictwa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4804,00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4804,00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468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4804,00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4804,00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20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4804,00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4804,00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224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4804,00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4804,00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51984,00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51264,54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98,62%</w:t>
            </w:r>
          </w:p>
        </w:tc>
      </w:tr>
      <w:tr w:rsidR="00250FA2">
        <w:trPr>
          <w:trHeight w:val="468"/>
        </w:trPr>
        <w:tc>
          <w:tcPr>
            <w:tcW w:w="10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11946,00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11226,54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93,98%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11946,00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11226,54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93,98%</w:t>
            </w:r>
          </w:p>
        </w:tc>
      </w:tr>
      <w:tr w:rsidR="00250FA2">
        <w:trPr>
          <w:trHeight w:val="91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11946,00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11226,54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93,98%</w:t>
            </w:r>
          </w:p>
        </w:tc>
      </w:tr>
      <w:tr w:rsidR="00250FA2">
        <w:trPr>
          <w:trHeight w:val="64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40038,00</w:t>
            </w: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25000,00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40038,00</w:t>
            </w: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25000,00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ze sprzedaży składników majątkowych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15038,00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15038,00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Dotacja celowa otrzymana z tytułu pomocy finansowej udzielanej między jednostkami </w:t>
            </w:r>
            <w:proofErr w:type="spellStart"/>
            <w:r>
              <w:rPr>
                <w:sz w:val="20"/>
              </w:rPr>
              <w:t>samorzadu</w:t>
            </w:r>
            <w:proofErr w:type="spellEnd"/>
            <w:r>
              <w:rPr>
                <w:sz w:val="20"/>
              </w:rPr>
              <w:t xml:space="preserve"> terytorialnego na dofinansowanie własnych zadań inwestycyjnych i zakupów inwestycyjnych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00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3262890,87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3474335,75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106,48%</w:t>
            </w:r>
          </w:p>
        </w:tc>
      </w:tr>
      <w:tr w:rsidR="00250FA2">
        <w:trPr>
          <w:trHeight w:val="564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3262890,87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3474335,75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106,48%</w:t>
            </w:r>
          </w:p>
        </w:tc>
      </w:tr>
      <w:tr w:rsidR="00250FA2">
        <w:trPr>
          <w:trHeight w:val="540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podatku dochodowego od osób fizycznych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1718052,00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1859674,00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108,24%</w:t>
            </w:r>
          </w:p>
        </w:tc>
      </w:tr>
      <w:tr w:rsidR="00250FA2">
        <w:trPr>
          <w:trHeight w:val="324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podatku dochodowego od osób prawnych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13934,57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107,19%</w:t>
            </w:r>
          </w:p>
        </w:tc>
      </w:tr>
      <w:tr w:rsidR="00250FA2">
        <w:trPr>
          <w:trHeight w:val="324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części opłaty za zezwolenie na sprzedaż napojów alkoholowych w obrocie hurtowym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2538,87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2538,87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nieruchomości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460000,00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459670,18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rolnego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855000,00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925572,20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108,25%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leśnego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19247,06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91,65%</w:t>
            </w:r>
          </w:p>
        </w:tc>
      </w:tr>
      <w:tr w:rsidR="00250FA2">
        <w:trPr>
          <w:trHeight w:val="39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środków transportowych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26492,10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50,95%</w:t>
            </w:r>
          </w:p>
        </w:tc>
      </w:tr>
      <w:tr w:rsidR="00250FA2">
        <w:trPr>
          <w:trHeight w:val="33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spadków i darowizn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2634,84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52,70%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opłaty skarbowej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14177,00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109,05%</w:t>
            </w:r>
          </w:p>
        </w:tc>
      </w:tr>
      <w:tr w:rsidR="00250FA2">
        <w:trPr>
          <w:trHeight w:val="61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zezwolenia na sprzedaż napojów alkoholowych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26600,00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26717,23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100,44%</w:t>
            </w:r>
          </w:p>
        </w:tc>
      </w:tr>
      <w:tr w:rsidR="00250FA2">
        <w:trPr>
          <w:trHeight w:val="85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142,40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71,20%</w:t>
            </w:r>
          </w:p>
        </w:tc>
      </w:tr>
      <w:tr w:rsidR="00250FA2">
        <w:trPr>
          <w:trHeight w:val="37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czynności cywilnoprawnych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116124,10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129,03%</w:t>
            </w:r>
          </w:p>
        </w:tc>
      </w:tr>
      <w:tr w:rsidR="00250FA2">
        <w:trPr>
          <w:trHeight w:val="64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odsetek od nieterminowych wpłat z tytułu podatków i opłat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7411,20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114,02%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7583696,00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7583691,02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336"/>
        </w:trPr>
        <w:tc>
          <w:tcPr>
            <w:tcW w:w="10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5929182,00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5929177,02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Wpływy z różnych dochodów 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0,40%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Subwencje ogólne z budżetu państwa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5599217,00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5599217,00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na uzupełnienie dochodów gmin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329960,00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329960,00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1654514,00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1654514,00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Środki otrzymane od pozostałych jednostek zaliczanych do sektora </w:t>
            </w:r>
            <w:proofErr w:type="spellStart"/>
            <w:r>
              <w:rPr>
                <w:sz w:val="20"/>
              </w:rPr>
              <w:t>finasów</w:t>
            </w:r>
            <w:proofErr w:type="spellEnd"/>
            <w:r>
              <w:rPr>
                <w:sz w:val="20"/>
              </w:rPr>
              <w:t xml:space="preserve"> publicznych na finansowanie lub dofinansowanie kosztów realizacji inwestycji i zakupów inwestycyjnych jednostek zaliczanych do sektora finansów publicznych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1654514,00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1654514,00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328303,49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316867,71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96,52%</w:t>
            </w:r>
          </w:p>
        </w:tc>
      </w:tr>
      <w:tr w:rsidR="00250FA2">
        <w:trPr>
          <w:trHeight w:val="408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252735,49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241299,71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95,48%</w:t>
            </w:r>
          </w:p>
        </w:tc>
      </w:tr>
      <w:tr w:rsidR="00250FA2">
        <w:trPr>
          <w:trHeight w:val="45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93404,09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90045,73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96,40%</w:t>
            </w:r>
          </w:p>
        </w:tc>
      </w:tr>
      <w:tr w:rsidR="00250FA2">
        <w:trPr>
          <w:trHeight w:val="51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korzystanie z wychowania przedszkolnego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1623,00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108,20%</w:t>
            </w:r>
          </w:p>
        </w:tc>
      </w:tr>
      <w:tr w:rsidR="00250FA2">
        <w:trPr>
          <w:trHeight w:val="94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54195,60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90,33%</w:t>
            </w:r>
          </w:p>
        </w:tc>
      </w:tr>
      <w:tr w:rsidR="00250FA2">
        <w:trPr>
          <w:trHeight w:val="1344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1300,00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108,33%</w:t>
            </w:r>
          </w:p>
        </w:tc>
      </w:tr>
      <w:tr w:rsidR="00250FA2">
        <w:trPr>
          <w:trHeight w:val="34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74200,00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71633,32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96,54%</w:t>
            </w:r>
          </w:p>
        </w:tc>
      </w:tr>
      <w:tr w:rsidR="00250FA2">
        <w:trPr>
          <w:trHeight w:val="34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72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22431,40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22498,94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100,30%</w:t>
            </w:r>
          </w:p>
        </w:tc>
      </w:tr>
      <w:tr w:rsidR="00250FA2">
        <w:trPr>
          <w:trHeight w:val="27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28680,09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26292,59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91,68%</w:t>
            </w:r>
          </w:p>
        </w:tc>
      </w:tr>
      <w:tr w:rsidR="00250FA2">
        <w:trPr>
          <w:trHeight w:val="816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własnych zadań bieżących gmin (związków gmin, związkom powiatowo-gminnym)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64724,00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63753,14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98,50%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75568,00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75568,00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ze sprzedaży składników majątkowych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5568,00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5568,00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75568,00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107,95%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17232,00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16481,49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95,64%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17232,00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16481,49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17232,00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16481,49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353177,88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351296,32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99,47%</w:t>
            </w:r>
          </w:p>
        </w:tc>
      </w:tr>
      <w:tr w:rsidR="00250FA2">
        <w:trPr>
          <w:trHeight w:val="576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353177,88</w:t>
            </w: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329577,88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351296,32</w:t>
            </w: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327761,55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99,47%</w:t>
            </w: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99,45%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7928,47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99,11%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6,44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82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329577,88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327761,55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99,45%</w:t>
            </w:r>
          </w:p>
        </w:tc>
      </w:tr>
      <w:tr w:rsidR="00250FA2">
        <w:trPr>
          <w:trHeight w:val="1248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ze zwrotów dotacji oraz płatności, w tym wykorzystanych niezgodnie z przeznaczeniem lub wykorzystanych z naruszeniem procedur, o których mowa w art.. 184 ustawy, pobranych nienależnie lub w nadmiernej wysokości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15599,86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Edukacyjna opieka wychowawcza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27900,00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27511,92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98,61%</w:t>
            </w:r>
          </w:p>
        </w:tc>
      </w:tr>
      <w:tr w:rsidR="00250FA2">
        <w:trPr>
          <w:trHeight w:val="372"/>
        </w:trPr>
        <w:tc>
          <w:tcPr>
            <w:tcW w:w="10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27900,00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27511,92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98,61%</w:t>
            </w:r>
          </w:p>
        </w:tc>
      </w:tr>
      <w:tr w:rsidR="00250FA2">
        <w:trPr>
          <w:trHeight w:val="360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27900,00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27511,92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98,61%</w:t>
            </w:r>
          </w:p>
        </w:tc>
      </w:tr>
      <w:tr w:rsidR="00250FA2">
        <w:trPr>
          <w:trHeight w:val="864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27900,00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27511,92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98,61%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4597486,21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4582800,47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99,68%</w:t>
            </w:r>
          </w:p>
        </w:tc>
      </w:tr>
      <w:tr w:rsidR="00250FA2">
        <w:trPr>
          <w:trHeight w:val="456"/>
        </w:trPr>
        <w:tc>
          <w:tcPr>
            <w:tcW w:w="10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  tym bieżące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4597486,21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4582800,47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99,68%</w:t>
            </w:r>
          </w:p>
        </w:tc>
      </w:tr>
      <w:tr w:rsidR="00250FA2">
        <w:trPr>
          <w:trHeight w:val="384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4581460,21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4567570,81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99,70%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1618,00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1617,59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1284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1424431,21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1411536,52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99,09%</w:t>
            </w:r>
          </w:p>
        </w:tc>
      </w:tr>
      <w:tr w:rsidR="00250FA2">
        <w:trPr>
          <w:trHeight w:val="360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wychowaniu dzieci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3157029,00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3156034,29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348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4204,97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84,10%</w:t>
            </w:r>
          </w:p>
        </w:tc>
      </w:tr>
      <w:tr w:rsidR="00250FA2">
        <w:trPr>
          <w:trHeight w:val="468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Funduszu Pracy przekazane na realizację zadań wynikających z odrębnych ustaw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756"/>
        </w:trPr>
        <w:tc>
          <w:tcPr>
            <w:tcW w:w="10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ze zwrotów dotacji oraz płatności, w tym wykorzystanych niezgodnie z przeznaczeniem lub wykorzystanych z naruszeniem procedur, o których mowa w art.. 184 ustawy, pobranych nienależnie lub w nadmiernej wysokości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8908,00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8907,10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408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963900,00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927402,74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96,21%</w:t>
            </w:r>
          </w:p>
        </w:tc>
      </w:tr>
      <w:tr w:rsidR="00250FA2">
        <w:trPr>
          <w:trHeight w:val="480"/>
        </w:trPr>
        <w:tc>
          <w:tcPr>
            <w:tcW w:w="103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926400,00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897402,74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96,87%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870000,00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836313,21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96,13%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49504,96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110,01%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opłat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2353,68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78,46%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odsetek od nieterminowych wpłat z tytułu podatków i opłat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1137,26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126,36%</w:t>
            </w:r>
          </w:p>
        </w:tc>
      </w:tr>
      <w:tr w:rsidR="00250FA2">
        <w:trPr>
          <w:trHeight w:val="288"/>
        </w:trPr>
        <w:tc>
          <w:tcPr>
            <w:tcW w:w="103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397,28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132,43%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Wpływy z otrzymanych spadków, zapisów i </w:t>
            </w:r>
            <w:proofErr w:type="spellStart"/>
            <w:r>
              <w:rPr>
                <w:sz w:val="20"/>
              </w:rPr>
              <w:t>darowiz</w:t>
            </w:r>
            <w:proofErr w:type="spellEnd"/>
            <w:r>
              <w:rPr>
                <w:sz w:val="20"/>
              </w:rPr>
              <w:t xml:space="preserve"> w postaci pieniężnej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3696,35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115,51%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37500,00</w:t>
            </w: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37500,00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30000,00</w:t>
            </w: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30000,00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80,00%</w:t>
            </w:r>
          </w:p>
        </w:tc>
      </w:tr>
      <w:tr w:rsidR="00250FA2">
        <w:trPr>
          <w:trHeight w:val="288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Dtacja</w:t>
            </w:r>
            <w:proofErr w:type="spellEnd"/>
            <w:r>
              <w:rPr>
                <w:sz w:val="20"/>
              </w:rPr>
              <w:t xml:space="preserve">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37500,00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30000,00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</w:tr>
      <w:tr w:rsidR="00250FA2">
        <w:trPr>
          <w:trHeight w:val="408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fizyczna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250FA2">
        <w:trPr>
          <w:trHeight w:val="396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1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396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396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250FA2">
        <w:trPr>
          <w:trHeight w:val="288"/>
        </w:trPr>
        <w:tc>
          <w:tcPr>
            <w:tcW w:w="5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ogółem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18678371,74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18638617,79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99,79%</w:t>
            </w:r>
          </w:p>
        </w:tc>
      </w:tr>
      <w:tr w:rsidR="00250FA2">
        <w:trPr>
          <w:trHeight w:val="288"/>
        </w:trPr>
        <w:tc>
          <w:tcPr>
            <w:tcW w:w="56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dochody bieżące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16564751,74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16733134,08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101,02%</w:t>
            </w:r>
          </w:p>
        </w:tc>
      </w:tr>
      <w:tr w:rsidR="00250FA2">
        <w:trPr>
          <w:trHeight w:val="360"/>
        </w:trPr>
        <w:tc>
          <w:tcPr>
            <w:tcW w:w="56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5784639,47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5784639,47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99,65%</w:t>
            </w:r>
          </w:p>
        </w:tc>
      </w:tr>
      <w:tr w:rsidR="00250FA2">
        <w:trPr>
          <w:trHeight w:val="288"/>
        </w:trPr>
        <w:tc>
          <w:tcPr>
            <w:tcW w:w="56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dochody majątkowe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2113620,00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1905483,71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90,15%</w:t>
            </w:r>
          </w:p>
        </w:tc>
      </w:tr>
      <w:tr w:rsidR="00250FA2">
        <w:trPr>
          <w:trHeight w:val="288"/>
        </w:trPr>
        <w:tc>
          <w:tcPr>
            <w:tcW w:w="562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362500,00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155000,00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42,76%</w:t>
            </w:r>
          </w:p>
        </w:tc>
      </w:tr>
      <w:tr w:rsidR="00250FA2">
        <w:trPr>
          <w:trHeight w:val="288"/>
        </w:trPr>
        <w:tc>
          <w:tcPr>
            <w:tcW w:w="56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środki ze sprzedaży majątku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26606,00</w:t>
            </w:r>
          </w:p>
        </w:tc>
        <w:tc>
          <w:tcPr>
            <w:tcW w:w="21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25969,71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97,61%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 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212"/>
        <w:gridCol w:w="2394"/>
        <w:gridCol w:w="1971"/>
        <w:gridCol w:w="2145"/>
        <w:gridCol w:w="1602"/>
      </w:tblGrid>
      <w:tr w:rsidR="00250FA2">
        <w:trPr>
          <w:trHeight w:val="420"/>
        </w:trPr>
        <w:tc>
          <w:tcPr>
            <w:tcW w:w="11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wydatków za 2021r.</w:t>
            </w:r>
          </w:p>
        </w:tc>
      </w:tr>
      <w:tr w:rsidR="00250FA2">
        <w:trPr>
          <w:trHeight w:val="78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Źródło wydatków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31.12.2021r.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31.12.2021r.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Rolnictwo i łowiectwo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694680,29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694552,52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99,98%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Spółki wodne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01030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Izby rolnicze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18872,23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99,33%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18872,23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99,33%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18872,23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99,33%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18872,23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99,33%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01095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11730,01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11730,01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6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660450,28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660450,28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624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Wytwarzanie i zaopatrywanie w energię elektryczną, gaz i wodę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798300,00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777693,37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97,42%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40002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Dostarczanie wody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798300,00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777693,37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97,42%</w:t>
            </w:r>
          </w:p>
        </w:tc>
      </w:tr>
      <w:tr w:rsidR="00250FA2">
        <w:trPr>
          <w:trHeight w:val="4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Wydatki bieżące  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711300,00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694053,37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97,58%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710500,00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693551,37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97,61%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157030,00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156871,87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99,90%</w:t>
            </w:r>
          </w:p>
        </w:tc>
      </w:tr>
      <w:tr w:rsidR="00250FA2">
        <w:trPr>
          <w:trHeight w:val="2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553470,00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536679,50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96,97%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502,00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62,75%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83640,00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96,14%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Inwestycjie</w:t>
            </w:r>
            <w:proofErr w:type="spellEnd"/>
            <w:r>
              <w:rPr>
                <w:sz w:val="20"/>
              </w:rPr>
              <w:t xml:space="preserve"> i zakupy inwestycyjne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83640,00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96,14%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456700,00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445725,54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97,60%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publiczne gminne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453900,00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444136,04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97,85%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31200,00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23049,26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73,88%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31200,00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23049,26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73,88%</w:t>
            </w:r>
          </w:p>
        </w:tc>
      </w:tr>
      <w:tr w:rsidR="00250FA2">
        <w:trPr>
          <w:trHeight w:val="19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31200,00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23049,26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73,88%</w:t>
            </w:r>
          </w:p>
        </w:tc>
      </w:tr>
      <w:tr w:rsidR="00250FA2">
        <w:trPr>
          <w:trHeight w:val="45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422700,00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421086,78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422700,00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421086,78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60095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1589,50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56,77%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1589,50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56,77%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1589,50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56,77%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1589,50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56,77%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mieszkaniowa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10408,37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57,82%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gruntami i nieruchomościami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10408,37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57,82%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10408,37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57,82%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10408,37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57,82%</w:t>
            </w:r>
          </w:p>
        </w:tc>
      </w:tr>
      <w:tr w:rsidR="00250FA2">
        <w:trPr>
          <w:trHeight w:val="15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6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10408,37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57,82%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710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Działalność usługowa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1662,33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83,12%</w:t>
            </w:r>
          </w:p>
        </w:tc>
      </w:tr>
      <w:tr w:rsidR="00250FA2">
        <w:trPr>
          <w:trHeight w:val="18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71035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Cmentarze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1662,33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83,12%</w:t>
            </w:r>
          </w:p>
        </w:tc>
      </w:tr>
      <w:tr w:rsidR="00250FA2">
        <w:trPr>
          <w:trHeight w:val="4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1662,33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83,12%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1662,33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83,12%</w:t>
            </w:r>
          </w:p>
        </w:tc>
      </w:tr>
      <w:tr w:rsidR="00250FA2">
        <w:trPr>
          <w:trHeight w:val="21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64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1662,33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83,12%</w:t>
            </w:r>
          </w:p>
        </w:tc>
      </w:tr>
      <w:tr w:rsidR="00250FA2">
        <w:trPr>
          <w:trHeight w:val="156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2061028,84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2048378,76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99,39%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wojewódzkie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44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Rady gmin (miast i miast na prawach powiatu)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85250,00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83774,87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98,27%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85250,00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83774,87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98,27%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1814,87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57,61%</w:t>
            </w:r>
          </w:p>
        </w:tc>
      </w:tr>
      <w:tr w:rsidR="00250FA2">
        <w:trPr>
          <w:trHeight w:val="18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78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1814,87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57,61%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 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82100,00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81960,00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99,83%</w:t>
            </w:r>
          </w:p>
        </w:tc>
      </w:tr>
      <w:tr w:rsidR="00250FA2">
        <w:trPr>
          <w:trHeight w:val="4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gmin (miast i miast na prawach powiatu)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1870931,84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1860645,84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99,45%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1860731,84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1850492,19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99,45%</w:t>
            </w:r>
          </w:p>
        </w:tc>
      </w:tr>
      <w:tr w:rsidR="00250FA2">
        <w:trPr>
          <w:trHeight w:val="4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1857980,84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1848326,25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99,48%</w:t>
            </w:r>
          </w:p>
        </w:tc>
      </w:tr>
      <w:tr w:rsidR="00250FA2">
        <w:trPr>
          <w:trHeight w:val="14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1519506,30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1515972,65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99,77%</w:t>
            </w:r>
          </w:p>
        </w:tc>
      </w:tr>
      <w:tr w:rsidR="00250FA2">
        <w:trPr>
          <w:trHeight w:val="6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338474,54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332353,60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98,19%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551,00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551,00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 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1614,94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73,41%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10153,65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99,55%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10153,65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99,55%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      75056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Spis powszechny i inne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566,00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566,00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566,00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566,00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12820,00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12820,00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5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75075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Promocja jednostek samorządu terytorialnego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6320,74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87,79%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 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6320,74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87,79%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6320,74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87,79%</w:t>
            </w:r>
          </w:p>
        </w:tc>
      </w:tr>
      <w:tr w:rsidR="00250FA2">
        <w:trPr>
          <w:trHeight w:val="19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6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6320,74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87,79%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34280,00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34270,31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34280,00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34270,31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5660,00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5650,67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99,84%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5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5660,00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5650,67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99,84%</w:t>
            </w:r>
          </w:p>
        </w:tc>
      </w:tr>
      <w:tr w:rsidR="00250FA2">
        <w:trPr>
          <w:trHeight w:val="2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7020,00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7019,64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06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 oraz sądownictwa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4804,00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4804,00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660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75101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naczelnych organów władzy państwowej, kontroli i ochrony prawa 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75109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Wybory do rad gmin, rad powiatów i sejmików województw, wybory wójtów burmistrzów i prezydentów miast oraz referenda gminne, powiatowe i wojewódzkie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4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1489,00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1489,00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54,00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1435,00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1435,00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2550,00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2550,00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684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616558,00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608246,84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98,65%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Ochotnicze straże pożarne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615958,00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608030,70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98,71%</w:t>
            </w: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191958,00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185760,97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96,77%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160950,00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155067,47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70218,53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68479,42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97,52%</w:t>
            </w:r>
          </w:p>
        </w:tc>
      </w:tr>
      <w:tr w:rsidR="00250FA2">
        <w:trPr>
          <w:trHeight w:val="6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90731,47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86588,05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95,43%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Dotacje na zadania bieżące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7008,00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7008,00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23685,50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98,69%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424000,00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422269,73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99,59%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424000,00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422269,73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99,59%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75421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Zarządzanie kryzysowe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216,14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36,02%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216,14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36,02%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216,14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36,02%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216,14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36,02%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Obsługa długu publicznego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17200,00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17185,39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99,92%</w:t>
            </w:r>
          </w:p>
        </w:tc>
      </w:tr>
      <w:tr w:rsidR="00250FA2">
        <w:trPr>
          <w:trHeight w:val="8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75702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papierów wartościowych, kredytów i pożyczek oraz innych zobowiązań jednostek samorządu terytorialnego zaliczanych do tytułu dłużnego - kredyty i pożyczki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17185,39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99,92%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17185,39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długu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17185,39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75818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Rezerwy ogólne i celowe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52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4655923,11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4633624,31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99,52%</w:t>
            </w:r>
          </w:p>
        </w:tc>
      </w:tr>
      <w:tr w:rsidR="00250FA2">
        <w:trPr>
          <w:trHeight w:val="144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Szkoły podstawowe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2760680,80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2759857,11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4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2690680,80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2689857,11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2597597,80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2596774,14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14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2345636,77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2345454,58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6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251961,03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251319,56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99,75%</w:t>
            </w:r>
          </w:p>
        </w:tc>
      </w:tr>
      <w:tr w:rsidR="00250FA2">
        <w:trPr>
          <w:trHeight w:val="45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93083,00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93082,97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Przedszkola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1018827,19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1010125,24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99,15%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1018827,19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1010125,04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99,15%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998327,19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989665,04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99,13%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639400,00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635634,90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99,41%</w:t>
            </w:r>
          </w:p>
        </w:tc>
      </w:tr>
      <w:tr w:rsidR="00250FA2">
        <w:trPr>
          <w:trHeight w:val="5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358927,19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354030,14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98,64%</w:t>
            </w:r>
          </w:p>
        </w:tc>
      </w:tr>
      <w:tr w:rsidR="00250FA2">
        <w:trPr>
          <w:trHeight w:val="4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20500,00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20460,20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99,81%</w:t>
            </w:r>
          </w:p>
        </w:tc>
      </w:tr>
      <w:tr w:rsidR="00250FA2">
        <w:trPr>
          <w:trHeight w:val="2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80113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Dowożenie uczniów do szkół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348700,00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343149,13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98,41%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348700,00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343149,13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98,41%</w:t>
            </w:r>
          </w:p>
        </w:tc>
      </w:tr>
      <w:tr w:rsidR="00250FA2">
        <w:trPr>
          <w:trHeight w:val="25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348700,00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343149,13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98,41%</w:t>
            </w:r>
          </w:p>
        </w:tc>
      </w:tr>
      <w:tr w:rsidR="00250FA2">
        <w:trPr>
          <w:trHeight w:val="18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115300,00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114511,78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99,32%</w:t>
            </w:r>
          </w:p>
        </w:tc>
      </w:tr>
      <w:tr w:rsidR="00250FA2">
        <w:trPr>
          <w:trHeight w:val="4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233400,00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228637,35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97,96%</w:t>
            </w:r>
          </w:p>
        </w:tc>
      </w:tr>
      <w:tr w:rsidR="00250FA2">
        <w:trPr>
          <w:trHeight w:val="2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80146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Dokształcanie i doskonalenie nauczycieli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80148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Stołówki szkolne i przedszkolne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167144,52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165731,46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99,15%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167144,52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165731,46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99,15%</w:t>
            </w:r>
          </w:p>
        </w:tc>
      </w:tr>
      <w:tr w:rsidR="00250FA2">
        <w:trPr>
          <w:trHeight w:val="2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167104,52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165691,46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99,15%</w:t>
            </w:r>
          </w:p>
        </w:tc>
      </w:tr>
      <w:tr w:rsidR="00250FA2">
        <w:trPr>
          <w:trHeight w:val="1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94500,00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93655,48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99,11%</w:t>
            </w:r>
          </w:p>
        </w:tc>
      </w:tr>
      <w:tr w:rsidR="00250FA2">
        <w:trPr>
          <w:trHeight w:val="5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72604,52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72035,98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99,22%</w:t>
            </w:r>
          </w:p>
        </w:tc>
      </w:tr>
      <w:tr w:rsidR="00250FA2">
        <w:trPr>
          <w:trHeight w:val="5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5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80150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4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57267,83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1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80153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28680,09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25921,37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90,38%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25921,37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90,38%</w:t>
            </w: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28680,09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25921,37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90,38%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25921,37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90,38%</w:t>
            </w:r>
          </w:p>
        </w:tc>
      </w:tr>
      <w:tr w:rsidR="00250FA2">
        <w:trPr>
          <w:trHeight w:val="19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274274,68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271224,17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98,89%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274274,68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271224,17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98,89%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267244,68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266418,64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99,69%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60139,00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60106,14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99,95%</w:t>
            </w:r>
          </w:p>
        </w:tc>
      </w:tr>
      <w:tr w:rsidR="00250FA2">
        <w:trPr>
          <w:trHeight w:val="4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207105,68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206312,50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na zadania bieżące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7030,00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4805,53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68,36%</w:t>
            </w:r>
          </w:p>
        </w:tc>
      </w:tr>
      <w:tr w:rsidR="00250FA2">
        <w:trPr>
          <w:trHeight w:val="132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48370,87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47468,32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98,13%</w:t>
            </w:r>
          </w:p>
        </w:tc>
      </w:tr>
      <w:tr w:rsidR="00250FA2">
        <w:trPr>
          <w:trHeight w:val="1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85153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Zwalczanie narkomanii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z tego :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2000,00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2000,00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85154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Przeciwdziałanie alkoholizmowi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29138,87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28986,83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99,48%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29138,87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28986,83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99,48%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29100,47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28948,43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99,48%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13800,00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4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15300,47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15148,43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99,01%</w:t>
            </w:r>
          </w:p>
        </w:tc>
      </w:tr>
      <w:tr w:rsidR="00250FA2">
        <w:trPr>
          <w:trHeight w:val="44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38,40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38,40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85195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17232,00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16481,49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17232,00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16481,49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17232,00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16481,49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7134,24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6417,24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89,95%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10097,76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10064,25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99,67%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678677,88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673432,20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99,23%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85202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Domy pomocy społecznej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85900,00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85805,18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99,89%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bieżące                 w tym: 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85900,00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85805,18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99,89%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85900,00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85805,18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99,89%</w:t>
            </w:r>
          </w:p>
        </w:tc>
      </w:tr>
      <w:tr w:rsidR="00250FA2">
        <w:trPr>
          <w:trHeight w:val="18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1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85900,00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85805,18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99,89%</w:t>
            </w:r>
          </w:p>
        </w:tc>
      </w:tr>
      <w:tr w:rsidR="00250FA2">
        <w:trPr>
          <w:trHeight w:val="169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9080,00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8940,89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98,47%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   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9080,00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8940,89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98,47%</w:t>
            </w:r>
          </w:p>
        </w:tc>
      </w:tr>
      <w:tr w:rsidR="00250FA2">
        <w:trPr>
          <w:trHeight w:val="37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9080,00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8940,89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98,47%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1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9080,00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8940,89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98,47%</w:t>
            </w:r>
          </w:p>
        </w:tc>
      </w:tr>
      <w:tr w:rsidR="00250FA2">
        <w:trPr>
          <w:trHeight w:val="8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85214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Zasiłki okresowe, celowe i pomoc w naturze oraz składki na ubezpieczenia emerytalne i rentowe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53730,03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53614,74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99,79%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53730,03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53614,74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99,79%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53730,03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53614,74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99,79%</w:t>
            </w:r>
          </w:p>
        </w:tc>
      </w:tr>
      <w:tr w:rsidR="00250FA2">
        <w:trPr>
          <w:trHeight w:val="21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85215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Dodatki mieszkaniowe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22670,20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99,43%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22670,20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99,43%</w:t>
            </w: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22670,20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99,43%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85216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Zasiłki stałe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138600,00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137037,93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98,87%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138600,00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137037,93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98,87%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15599,86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48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15599,86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121438,07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98,73%</w:t>
            </w:r>
          </w:p>
        </w:tc>
      </w:tr>
      <w:tr w:rsidR="00250FA2">
        <w:trPr>
          <w:trHeight w:val="1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Ośrodki pomocy społecznej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247578,88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244376,74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98,71%</w:t>
            </w:r>
          </w:p>
        </w:tc>
      </w:tr>
      <w:tr w:rsidR="00250FA2">
        <w:trPr>
          <w:trHeight w:val="2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247578,88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244376,74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98,71%</w:t>
            </w:r>
          </w:p>
        </w:tc>
      </w:tr>
      <w:tr w:rsidR="00250FA2">
        <w:trPr>
          <w:trHeight w:val="19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246532,88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243330,74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98,70%</w:t>
            </w:r>
          </w:p>
        </w:tc>
      </w:tr>
      <w:tr w:rsidR="00250FA2">
        <w:trPr>
          <w:trHeight w:val="19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228593,88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226986,40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99,30%</w:t>
            </w:r>
          </w:p>
        </w:tc>
      </w:tr>
      <w:tr w:rsidR="00250FA2">
        <w:trPr>
          <w:trHeight w:val="4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17939,00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16344,34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91,11%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1046,00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1046,00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5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85228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Usługi opiekuńcze i specjalistyczne usługi opiekuńcze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36996,97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36994,52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36996,97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36994,52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36996,97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36994,52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1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36996,97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36994,52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85230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Pomoc w zakresie dożywiania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83704,00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83704,00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83704,00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83704,00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83704,00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83704,00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5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85295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288,00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40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Edukacyjna opieka wychowawcza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266000,00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264068,60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99,27%</w:t>
            </w:r>
          </w:p>
        </w:tc>
      </w:tr>
      <w:tr w:rsidR="00250FA2">
        <w:trPr>
          <w:trHeight w:val="180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85401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Świetlice szkolne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234100,00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233499,80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99,74%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234100,00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233499,80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99,74%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221800,00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221292,60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99,77%</w:t>
            </w:r>
          </w:p>
        </w:tc>
      </w:tr>
      <w:tr w:rsidR="00250FA2">
        <w:trPr>
          <w:trHeight w:val="1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212952,23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212454,83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99,77%</w:t>
            </w:r>
          </w:p>
        </w:tc>
      </w:tr>
      <w:tr w:rsidR="00250FA2">
        <w:trPr>
          <w:trHeight w:val="5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8847,77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8837,77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99,89%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12207,20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99,25%</w:t>
            </w:r>
          </w:p>
        </w:tc>
      </w:tr>
      <w:tr w:rsidR="00250FA2">
        <w:trPr>
          <w:trHeight w:val="25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85415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Pomoc materialna dla uczniów o charakterze socjalnym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31900,00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30568,80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95,83%</w:t>
            </w:r>
          </w:p>
        </w:tc>
      </w:tr>
      <w:tr w:rsidR="00250FA2">
        <w:trPr>
          <w:trHeight w:val="25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31900,00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30568,80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95,83%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31900,00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30568,80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95,83%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4619486,21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4605478,07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99,70%</w:t>
            </w:r>
          </w:p>
        </w:tc>
      </w:tr>
      <w:tr w:rsidR="00250FA2">
        <w:trPr>
          <w:trHeight w:val="2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Świadczenie wychowawcze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3162411,00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3161415,75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 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3162411,00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3161415,75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2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32216,75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32216,21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5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48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23968,49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23968,49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8248,26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8247,72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3130194,25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3129199,54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14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85502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1422862,00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1409966,68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99,09%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1422862,00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1409966,68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99,09%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92696,27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92695,50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81778,76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81778,76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6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10917,51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10916,74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1330165,73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1317271,18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99,03%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85503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Karta Dużej Rodziny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  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85504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Wspieranie rodziny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13626,00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13625,86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13626,00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13625,86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13326,00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13325,86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1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12608,00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12608,00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5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718,00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717,86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99,98%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85508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Rodziny zastępcze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14782,57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99,21%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14782,57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99,21%</w:t>
            </w:r>
          </w:p>
        </w:tc>
      </w:tr>
      <w:tr w:rsidR="00250FA2">
        <w:trPr>
          <w:trHeight w:val="40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14782,57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99,21%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64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14782,57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99,21%</w:t>
            </w:r>
          </w:p>
        </w:tc>
      </w:tr>
      <w:tr w:rsidR="00250FA2">
        <w:trPr>
          <w:trHeight w:val="2736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85513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2014r. o ustaleniu i wypłacie zasiłków dla opiekunów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52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1777828,54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1739068,91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97,82%</w:t>
            </w:r>
          </w:p>
        </w:tc>
      </w:tr>
      <w:tr w:rsidR="00250FA2">
        <w:trPr>
          <w:trHeight w:val="25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ściekowa i ochrona wód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155707,00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144617,03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92,88%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155707,00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144617,03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92,88%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155500,00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144410,03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92,87%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100200,00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95752,10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95,56%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55300,00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48657,93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87,99%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odpadami komunalnymi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870000,00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855339,97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98,31%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855339,97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98,31%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870000,00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855339,97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98,31%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47301,00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47300,00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822699,00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808039,97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98,22%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90013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Schroniska dla zwierząt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12916,99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12916,99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250FA2">
        <w:trPr>
          <w:trHeight w:val="52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12916,99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6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12916,99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Oświetlenie ulic, placów i dróg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496102,21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99,22%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478102,21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99,60%</w:t>
            </w:r>
          </w:p>
        </w:tc>
      </w:tr>
      <w:tr w:rsidR="00250FA2">
        <w:trPr>
          <w:trHeight w:val="1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478102,21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99,60%</w:t>
            </w:r>
          </w:p>
        </w:tc>
      </w:tr>
      <w:tr w:rsidR="00250FA2">
        <w:trPr>
          <w:trHeight w:val="13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1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478102,21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99,60%</w:t>
            </w:r>
          </w:p>
        </w:tc>
      </w:tr>
      <w:tr w:rsidR="00250FA2">
        <w:trPr>
          <w:trHeight w:val="32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90,00%</w:t>
            </w:r>
          </w:p>
        </w:tc>
      </w:tr>
      <w:tr w:rsidR="00250FA2">
        <w:trPr>
          <w:trHeight w:val="33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90026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działania związane z gospodarką odpadami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52,50%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52,50%</w:t>
            </w:r>
          </w:p>
        </w:tc>
      </w:tr>
      <w:tr w:rsidR="00250FA2">
        <w:trPr>
          <w:trHeight w:val="4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4200,00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52,50%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64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52,50%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229121,54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225892,71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98,59%</w:t>
            </w:r>
          </w:p>
        </w:tc>
      </w:tr>
      <w:tr w:rsidR="00250FA2">
        <w:trPr>
          <w:trHeight w:val="42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162821,54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159850,28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98,18%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162321,54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159705,27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98,39%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4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140800,00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138869,24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98,63%</w:t>
            </w:r>
          </w:p>
        </w:tc>
      </w:tr>
      <w:tr w:rsidR="00250FA2">
        <w:trPr>
          <w:trHeight w:val="5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21521,54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20836,03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96,81%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145,01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29,00%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66300,00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66042,43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99,61%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66300,00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66042,43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99,61%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i ochrona dziedzictwa narodowego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693500,00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178397,84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25,72%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Domy i ośrodki kultury, świetlice i kluby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11285,06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72,81%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11285,06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72,81%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11285,06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72,81%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2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11285,06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72,81%</w:t>
            </w:r>
          </w:p>
        </w:tc>
      </w:tr>
      <w:tr w:rsidR="00250FA2">
        <w:trPr>
          <w:trHeight w:val="20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92116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Biblioteki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675000,00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164530,78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24,37%</w:t>
            </w:r>
          </w:p>
        </w:tc>
      </w:tr>
      <w:tr w:rsidR="00250FA2">
        <w:trPr>
          <w:trHeight w:val="46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164530,78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94,02%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164530,78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94,02%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39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Ochrona zabytków i opieka nad zabytkami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2582,00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86,07%</w:t>
            </w:r>
          </w:p>
        </w:tc>
      </w:tr>
      <w:tr w:rsidR="00250FA2">
        <w:trPr>
          <w:trHeight w:val="384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2582,00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86,07%</w:t>
            </w:r>
          </w:p>
        </w:tc>
      </w:tr>
      <w:tr w:rsidR="00250FA2">
        <w:trPr>
          <w:trHeight w:val="360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2582,00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86,07%</w:t>
            </w:r>
          </w:p>
        </w:tc>
      </w:tr>
      <w:tr w:rsidR="00250FA2">
        <w:trPr>
          <w:trHeight w:val="180"/>
        </w:trPr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fizyczna 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511000,00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510998,59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sportowe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00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Zadania w zakresie kultury fizycznej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998,59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250FA2">
        <w:trPr>
          <w:trHeight w:val="312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998,59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250FA2">
        <w:trPr>
          <w:trHeight w:val="276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998,59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250FA2">
        <w:trPr>
          <w:trHeight w:val="288"/>
        </w:trPr>
        <w:tc>
          <w:tcPr>
            <w:tcW w:w="838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636"/>
        </w:trPr>
        <w:tc>
          <w:tcPr>
            <w:tcW w:w="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998,59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ogółem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17970057,74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17261193,96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96,06%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bieżące ogółem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15856857,74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15657419,37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98,74%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Wydatki jednostek budżetowych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10589970,33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10422093,28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98,41%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24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* Wynagrodzenia i składki od nich naliczone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5984143,01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5961701,07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250FA2">
        <w:trPr>
          <w:trHeight w:val="648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* Wydatki związane z realizacja ich statutowych zadania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4605827,32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4460392,21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96,84%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Dotacje na zadania bieżące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200109,00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187414,95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93,66%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Świadczenia na rzecz osób fizycznych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5049578,41</w:t>
            </w:r>
          </w:p>
        </w:tc>
        <w:tc>
          <w:tcPr>
            <w:tcW w:w="24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5030725,75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99,63%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Obsługa długu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17200,00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17185,39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99,92%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majątkowe ogółem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2113200,00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1603774,59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75,89%</w:t>
            </w: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4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2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2113200,00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1603774,59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75,89%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658"/>
        <w:gridCol w:w="1753"/>
        <w:gridCol w:w="1775"/>
        <w:gridCol w:w="1765"/>
        <w:gridCol w:w="1655"/>
      </w:tblGrid>
      <w:tr w:rsidR="00250FA2">
        <w:trPr>
          <w:trHeight w:val="792"/>
        </w:trPr>
        <w:tc>
          <w:tcPr>
            <w:tcW w:w="1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Realizacja przychodów i rozchodów budżetu Gminy Pacyna za 2021 roku</w:t>
            </w:r>
          </w:p>
        </w:tc>
      </w:tr>
      <w:tr w:rsidR="00250FA2">
        <w:trPr>
          <w:trHeight w:val="87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 §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na dzień 31.12.2021r.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na dzień 31.12.2021r.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18678371,74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18638617,79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99,79%</w:t>
            </w: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17970057,74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17261193,96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96,06%</w:t>
            </w: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708314,00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1377423,83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1446200,00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1452453,79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100,43%</w:t>
            </w:r>
          </w:p>
        </w:tc>
      </w:tr>
      <w:tr w:rsidR="00250FA2">
        <w:trPr>
          <w:trHeight w:val="57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</w:t>
            </w:r>
          </w:p>
          <w:p w:rsidR="00250FA2" w:rsidRDefault="00341CE1">
            <w:pPr>
              <w:jc w:val="left"/>
            </w:pPr>
            <w:r>
              <w:rPr>
                <w:sz w:val="18"/>
              </w:rPr>
              <w:t xml:space="preserve"> i kredytów na rynku krajowym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z zaciągniętych pożyczek </w:t>
            </w:r>
          </w:p>
          <w:p w:rsidR="00250FA2" w:rsidRDefault="00341CE1">
            <w:pPr>
              <w:jc w:val="left"/>
            </w:pPr>
            <w:r>
              <w:rPr>
                <w:sz w:val="18"/>
              </w:rPr>
              <w:t>na finansowanie zadań realizowanych</w:t>
            </w:r>
          </w:p>
          <w:p w:rsidR="00250FA2" w:rsidRDefault="00341CE1">
            <w:pPr>
              <w:jc w:val="left"/>
            </w:pPr>
            <w:r>
              <w:rPr>
                <w:sz w:val="18"/>
              </w:rPr>
              <w:t xml:space="preserve">z udziałem środków </w:t>
            </w:r>
            <w:proofErr w:type="spellStart"/>
            <w:r>
              <w:rPr>
                <w:sz w:val="18"/>
              </w:rPr>
              <w:t>pochodzacych</w:t>
            </w:r>
            <w:proofErr w:type="spellEnd"/>
            <w:r>
              <w:rPr>
                <w:sz w:val="18"/>
              </w:rPr>
              <w:t xml:space="preserve"> </w:t>
            </w:r>
          </w:p>
          <w:p w:rsidR="00250FA2" w:rsidRDefault="00341CE1">
            <w:pPr>
              <w:jc w:val="left"/>
            </w:pPr>
            <w:r>
              <w:rPr>
                <w:sz w:val="18"/>
              </w:rPr>
              <w:t>z budżetu UE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100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jednostek </w:t>
            </w:r>
            <w:proofErr w:type="spellStart"/>
            <w:r>
              <w:rPr>
                <w:sz w:val="18"/>
              </w:rPr>
              <w:t>samorzadu</w:t>
            </w:r>
            <w:proofErr w:type="spellEnd"/>
            <w:r>
              <w:rPr>
                <w:sz w:val="18"/>
              </w:rPr>
              <w:t xml:space="preserve"> terytorialnego z niewykorzystanych środków pieniężnych na rachunku bieżącym budżetu, wynikające z rozliczenia dochodów i wydatków nimi finansowanych związane ze szczególnymi zasadami wykonywania </w:t>
            </w:r>
            <w:proofErr w:type="spellStart"/>
            <w:r>
              <w:rPr>
                <w:sz w:val="18"/>
              </w:rPr>
              <w:t>budżtu</w:t>
            </w:r>
            <w:proofErr w:type="spellEnd"/>
            <w:r>
              <w:rPr>
                <w:sz w:val="18"/>
              </w:rPr>
              <w:t xml:space="preserve">, określonymi w </w:t>
            </w:r>
            <w:proofErr w:type="spellStart"/>
            <w:r>
              <w:rPr>
                <w:sz w:val="18"/>
              </w:rPr>
              <w:t>odrębych</w:t>
            </w:r>
            <w:proofErr w:type="spellEnd"/>
            <w:r>
              <w:rPr>
                <w:sz w:val="18"/>
              </w:rPr>
              <w:t xml:space="preserve"> ustawach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500000,00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500000,00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4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ze spłat </w:t>
            </w:r>
            <w:proofErr w:type="spellStart"/>
            <w:r>
              <w:rPr>
                <w:sz w:val="18"/>
              </w:rPr>
              <w:t>pozyczek</w:t>
            </w:r>
            <w:proofErr w:type="spellEnd"/>
            <w:r>
              <w:rPr>
                <w:sz w:val="18"/>
              </w:rPr>
              <w:t xml:space="preserve"> i kredytów udzielonych ze środków publicznych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31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49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Nadwyżka z lat ubiegłych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43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31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946200,00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952453,79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100,66%</w:t>
            </w:r>
          </w:p>
        </w:tc>
      </w:tr>
      <w:tr w:rsidR="00250FA2">
        <w:trPr>
          <w:trHeight w:val="288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2154514,00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2154514,00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pożyczek i kredytów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Spłaty pożyczek otrzymanych na finansowanie zadań realizowanych z udziałem środków pochodzących z </w:t>
            </w:r>
            <w:proofErr w:type="spellStart"/>
            <w:r>
              <w:rPr>
                <w:sz w:val="18"/>
              </w:rPr>
              <w:t>budżtu</w:t>
            </w:r>
            <w:proofErr w:type="spellEnd"/>
            <w:r>
              <w:rPr>
                <w:sz w:val="18"/>
              </w:rPr>
              <w:t xml:space="preserve"> UE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500000,00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500000,00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98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na rachunki lokat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1654514,00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1654514,00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55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4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698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321"/>
        <w:gridCol w:w="2175"/>
        <w:gridCol w:w="1727"/>
        <w:gridCol w:w="1946"/>
        <w:gridCol w:w="1409"/>
        <w:gridCol w:w="2000"/>
        <w:gridCol w:w="2077"/>
        <w:gridCol w:w="1409"/>
      </w:tblGrid>
      <w:tr w:rsidR="00250FA2">
        <w:trPr>
          <w:trHeight w:val="816"/>
        </w:trPr>
        <w:tc>
          <w:tcPr>
            <w:tcW w:w="16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dochodów i wydatków związanych z realizacją zadań z zakresu administracji rządowej i innych zleconych za  2021r.</w:t>
            </w:r>
          </w:p>
        </w:tc>
      </w:tr>
      <w:tr w:rsidR="00250FA2">
        <w:trPr>
          <w:trHeight w:val="648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zadania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</w:tr>
      <w:tr w:rsidR="00250FA2">
        <w:trPr>
          <w:trHeight w:val="10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31.12.2021r.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31.12.2021r.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  wykonania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31.12.2021r.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31.12.2021r.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</w:tr>
      <w:tr w:rsidR="00250FA2">
        <w:trPr>
          <w:trHeight w:val="50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01095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Zwrot podatku akcyzowego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672180,29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672180,29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672180,29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672180,29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48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672180,29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672180,29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672180,29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0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Prowadzenie spraw związanych z ewidencją ludności i obroną cywilną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49981,00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49981,00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49981,00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49981,00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49981,00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49981,00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75056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Narodowy Spis Powszechny Ludności i Mieszkań w 2021r.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13386,00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13386,00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13386,00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13386,00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60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60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13386,00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6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13386,00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13386,00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52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75101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Prowadzenie i aktualizacja stałego rejestru wyborców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765,00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765,00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24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dotacje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44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765,00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765,00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75109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Wybory do Rady Gminy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4039,00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4039,00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4039,00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4039,00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252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5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5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4039,00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5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4039,00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4039,00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64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80153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Zakup podręczników, materiałów edukacyjnych lub ćwiczeniowych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28680,09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26292,59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91,68%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28680,09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25921,37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90,38%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19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28680,09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26292,59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91,68%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28680,09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25921,37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90,38%</w:t>
            </w:r>
          </w:p>
        </w:tc>
      </w:tr>
      <w:tr w:rsidR="00250FA2">
        <w:trPr>
          <w:trHeight w:val="49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28680,09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25921,37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90,38%</w:t>
            </w:r>
          </w:p>
        </w:tc>
      </w:tr>
      <w:tr w:rsidR="00250FA2">
        <w:trPr>
          <w:trHeight w:val="456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85501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Świadczenie wychowawcze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3157029,00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3156034,29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99,97%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3157029,00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3156034,29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99,97%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180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dotacje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3157029,00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3156034,29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3157029,00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3156034,29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444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3157029,00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3156034,29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1764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85502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1417718,00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1404823,45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99,09%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1417718,00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1404823,45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99,09%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5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1417718,00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1404823,45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99,09%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1417718,00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1404823,45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99,09%</w:t>
            </w:r>
          </w:p>
        </w:tc>
      </w:tr>
      <w:tr w:rsidR="00250FA2">
        <w:trPr>
          <w:trHeight w:val="37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1417718,00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1404823,45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99,09%</w:t>
            </w:r>
          </w:p>
        </w:tc>
      </w:tr>
      <w:tr w:rsidR="00250FA2">
        <w:trPr>
          <w:trHeight w:val="264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85503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Karta Dużej Rodziny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133,21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133,21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133,21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133,21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64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133,21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49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85504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Wspieranie rodziny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1026,00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1025,86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1026,00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1025,86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</w:tr>
      <w:tr w:rsidR="00250FA2">
        <w:trPr>
          <w:trHeight w:val="288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96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1026,00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1025,86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88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1026,00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1025,86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576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1026,00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1025,86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99,99%</w:t>
            </w:r>
          </w:p>
        </w:tc>
      </w:tr>
      <w:tr w:rsidR="00250FA2">
        <w:trPr>
          <w:trHeight w:val="576"/>
        </w:trPr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85513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Składki na ubezpieczenie zdrowotne opłacane za osoby pobierające, niektóre świadczenia  rodzinne zgodnie z przepisami ustawy o świadczeniach rodzinnych oraz za osoby pobierające zasiłki dla opiekunów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5554,00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5554,00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5554,00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5554,00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276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5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25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5554,00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52"/>
        </w:trPr>
        <w:tc>
          <w:tcPr>
            <w:tcW w:w="10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 tego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5554,00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5554,00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72"/>
        </w:trPr>
        <w:tc>
          <w:tcPr>
            <w:tcW w:w="49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5350491,59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5334214,69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99,70%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5350491,59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5333843,47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99,69%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keepNext/>
        <w:spacing w:before="120" w:after="120" w:line="360" w:lineRule="auto"/>
        <w:ind w:left="195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4a do sprawozdania z wykonania budżetu Gminy Pacyna za 2021r.</w:t>
      </w:r>
    </w:p>
    <w:p w:rsidR="00A77B3E" w:rsidRDefault="00341CE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Opis realizacji zadań zleconych ustawami Gminie Pacyna  z zakresu administracji rządowej za 2021 r. wg załącznika nr 4 do sprawozdania.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 realizowała  w 2021 r. zadania z zakresu administracji rządowej zleconej ustawami. Wysokość planu na podstawie decyzji Wojewody Mazowieckiego, pism Krajowego Biura Wyborczego i pism Urzędu Statystycznego została określona na kwotę 5.350.491,59 zł. Środki otrzymane w ramach przyznanej dotacji wyniosły kwotę 5.334.214,69 zł (tj. 99,70% planu).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Środki wykorzystane z dotacji w 2021 roku, to kwota 5.334.214,69 zł, z czego wydatkowano w 2021 roku kwotę 5.333.843,47 zł, kwota 371,22 zł to refundacja poniesionych wydatków w 2020 roku.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4 przedstawia szczegółowo strukturę dotacji i ich wydatkowanie w ujęciu syntetycznym wykorzystanie dotacji przedstawia się następująco: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 010 – Rolnictwo i łowiectwo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01095 – Pozostała działalność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przeznaczona jest na zwrot producentom rolnym podatku akcyzowego, zawartego</w:t>
      </w:r>
      <w:r>
        <w:rPr>
          <w:color w:val="000000"/>
          <w:u w:color="000000"/>
        </w:rPr>
        <w:br/>
        <w:t>w cenie oleju napędowego oraz na pokrycie kosztów postępowania w sprawie jego zwrotu.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672.180,29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672.180,29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672.180,29 zł (tj. 100% planu),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750 – Administracja publiczna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75011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Urzędy wojewódzkie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zadań z zakresu administracji rządowej.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49.981,00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49.981,00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49.981,00 zł ( tj. 100,00 % planu ), w tym: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23.525,00 zł – realizacja  zadań zleconych administracji      rządowej wynikających z ustawy - Prawo o aktach stanu cywilnego, ustawy o ewidencji ludności oraz ustawy o dowodach osobistych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26.456,00 zł - pozostałe zadania zlecone z zakresu administracji rządowej.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75056 – Spis powszechny i inne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związana z przeprowadzeniem Narodowego Spisu Powszechnego Ludności i Mieszkań 2021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13.386,00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13.386,00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13.386,00 zł (tj. 100,00%)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751 – Urzędy naczelnych organów władzy państwowej, kontroli i ochrony  prawa oraz sądownictwa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75101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Urzędy naczelnych organów władzy państwowej,  kontroli  i ochrony prawa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związana z prowadzeniem i aktualizacją stałego rejestru wyborców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765,00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dotacje – 765,00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765,00 zł  (tj. 100,00% planu)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75109 – Wybory do rad gmin, rad powiatów i sejmików województw, wybory wójtów, burmistrzów i prezydentów miast oraz referenda gminne, powiatowe i wojewódzkie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związana z przeprowadzeniem wyborów uzupełniających do rady gminy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4.039,00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4.039,00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4,039,00 zł (tj. 100,00% planu)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801 – Oświata i wychowanie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– 80153 – Zapewnienie uczniom prawa do bezpłatnego dostępu do podręczników, materiałów edukacyjnych lub materiałów ćwiczeniowych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wyposażenie szkół w podręczniki, materiały edukacyjne lub materiały ćwiczeniowe oraz na sfinansowanie kosztu zakupu podręczników, materiałów edukacyjnych lub materiałów ćwiczeniowych.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28.680,09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28.680,09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26.292,59 zł (tj. 91,68% planu)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2.387,50 zł nastąpił 31.01.2022 r.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związku z realizacją zadania wyniosły kwotę 25.921,37 zł, a kwota 371,22 zł, to refundacja poniesionych wydatków w 2020 roku ze środków własnych gminy.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 855 – Rodzina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85501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Świadczenie wychowawcze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świadczenia wychowawczego i koszt związany z obsługą tych świadczeń.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3.157.029,00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3.157.029,00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3.156.034,29 zł  (tj. 99,97% planu)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994,71 zł nastąpił 03.01.2022 r.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85502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Świadczenia rodzinne, świadczenie z funduszu alimentacyjnego oraz składki na ubezpieczenia emerytalne i rentowe z ubezpieczenia społecznego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świadczenia rodzinne i świadczenia z funduszu alimentacyjnego oraz składki na ubezpieczenia społeczne, a także koszt związany z obsługą tych świadczeń.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1.417.718,00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1.417.718,00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1.404.823,45 zł  ( tj. 99,09% planu),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12.894,55 zł nastąpił 03.01.2022 r.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 85503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Karta Dużej Rodziny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zadań związanych z przyznaniem Kart Dużej Rodziny.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133,21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133,21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133,21 zł (tj. 100,00% planu)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85504 – Wspieranie rodziny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realizacje zadania „Dobry start”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1.026,00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1.026,00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1.025,86 zł ( tj. 99,99% planu),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0,14 zł nastąpił 30.11.2021 r.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85513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Składki na ubezpieczenie zdrowotne opłacane za osoby pobierające niektóre świadczenia rodzinne, zgodnie z przepisami ustawy o świadczeniach rodzinnych oraz za osoby pobierające zasiłki dla opiekunów, zgodnie z przepisami ustawy z dnia 4 kwietnia 2014 r. o ustaleniu i wypłacie zasiłków dla opiekunów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składki na ubezpieczenie zdrowotne opłacane za osoby pobierające niektóre świadczenia z pomocy społecznej.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5.554,00 zł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5.554,00 zł</w:t>
      </w:r>
    </w:p>
    <w:p w:rsidR="00A77B3E" w:rsidRDefault="00341CE1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 – 5.554,00 zł (tj. 100,00% planu),</w:t>
      </w:r>
    </w:p>
    <w:p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1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241"/>
        <w:gridCol w:w="2503"/>
        <w:gridCol w:w="1759"/>
        <w:gridCol w:w="1962"/>
        <w:gridCol w:w="1612"/>
      </w:tblGrid>
      <w:tr w:rsidR="00250FA2">
        <w:trPr>
          <w:trHeight w:val="1308"/>
        </w:trPr>
        <w:tc>
          <w:tcPr>
            <w:tcW w:w="1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Dochody z tytułu wydawania zezwoleń na sprzedaż napojów alkoholowych oraz wydatki na realizację zadań określonych w gminnym programie profilaktyki i rozwiązywania problemów alkoholowych za  2021r.</w:t>
            </w:r>
          </w:p>
        </w:tc>
      </w:tr>
      <w:tr w:rsidR="00250FA2">
        <w:trPr>
          <w:trHeight w:val="124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na dzień 31.12.2021r.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Wykonanie na dzień 31.12.2021r.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 wykonania</w:t>
            </w:r>
          </w:p>
        </w:tc>
      </w:tr>
      <w:tr w:rsidR="00250FA2">
        <w:trPr>
          <w:trHeight w:val="312"/>
        </w:trPr>
        <w:tc>
          <w:tcPr>
            <w:tcW w:w="1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</w:tr>
      <w:tr w:rsidR="00250FA2">
        <w:trPr>
          <w:trHeight w:val="193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 fizycznych i od innych jednostek nieposiadających osobowości prawnej oraz wydatki związane z ich poborem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26600,00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26717,23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100,44%</w:t>
            </w:r>
          </w:p>
        </w:tc>
      </w:tr>
      <w:tr w:rsidR="00250FA2">
        <w:trPr>
          <w:trHeight w:val="92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75618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opłat stanowiące dochody jednostek samorządu terytorialnego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26600,00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26717,23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100,44%</w:t>
            </w:r>
          </w:p>
        </w:tc>
      </w:tr>
      <w:tr w:rsidR="00250FA2">
        <w:trPr>
          <w:trHeight w:val="312"/>
        </w:trPr>
        <w:tc>
          <w:tcPr>
            <w:tcW w:w="11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</w:tr>
      <w:tr w:rsidR="00250FA2">
        <w:trPr>
          <w:trHeight w:val="28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29138,87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28986,83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99,48%</w:t>
            </w:r>
          </w:p>
        </w:tc>
      </w:tr>
      <w:tr w:rsidR="00250FA2">
        <w:trPr>
          <w:trHeight w:val="52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Przeciwdziałanie alkoholizmowi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29138,87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28986,83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99,48%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63"/>
        <w:gridCol w:w="2110"/>
        <w:gridCol w:w="2034"/>
        <w:gridCol w:w="2047"/>
        <w:gridCol w:w="1845"/>
      </w:tblGrid>
      <w:tr w:rsidR="00250FA2">
        <w:trPr>
          <w:trHeight w:val="1464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b/>
                <w:sz w:val="32"/>
              </w:rPr>
              <w:t>Wydatki na realizację zadań określonych w gminnym programie przeciwdziałania narkomanii za  2021r.</w:t>
            </w:r>
          </w:p>
        </w:tc>
      </w:tr>
      <w:tr w:rsidR="00250FA2">
        <w:trPr>
          <w:trHeight w:val="91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na dzień 31.12.2021r.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Wykonanie na 31.12.2021r.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 wykonania</w:t>
            </w:r>
          </w:p>
        </w:tc>
      </w:tr>
      <w:tr w:rsidR="00250FA2">
        <w:trPr>
          <w:trHeight w:val="29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250FA2">
        <w:trPr>
          <w:trHeight w:val="37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250FA2">
        <w:trPr>
          <w:trHeight w:val="5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Zwalczanie narkomanii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205"/>
        <w:gridCol w:w="2841"/>
        <w:gridCol w:w="1765"/>
        <w:gridCol w:w="1830"/>
        <w:gridCol w:w="1523"/>
      </w:tblGrid>
      <w:tr w:rsidR="00250FA2">
        <w:trPr>
          <w:trHeight w:val="528"/>
        </w:trPr>
        <w:tc>
          <w:tcPr>
            <w:tcW w:w="1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Dotacje podmiotowe za 2021r.</w:t>
            </w:r>
          </w:p>
        </w:tc>
      </w:tr>
      <w:tr w:rsidR="00250FA2">
        <w:trPr>
          <w:trHeight w:val="141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31.12.2021r.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dzień  31.12.2021r.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250FA2">
        <w:trPr>
          <w:trHeight w:val="56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 92116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Gminna Biblioteka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Publiczna w Pacynie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175000,00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164530,80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94,02%</w:t>
            </w:r>
          </w:p>
        </w:tc>
      </w:tr>
      <w:tr w:rsidR="00250FA2">
        <w:trPr>
          <w:trHeight w:val="516"/>
        </w:trPr>
        <w:tc>
          <w:tcPr>
            <w:tcW w:w="5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175000,00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164530,80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94,02%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07"/>
        <w:gridCol w:w="2028"/>
        <w:gridCol w:w="1846"/>
        <w:gridCol w:w="1994"/>
        <w:gridCol w:w="1892"/>
      </w:tblGrid>
      <w:tr w:rsidR="00250FA2">
        <w:trPr>
          <w:trHeight w:val="840"/>
        </w:trPr>
        <w:tc>
          <w:tcPr>
            <w:tcW w:w="10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Dotacje celowe dla podmiotów zaliczanych i nie zaliczanych do sektora finansów publicznych  za 2021r.</w:t>
            </w:r>
          </w:p>
        </w:tc>
      </w:tr>
      <w:tr w:rsidR="00250FA2">
        <w:trPr>
          <w:trHeight w:val="900"/>
        </w:trPr>
        <w:tc>
          <w:tcPr>
            <w:tcW w:w="8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instytucji</w:t>
            </w: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31.12.2021r.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31.12.2021r.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250FA2">
        <w:trPr>
          <w:trHeight w:val="528"/>
        </w:trPr>
        <w:tc>
          <w:tcPr>
            <w:tcW w:w="25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sektora finansów publicznych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  jednostki</w:t>
            </w:r>
          </w:p>
        </w:tc>
        <w:tc>
          <w:tcPr>
            <w:tcW w:w="624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528"/>
        </w:trPr>
        <w:tc>
          <w:tcPr>
            <w:tcW w:w="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Województwo Mazowieckie</w:t>
            </w: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551,00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551,00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Gmina Gostynin</w:t>
            </w: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7030,00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4805,53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68,36%</w:t>
            </w:r>
          </w:p>
        </w:tc>
      </w:tr>
      <w:tr w:rsidR="00250FA2">
        <w:trPr>
          <w:trHeight w:val="720"/>
        </w:trPr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6249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792"/>
        </w:trPr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6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01009</w:t>
            </w:r>
          </w:p>
        </w:tc>
        <w:tc>
          <w:tcPr>
            <w:tcW w:w="22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3500,00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3500,00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1008"/>
        </w:trPr>
        <w:tc>
          <w:tcPr>
            <w:tcW w:w="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6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sprzętu i remont strażnicy zapewniający gotowość bojową dla OSP Pacyna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3107,00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3107,00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1008"/>
        </w:trPr>
        <w:tc>
          <w:tcPr>
            <w:tcW w:w="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6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sprzętu i remont strażnicy zapewniający gotowość bojową dla OSP Model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2000,00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2000,00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1008"/>
        </w:trPr>
        <w:tc>
          <w:tcPr>
            <w:tcW w:w="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6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sprzętu i remont strażnicy zapewniający gotowość bojową dla OSP Rybie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1901,00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t>1901,00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t>100,00%</w:t>
            </w:r>
          </w:p>
        </w:tc>
      </w:tr>
      <w:tr w:rsidR="00250FA2">
        <w:trPr>
          <w:trHeight w:val="288"/>
        </w:trPr>
        <w:tc>
          <w:tcPr>
            <w:tcW w:w="47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18089,00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15864,53</w:t>
            </w: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87,70%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698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9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783"/>
        <w:gridCol w:w="1056"/>
        <w:gridCol w:w="2300"/>
        <w:gridCol w:w="1810"/>
        <w:gridCol w:w="2005"/>
        <w:gridCol w:w="1384"/>
        <w:gridCol w:w="1755"/>
        <w:gridCol w:w="2072"/>
        <w:gridCol w:w="1362"/>
      </w:tblGrid>
      <w:tr w:rsidR="00250FA2">
        <w:trPr>
          <w:trHeight w:val="600"/>
        </w:trPr>
        <w:tc>
          <w:tcPr>
            <w:tcW w:w="16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Realizacja dochody i wydatki związane z realizacją zadań realizowanych w drodze umów między jednostkami </w:t>
            </w:r>
            <w:proofErr w:type="spellStart"/>
            <w:r>
              <w:rPr>
                <w:b/>
                <w:sz w:val="24"/>
              </w:rPr>
              <w:t>samorzadu</w:t>
            </w:r>
            <w:proofErr w:type="spellEnd"/>
            <w:r>
              <w:rPr>
                <w:b/>
                <w:sz w:val="24"/>
              </w:rPr>
              <w:t xml:space="preserve"> terytorialnego w 2021r.</w:t>
            </w:r>
          </w:p>
        </w:tc>
      </w:tr>
      <w:tr w:rsidR="00250FA2">
        <w:trPr>
          <w:trHeight w:val="18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dochodów na dzień 31.12.2021r.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dochodów na dzień 31.12.2021r.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wydatków na dzień 31.12.2021r.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wydatków na dzień 31.12.2021r.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drogi gminnej nr 140316W w miejscowości Anatolin i Remki o długości 0,98 km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drogi w miejscowości Model, na dz. Nr 86 i 95, ulica Leśna i Spacerowa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Modernizacja budynku OSP w zakresie </w:t>
            </w:r>
            <w:proofErr w:type="spellStart"/>
            <w:r>
              <w:rPr>
                <w:sz w:val="20"/>
              </w:rPr>
              <w:t>instalcji</w:t>
            </w:r>
            <w:proofErr w:type="spellEnd"/>
            <w:r>
              <w:rPr>
                <w:sz w:val="20"/>
              </w:rPr>
              <w:t xml:space="preserve"> grzewczej i wentylacyjnej, ocieplenie części garażowej i sanitarnej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Zakup wyposażenia w postaci: pilarki ratowniczej, </w:t>
            </w:r>
            <w:proofErr w:type="spellStart"/>
            <w:r>
              <w:rPr>
                <w:sz w:val="20"/>
              </w:rPr>
              <w:t>najaśnicy</w:t>
            </w:r>
            <w:proofErr w:type="spellEnd"/>
            <w:r>
              <w:rPr>
                <w:sz w:val="20"/>
              </w:rPr>
              <w:t xml:space="preserve"> akumulatorowej, 8 szt. pachołków ostrzegawczych gumowych, 2 szt. aparatów powietrznych z butlą stalową dla OSP Pacyna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9946,00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9570,00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96,22%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9946,00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9570,00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96,22%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wyposażenia w postaci: piły spalinowej, 4 szt. węży strażackich W-52 dla OSP Skrzeszewy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1656,54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82,83%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1656,54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82,83%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Łuszczanówek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Raków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Słomków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Rakowiec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Podatkówek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80,00%</w:t>
            </w:r>
          </w:p>
        </w:tc>
      </w:tr>
      <w:tr w:rsidR="00250FA2">
        <w:trPr>
          <w:trHeight w:val="5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wielofunkcyjnego boiska sportowego w miejscowości Skrzeszewy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288"/>
        </w:trPr>
        <w:tc>
          <w:tcPr>
            <w:tcW w:w="5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374446,00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166226,54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44,39%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374446,00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166226,54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44,39%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9</w:t>
      </w:r>
    </w:p>
    <w:p w:rsidR="00A77B3E" w:rsidRDefault="00341CE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Opis zadań realizowanych w drodze umów między jednostkami samorządu terytorialnego w 2021 r.  przedstawionych w załączniku nr 9 do sprawozdania.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 w 2021 r. wykonywała zadania realizowane w drodze umów między jednostkami samorządu terytorialnego, plan dochodów i wydatków tych zadań został określony na kwotę 374.446,00 zł. Środki wykorzystane  w 2021 roku to kwota 166.226,54 zł,  co stanowi 44,39 % planu.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9 przedstawia szczegółowo strukturę dotacji i ich wydatkowanie. W ujęciu syntetycznym wykorzystanie dotacji przedstawia się następująco: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600- Rozdział 60016 - Przebudowa odcinka drogi gminnej w miejscowości Model, na dz. Nr 86 i 95, ulica Leśna i Spacerowa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W/UMWM-UF/DOT/RW/976/2021 zawartej między Województwem Mazowieckim, a Gminą Pacyna o udzielenie dotacji ze środków finansowych budżetu Województwa Mazowieckiego na zadanie z zakresu budowy i modernizacji dróg dojazdowych do gruntów rolnych. Planowane środki finansowe w kwocie 60.000,00 zł wykorzystano w kwocie 60.000,00 zł przeznaczeniem na dofinansowanie zadania pn. "Przebudowa odcinka drogi gminnej w miejscowości Model, na dz. Nr 86 i 95, ulica Leśna i Spacerowa".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600- Rozdział 60016 - Przebudowa odcinka drogi gminnej nr 140316W w miejscowości Anatolin i Remki o długości 0,98 km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W/UMWM-UF/DOT/RW/977/2021 zawartej między Województwem Mazowieckim, a Gminą Pacyna o udzielenie dotacji ze środków finansowych budżetu Województwa Mazowieckiego na zadanie z zakresu budowy i modernizacji dróg dojazdowych do gruntów rolnych. Planowane środki finansowe w kwocie 40.000,00 zł wykorzystano w kwocie 40.000,00 zł przeznaczeniem na dofinansowanie zadania pn. "Przebudowa odcinka drogi gminnej nr 140316W w miejscowości Anatolin i Remki o długości 0,98 km".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754- Rozdział 75412- Modernizacja budynku OSP w zakresie instalacji grzewczej i wentylacyjnej, ocieplenie części garażowej i sanitarnej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W/UMWM-UU/UM/OR/3321/2021 zawartej między Województwem Mazowieckim, a Gminą Pacyna o udzielenie dotacji ze środków finansowych budżetu Województwa Mazowieckiego. Planowane środki finansowe w kwocie 25.000,00 zł została wydatkowana w kwocie 25.000,00 zł przeznaczeniem na dofinansowanie zadanie pn. "Modernizacja budynku OSP w zakresie instalacji grzewczej i wentylacyjnej, ocieplenie części garażowej i sanitarnej"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Dział 754- Rozdział 75412- Zakup wyposażenia w postaci: pilarki ratowniczej, </w:t>
      </w:r>
      <w:proofErr w:type="spellStart"/>
      <w:r>
        <w:rPr>
          <w:color w:val="000000"/>
          <w:u w:color="000000"/>
        </w:rPr>
        <w:t>najaśnicy</w:t>
      </w:r>
      <w:proofErr w:type="spellEnd"/>
      <w:r>
        <w:rPr>
          <w:color w:val="000000"/>
          <w:u w:color="000000"/>
        </w:rPr>
        <w:t xml:space="preserve"> akumulatorowej, 8 szt. pachołków ostrzegawczych gumowych, 2 szt. aparatów powietrznych z butlą stalową dla OSP Pacyna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Zadanie realizowane było na podstawie umowy nr W/UMWM-UU/UM/OR/3400/2021 zawartej między Województwem Mazowieckim, a Gminą Pacyna o udzielenie dotacji ze środków finansowych budżetu Województwa Mazowieckiego. Planowane środki finansowe w kwocie 9.946,00 zł została wydatkowana w kwocie 9.570,00 zł przeznaczeniem na dofinansowanie zadanie pn. "Zakup wyposażenia w postaci: pilarki ratowniczej, </w:t>
      </w:r>
      <w:proofErr w:type="spellStart"/>
      <w:r>
        <w:rPr>
          <w:color w:val="000000"/>
          <w:u w:color="000000"/>
        </w:rPr>
        <w:t>najaśnicy</w:t>
      </w:r>
      <w:proofErr w:type="spellEnd"/>
      <w:r>
        <w:rPr>
          <w:color w:val="000000"/>
          <w:u w:color="000000"/>
        </w:rPr>
        <w:t xml:space="preserve"> akumulatorowej, 8 szt. pachołków ostrzegawczych gumowych, 2 szt. aparatów powietrznych z butlą stalową dla OSP Pacyna"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754- Rozdział 75412- Zakup wyposażenia w postaci: pilarki spalinowej, 4 szt. węży strażackich W -52 dla OSP Skrzeszewy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W/UMWM-UU/UM/OR/3398/2021 zawartej między Województwem Mazowieckim, a Gminą Pacyna o udzielenie dotacji ze środków finansowych budżetu Województwa Mazowieckiego. Planowane środki finansowe w kwocie 2.000,00 zł została wydatkowana w kwocie 1.656,54 zł przeznaczeniem na dofinansowanie zadanie pn. "Zakup wyposażenia w postaci: pilarki spalinowej, 4 szt. węży strażackich W -52 dla OSP Skrzeszewy"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Utworzenie punktu informacyjnego w miejscowości Łuszczanówek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W/UMWM-UU/UM/RW/1771/2021 zawartej między Województwem Mazowieckim, a Gminą Pacyna o udzielenie dotacji ze środków finansowych budżetu Województwa Mazowieckiego  w ramach "Mazowieckiego Instrumentu Aktywizacji Sołectw MAZOWSZE 2021". Planowane środki finansowe w kwocie 7.500,00 zł została wydatkowana w kwocie 6.000,00 zł z przeznaczeniem na dofinansowanie zadania pn. "Utworzenie punktu informacyjnego w miejscowości Łuszczanówek"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Utworzenie punktu informacyjnego w miejscowości Raków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Zadanie realizowane było na podstawie umowy nr W/UMWM-UU/UM/RW/1768/2021 zawartej między Województwem Mazowieckim, a Gminą Pacyna o udzielenie dotacji ze środków finansowych budżetu Województwa Mazowieckiego  w ramach "Mazowieckiego Instrumentu Aktywizacji Sołectw MAZOWSZE 2021". Planowane środki finansowe w kwocie 7.500,00 zł została wydatkowana w kwocie 6.000,00 zł z przeznaczeniem na dofinansowanie zadani </w:t>
      </w:r>
      <w:proofErr w:type="spellStart"/>
      <w:r>
        <w:rPr>
          <w:color w:val="000000"/>
          <w:u w:color="000000"/>
        </w:rPr>
        <w:t>apn</w:t>
      </w:r>
      <w:proofErr w:type="spellEnd"/>
      <w:r>
        <w:rPr>
          <w:color w:val="000000"/>
          <w:u w:color="000000"/>
        </w:rPr>
        <w:t>. "Utworzenie punktu informacyjnego w miejscowości Raków"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Utworzenie punktu informacyjnego w miejscowości Słomków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W/UMWM-UU/UM/RW/1766/2021 zawartej między Województwem Mazowieckim, a Gminą Pacyna o udzielenie dotacji ze środków finansowych budżetu Województwa Mazowieckiego  w ramach "Mazowieckiego Instrumentu Aktywizacji Sołectw MAZOWSZE 2021". Planowane środki finansowe w kwocie 7.500,00 zł została wydatkowana w kwocie 6.000,00 zł z przeznaczeniem na dofinansowanie zadania pn. "Utworzenie punktu informacyjnego w miejscowości Słomków"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Utworzenie punktu informacyjnego w miejscowości Rakowiec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W/UMWM-UU/UM/RW/1767/2021 zawartej między Województwem Mazowieckim, a Gminą Pacyna o udzielenie dotacji ze środków finansowych budżetu Województwa Mazowieckiego  w ramach "Mazowieckiego Instrumentu Aktywizacji Sołectw MAZOWSZE 2021. Planowane środki finansowe w kwocie 7.500,00 zł została wydatkowana w kwocie 6.000,00 zł z przeznaczeniem na dofinansowanie zadania pn. "Utworzenie punktu informacyjnego w miejscowości Rakowiec"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Utworzenie punktu informacyjnego w miejscowości Podatkówek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W/UMWM-UU/UM/RW/1765/2021 zawartej między Województwem Mazowieckim, a Gminą Pacyna o udzielenie dotacji ze środków finansowych budżetu Województwa Mazowieckiego  w ramach "Mazowieckiego Instrumentu Aktywizacji Sołectw MAZOWSZE 2021. Planowane środki finansowe w kwocie 7.500,00 zł została wydatkowana w kwocie 6.000,00 zł z przeznaczeniem na dofinansowanie zadania pn. "Utworzenie punktu informacyjnego w miejscowości Podatkówek"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926 - Rozdział 92601 - Budowa wielofunkcyjnego boiska sportowego w miejscowości Skrzeszewy</w:t>
      </w:r>
    </w:p>
    <w:p w:rsidR="00A77B3E" w:rsidRDefault="00341CE1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Planowane środki na podstawie umowy nr W/UMWM-UU/UM/ES/4451/2021 zawartej między Województwem Mazowieckim, a Gminą Pacyna o udzielenie dotacji ze środków finansowych budżetu Województwa Mazowieckiego  w ramach "Mazowieckiego Instrumentu Wsparcia Infrastruktury Sportowej MAZOWSZE 2021 w kwocie 200.000,00 zł z przeznaczeniem na dofinansowanie zadania pn. "Budowa wielofunkcyjnego boiska sportowego w miejscowości Skrzeszewy", nie zostały zaangażowane z uwagi na przeniesienie środków do niewygasających wydatków.</w:t>
      </w:r>
    </w:p>
    <w:p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194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10 do sprawozdania z wykonania budżetu Gminy Pacyna za 2021r.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346"/>
        <w:gridCol w:w="2166"/>
        <w:gridCol w:w="2077"/>
        <w:gridCol w:w="2233"/>
        <w:gridCol w:w="1456"/>
      </w:tblGrid>
      <w:tr w:rsidR="00250FA2">
        <w:trPr>
          <w:trHeight w:val="924"/>
        </w:trPr>
        <w:tc>
          <w:tcPr>
            <w:tcW w:w="11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 xml:space="preserve">Realizacja wydatków na zdania inwestycyjne  za 2021r </w:t>
            </w:r>
          </w:p>
        </w:tc>
      </w:tr>
      <w:tr w:rsidR="00250FA2">
        <w:trPr>
          <w:trHeight w:val="13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inwestycyjnego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Plan na dzień </w:t>
            </w: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31.12.2021r.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na dzień</w:t>
            </w: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31.12.2021r.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250FA2">
        <w:trPr>
          <w:trHeight w:val="2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250FA2">
        <w:trPr>
          <w:trHeight w:val="5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400 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40002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Zaku</w:t>
            </w:r>
            <w:proofErr w:type="spellEnd"/>
            <w:r>
              <w:rPr>
                <w:sz w:val="20"/>
              </w:rPr>
              <w:t xml:space="preserve"> agregatu prądotwórczego na potrzeby stacji uzdatniania wody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83640,00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96,14%</w:t>
            </w:r>
          </w:p>
        </w:tc>
      </w:tr>
      <w:tr w:rsidR="00250FA2">
        <w:trPr>
          <w:trHeight w:val="61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Przebudowa drogi gminnej nr 140316W w miejscowości </w:t>
            </w:r>
            <w:proofErr w:type="spellStart"/>
            <w:r>
              <w:rPr>
                <w:sz w:val="20"/>
              </w:rPr>
              <w:t>Anatoin</w:t>
            </w:r>
            <w:proofErr w:type="spellEnd"/>
            <w:r>
              <w:rPr>
                <w:sz w:val="20"/>
              </w:rPr>
              <w:t xml:space="preserve"> i Remki o długości 0,98km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257500,0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255933,73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99,39%</w:t>
            </w:r>
          </w:p>
        </w:tc>
      </w:tr>
      <w:tr w:rsidR="00250FA2">
        <w:trPr>
          <w:trHeight w:val="61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Pzebudowa</w:t>
            </w:r>
            <w:proofErr w:type="spellEnd"/>
            <w:r>
              <w:rPr>
                <w:sz w:val="20"/>
              </w:rPr>
              <w:t xml:space="preserve"> drogi w miejscowości Model na dz. Nr 86 i 95, ulica Leśna i Spacerowa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165200,00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165153,05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250FA2">
        <w:trPr>
          <w:trHeight w:val="61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75023 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Dostarczenie i wdrożenie systemów informatycznych na potrzeby Referatu Finansowego </w:t>
            </w:r>
            <w:proofErr w:type="spellStart"/>
            <w:r>
              <w:rPr>
                <w:sz w:val="20"/>
              </w:rPr>
              <w:t>Urzedu</w:t>
            </w:r>
            <w:proofErr w:type="spellEnd"/>
            <w:r>
              <w:rPr>
                <w:sz w:val="20"/>
              </w:rPr>
              <w:t xml:space="preserve"> Gminy w Pacynie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10153,65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99,55%</w:t>
            </w:r>
          </w:p>
        </w:tc>
      </w:tr>
      <w:tr w:rsidR="00250FA2">
        <w:trPr>
          <w:trHeight w:val="51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Modernizacja budynku OSP w zakresie instalacji grzewczej i wentylacyjnej, ocieplenie części garażowej i sanitarnej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86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samochodu ratowniczo-gaśniczego dla OSP Skrzeszewy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348269,73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99,51%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Zakup i wdrożenie </w:t>
            </w:r>
            <w:proofErr w:type="spellStart"/>
            <w:r>
              <w:rPr>
                <w:sz w:val="20"/>
              </w:rPr>
              <w:t>wyposazenia</w:t>
            </w:r>
            <w:proofErr w:type="spellEnd"/>
            <w:r>
              <w:rPr>
                <w:sz w:val="20"/>
              </w:rPr>
              <w:t xml:space="preserve"> oraz oprogramowania zakupionego w ramach programu: Laboratoria Przyszłości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Montaż lamp solarnych w miejscowości Pacyna i Luszyn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90,00%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Łuszczanówek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12279,00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99,83%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Podatkówek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12279,00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99,83%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Rakowiec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13900,00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13828,15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99,48%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Raków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13900,00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13828,14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99,48%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Słomków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13900,00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13828,14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99,48%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Zagospodarowanie ogólnodostępnej przestrzeni publicznej poprzez montaż latarni solarnych i założenie ogrodu pszczelarskiego w Skrzeszewach przy Zespole Pałacowym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2582,00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86,07%</w:t>
            </w:r>
          </w:p>
        </w:tc>
      </w:tr>
      <w:tr w:rsidR="00250FA2">
        <w:trPr>
          <w:trHeight w:val="32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wielofunkcyjnego boiska sportowego w miejscowości Skrzeszewy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510000,00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250FA2">
        <w:trPr>
          <w:trHeight w:val="288"/>
        </w:trPr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2113200,00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1603774,59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75,89%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694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11 do sprawozdania z wykonania budżetu Gminy Pacyna za 2021.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699"/>
        <w:gridCol w:w="921"/>
        <w:gridCol w:w="1670"/>
        <w:gridCol w:w="346"/>
        <w:gridCol w:w="272"/>
        <w:gridCol w:w="935"/>
        <w:gridCol w:w="792"/>
        <w:gridCol w:w="749"/>
        <w:gridCol w:w="921"/>
        <w:gridCol w:w="1599"/>
        <w:gridCol w:w="4160"/>
      </w:tblGrid>
      <w:tr w:rsidR="00250FA2">
        <w:trPr>
          <w:trHeight w:val="235"/>
        </w:trPr>
        <w:tc>
          <w:tcPr>
            <w:tcW w:w="6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Regionalna Izba Obrachunkowa w Warszawie</w:t>
            </w: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ul. Koszykowa 6a</w:t>
            </w: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00-564 Warszawa</w:t>
            </w:r>
          </w:p>
        </w:tc>
      </w:tr>
      <w:tr w:rsidR="00250FA2">
        <w:trPr>
          <w:trHeight w:val="235"/>
        </w:trPr>
        <w:tc>
          <w:tcPr>
            <w:tcW w:w="12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I.  Rok - 2021</w:t>
            </w:r>
          </w:p>
        </w:tc>
      </w:tr>
      <w:tr w:rsidR="00250FA2">
        <w:trPr>
          <w:trHeight w:val="235"/>
        </w:trPr>
        <w:tc>
          <w:tcPr>
            <w:tcW w:w="12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II. Nazwa jednostki - Urząd Gminy w Pacynie</w:t>
            </w:r>
          </w:p>
        </w:tc>
      </w:tr>
      <w:tr w:rsidR="00250FA2">
        <w:trPr>
          <w:trHeight w:val="235"/>
        </w:trPr>
        <w:tc>
          <w:tcPr>
            <w:tcW w:w="12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III. Numer identyfikacyjny REGON - 000544332</w:t>
            </w:r>
          </w:p>
        </w:tc>
      </w:tr>
      <w:tr w:rsidR="00250FA2">
        <w:trPr>
          <w:trHeight w:val="235"/>
        </w:trPr>
        <w:tc>
          <w:tcPr>
            <w:tcW w:w="12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IV.  Kod GUS - 1404032</w:t>
            </w:r>
          </w:p>
        </w:tc>
      </w:tr>
      <w:tr w:rsidR="00250FA2">
        <w:trPr>
          <w:trHeight w:val="235"/>
        </w:trPr>
        <w:tc>
          <w:tcPr>
            <w:tcW w:w="12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Informacja uzupełniająca do sprawozdania rocznego z wykonania budżetu</w:t>
            </w:r>
          </w:p>
        </w:tc>
      </w:tr>
      <w:tr w:rsidR="00250FA2">
        <w:trPr>
          <w:trHeight w:val="317"/>
        </w:trPr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V. </w:t>
            </w:r>
          </w:p>
        </w:tc>
        <w:tc>
          <w:tcPr>
            <w:tcW w:w="120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Dochody z tytułu opłaty za gospodarowanie odpadami komunalnymi oraz wydatki poniesione na funkcjonowanie systemu gospodarowania odpadami komunalnymi </w:t>
            </w:r>
          </w:p>
        </w:tc>
      </w:tr>
      <w:tr w:rsidR="00250FA2">
        <w:trPr>
          <w:trHeight w:val="151"/>
        </w:trPr>
        <w:tc>
          <w:tcPr>
            <w:tcW w:w="4950" w:type="dxa"/>
            <w:gridSpan w:val="6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</w:t>
            </w: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 xml:space="preserve"> z tytułu opłaty za gospodarowanie odpadami komunalnymi</w:t>
            </w:r>
          </w:p>
        </w:tc>
        <w:tc>
          <w:tcPr>
            <w:tcW w:w="7950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</w:t>
            </w: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 xml:space="preserve"> poniesione na funkcjonowanie systemu gospodarowania odpadami komunalnymi</w:t>
            </w:r>
          </w:p>
        </w:tc>
      </w:tr>
      <w:tr w:rsidR="00250FA2">
        <w:trPr>
          <w:trHeight w:val="478"/>
        </w:trPr>
        <w:tc>
          <w:tcPr>
            <w:tcW w:w="4950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 tym koszty:</w:t>
            </w:r>
          </w:p>
        </w:tc>
      </w:tr>
      <w:tr w:rsidR="00250FA2">
        <w:trPr>
          <w:trHeight w:val="130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250FA2">
        <w:trPr>
          <w:trHeight w:val="146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1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 (zł)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Dział 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Rozdział 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(zł)</w:t>
            </w:r>
          </w:p>
        </w:tc>
        <w:tc>
          <w:tcPr>
            <w:tcW w:w="3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kosztów</w:t>
            </w:r>
          </w:p>
        </w:tc>
      </w:tr>
      <w:tr w:rsidR="00250FA2">
        <w:trPr>
          <w:trHeight w:val="403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0490</w:t>
            </w:r>
          </w:p>
        </w:tc>
        <w:tc>
          <w:tcPr>
            <w:tcW w:w="1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836313,21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792032,54</w:t>
            </w:r>
          </w:p>
        </w:tc>
        <w:tc>
          <w:tcPr>
            <w:tcW w:w="3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odbierania, transportu, zbierania, odzysku i unieszkodliwiania odpadów komunalnych</w:t>
            </w:r>
          </w:p>
        </w:tc>
      </w:tr>
      <w:tr w:rsidR="00250FA2">
        <w:trPr>
          <w:trHeight w:val="403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4010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4040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4110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4120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4210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4300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4410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4440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4700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36760,00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2805,00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6765,63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969,37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2663,51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11146,26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422,40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1550,26</w:t>
            </w:r>
          </w:p>
          <w:p w:rsidR="00250FA2" w:rsidRDefault="00341CE1">
            <w:pPr>
              <w:jc w:val="right"/>
            </w:pPr>
            <w:r>
              <w:rPr>
                <w:sz w:val="20"/>
              </w:rPr>
              <w:t>225,00</w:t>
            </w:r>
          </w:p>
        </w:tc>
        <w:tc>
          <w:tcPr>
            <w:tcW w:w="3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administracyjna systemu gospodarowani odpadami komunalnymi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wynagrodzenia osobowe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dodatkowe wynagrodzenie roczne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składki na ubezpieczenie społeczne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składki na Fundusz Pracy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zakup materiałów i wyposażenia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zakup usług pozostałych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podróże służbowe krajowe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odpis na ZFŚS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zakupy inwestycyjne</w:t>
            </w:r>
          </w:p>
        </w:tc>
      </w:tr>
      <w:tr w:rsidR="00250FA2">
        <w:trPr>
          <w:trHeight w:val="235"/>
        </w:trPr>
        <w:tc>
          <w:tcPr>
            <w:tcW w:w="2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 dochody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836313,21</w:t>
            </w:r>
          </w:p>
        </w:tc>
        <w:tc>
          <w:tcPr>
            <w:tcW w:w="21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 Wydatki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855339,97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rPr>
          <w:trHeight w:val="14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1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VI.</w:t>
            </w:r>
          </w:p>
        </w:tc>
        <w:tc>
          <w:tcPr>
            <w:tcW w:w="1207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Wysokość środków pochodzących z opłat za gospodarowanie odpadami komunalnymi, które nie zostały wykorzystane w poprzednim roku budżetowym</w:t>
            </w:r>
          </w:p>
        </w:tc>
      </w:tr>
      <w:tr w:rsidR="00250FA2">
        <w:trPr>
          <w:trHeight w:val="14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182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Kwota ogółem: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4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14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17"/>
        </w:trPr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VII .</w:t>
            </w:r>
          </w:p>
        </w:tc>
        <w:tc>
          <w:tcPr>
            <w:tcW w:w="1207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Przeznaczenie środków pochodzących z opłat za gospodarowanie odpadami komunalnymi, które nie zostały wykorzystane w poprzednim roku budżetowym</w:t>
            </w:r>
          </w:p>
        </w:tc>
      </w:tr>
      <w:tr w:rsidR="00250FA2">
        <w:trPr>
          <w:trHeight w:val="146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</w:t>
            </w:r>
          </w:p>
        </w:tc>
        <w:tc>
          <w:tcPr>
            <w:tcW w:w="70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Przeznaczenie środków</w:t>
            </w:r>
          </w:p>
        </w:tc>
        <w:tc>
          <w:tcPr>
            <w:tcW w:w="5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(zł)</w:t>
            </w:r>
          </w:p>
        </w:tc>
      </w:tr>
      <w:tr w:rsidR="00250FA2">
        <w:trPr>
          <w:trHeight w:val="348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0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Wyposażenie nieruchomości w pojemniki lub worki do zbierania odpadów komunalnych oraz koszty utrzymywania pojemników w odpowiednim stanie sanitarnym, porządkowym i technicznym</w:t>
            </w:r>
          </w:p>
        </w:tc>
        <w:tc>
          <w:tcPr>
            <w:tcW w:w="5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334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i utrzymanie punktów napraw i ponownego użycia produktów lub części produktów niebędących odpadami</w:t>
            </w:r>
          </w:p>
        </w:tc>
        <w:tc>
          <w:tcPr>
            <w:tcW w:w="5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362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0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Usunięcie odpadów komunalnych z miejsc nieprzeznaczonych do ich składowania i magazynowania w rozumieniu ustawy z dnia 14 grudnia 2012 r. o odpadach (Dz. U. z 2019r., poz. 701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334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07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Wyposażenie terenów przeznaczonych do użytku publicznego w pojemniki lub worki, przeznaczone do zbierania odpadów komunalnych, ich opróżnianie oraz utrzymywanie tych pojemników w odpowiednim stanie sanitarnym, porządkowym i technicznym oraz organizacji i utrzymania w odpowiednim stanie sanitarnym i porządkowym miejsc gromadzenia odpadów.</w:t>
            </w:r>
          </w:p>
        </w:tc>
        <w:tc>
          <w:tcPr>
            <w:tcW w:w="5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rPr>
          <w:trHeight w:val="151"/>
        </w:trPr>
        <w:tc>
          <w:tcPr>
            <w:tcW w:w="8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Suma:</w:t>
            </w:r>
          </w:p>
        </w:tc>
        <w:tc>
          <w:tcPr>
            <w:tcW w:w="147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rPr>
          <w:trHeight w:val="14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50FA2">
        <w:trPr>
          <w:trHeight w:val="317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VIII.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Objaśnienia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rPr>
          <w:trHeight w:val="372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t>W 2021 roku na terenie Gminy Pacyna obowiązywała stawka w wysokości 25,00 zł od osoby za gospodarowanie odpadami komunalnymi. Osiągnięte wpływy pochodzące z opłat wyniosły kwotę 836.313,21 zł. Wystąpiły także  zaległości w kwocie 141.313,65 zł.</w:t>
            </w:r>
          </w:p>
          <w:p w:rsidR="00250FA2" w:rsidRDefault="00341CE1">
            <w:pPr>
              <w:jc w:val="left"/>
            </w:pPr>
            <w:r>
              <w:t xml:space="preserve"> Poniesione wydatki w 2021  roku na funkcjonowanie systemu gospodarowania odpadami komunalnymi wyniosły kwotę 855.339,97 zł. Główną pozycję wydatków stanowi usługa za odbieranie, transport, zbieranie, odzysk i unieszkodliwianie odpadów komunalnych, która stanowi kwotę 792.032,54 zł. Wydatki  te nie obejmują zobowiązania za odbiór odpadów w miesiącu grudniu 2021. Faktura za m-c grudzień 2021 na kwotę 53.355,49 zł została wystawiona 31 stycznia 2022r. Kasowe wykonanie budżetu w zakresie gospodarki odpadami komunalnymi w roku ubiegłym wskazuje, że sfinansowaliśmy wydatki w kwocie 19.026,76 zł środkami własnymi Gminy. Powodem są zaległości, które za miesiąc grudzień wyniosły 29.117,80 zł.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482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0050.16.2022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08.04.2022r.</w:t>
      </w:r>
    </w:p>
    <w:p w:rsidR="00A77B3E" w:rsidRDefault="00341CE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RADA GMINY </w:t>
      </w:r>
    </w:p>
    <w:p w:rsidR="00A77B3E" w:rsidRDefault="00341CE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                                     PACYNA</w:t>
      </w:r>
    </w:p>
    <w:p w:rsidR="00A77B3E" w:rsidRDefault="00341CE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Informacja o stanie mienia Gminy Pacyna za rok 2021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267 ust. 1, pkt 3 ustawy z dnia 27 sierpnia 2009 roku</w:t>
      </w:r>
      <w:r>
        <w:rPr>
          <w:color w:val="000000"/>
          <w:u w:color="000000"/>
        </w:rPr>
        <w:br/>
        <w:t>o finansach publicznych  - tekst jednolity Dz. U.  z 2021 roku, poz. 305. Wójt Gminy Pacyna przedkłada Radzie Gminy informację o stanie mienia Gminy według danych na dzień 31 grudnia 2021 roku. Informacja ta jest częścią sprawozdania z realizacji budżetu za rok objęty sprawozdaniem.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43 ustawy z dnia 8 marca 1990 roku o samorządzie gminnym – tekst jednolity Dz. U. z 2022 roku, poz. 559 ze zmianami, mieniem komunalnym gminy jest własność i inne prawa majątkowe należące do poszczególnych gmin i ich związków oraz mienie innych gminnych osób prawnych, w tym przedsiębiorstw.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Pojęcie mienia odnosi się zarówno do własności rzeczy ruchomych i nieruchomości, przy czym nie ma podziału mienia komunalnego według źródeł jego pochodzenia. Pojęcie mienia obejmuje jedynie składniki aktywów.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Przedstawiona informacja o stanie mienia Gminy Pacyna ograniczona jest do nieruchomości i ruchomości objętych, na podstawie przyjętych zasad polityki rachunkowości ewidencją księgową środków trwałych, wartości niematerialnych i prawnych na kontach bilansowych „011” i „020” ewidencji Urzędu Gminy i gminnych jednostek budżetowych.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Pozostałe mienie Gminy tzw. wyposażenie umarzane jednorazowo w momencie oddania do użytku, objęte co prawda ewidencją wartościową, ale nie stanowiące wartości bilansowej nie brano pod uwagę.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Według stanu na dzień 31 grudnia 2021 roku wartość mienia komunalnego Gminy Pacyna wynosi  26.760.768,67 zł . W stosunku do ostatniej informacji o stanie mienia przedkładanej Radzie Gminy, tj. za 2020 rok uległa ona zwiększeniu o kwotę 1.295.829,99 zł i zmniejszeniu o kwotę 277.016,27 zł.</w:t>
      </w:r>
    </w:p>
    <w:p w:rsidR="00A77B3E" w:rsidRDefault="00341CE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Zwiększenie wartości mienia komunalnego nastąpiło wskutek: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przebudowy odcinka drogi gminnej w m. Anatolin i Remki o długości 0,98 km, km o wartości  255.933,73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przebudowy odcinka drogi  w m. Model o długości 0,79 km o wartości  165.153,05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wymiany pokrycia dachowego na budynku Urzędu Gminy Pacyna o wartości 29.520,00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remontu Przedszkola Samorządowego w Skrzeszewach polegający na dostosowaniu do warunków przeciwpożarowych o wartości 37.281,11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Łuszczanówek o wartości 12.279,00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Podatkówek o wartości 12.279,00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Rakowiec o wartości 13.828,15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Raków o wartości 13.828,14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Słomków o wartości 13.828,14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remontu pokrycia dachowego na budynku sali gimnastycznej w Szkole Podstawowej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Pacynie o wartości 136.651,40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modernizacji budynku OSP Model w zakresie instalacji grzewczej i wentylacyjnej, ocieplenia części garażowej i sanitarnej o wartości 74.000,00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montażu lamp solarnych w m. Pacyna o wartości 12.000,00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montażu lampy solarnej w m. Luszyn o wartości 6.000,00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agregatu prądotwórczego na potrzeby Stacji Uzdatniania Wody w Pacynie o wartości 68.032,50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i wdrożenia wyposażenia oraz oprogramowania w ramach programu „</w:t>
      </w:r>
      <w:proofErr w:type="spellStart"/>
      <w:r>
        <w:rPr>
          <w:color w:val="000000"/>
          <w:u w:color="000000"/>
        </w:rPr>
        <w:t>Labolatoria</w:t>
      </w:r>
      <w:proofErr w:type="spellEnd"/>
      <w:r>
        <w:rPr>
          <w:color w:val="000000"/>
          <w:u w:color="000000"/>
        </w:rPr>
        <w:t xml:space="preserve"> Przyszłości” o wartości 70.000,00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samochodu ratowniczo gaśniczego dla OSP Skrzeszewy o wartości 348.269,73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przyczepy do agregatu prądotwórczego o wartości 14.578,39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oprogramowania komputerowego – Moduł elektroniczny tytuł wykonawczy o wartości 2.214,00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oprogramowania komputerowego Auto Win – środki transportowe o wartości 5.382,48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oprogramowania komputerowego – czynsze o wartości 4.771,17 zł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Zmniejszenie wartości mienia komunalnego nastąpiło wskutek sprzedaży zużytych pojazdów i zdjęcia ich z ewidencji księgowej wg wartości pierwotnej brutto, w tym: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autobusu Autosan H9-21 sprzedanego wg umowy Nr OrA.272.31.2021 o wartości 231.190,00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samochodu pożarniczego TATRA 148 OSP Skrzeszewy sprzedanego wg umowy Nr OrA.272.30.2021 o wartości 16.373,22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samochodu pożarniczego Żuk A 156 b OSP Rybie sprzedanego wg umowy Nr OrA.272.1.43.2021 o wartości 14.453,05 zł,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samochodu pożarniczego Żuk A 1507 OSP Janówek sprzedanego wg umowy Nr OrA.272.1.44.2021 o wartości 15.000,00 zł,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Całość składników mienia komunalnego Gminy Pacyna  jest w jej   posiadaniu na podstawie tytułu własności.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1 do informacji zawiera wykaz gruntów gminy. Według stanu na dzień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31 grudnia 2021 roku posiadamy 19,56 ha nieruchomości na ogólną wartość 611.477,93 zł. Powierzchnia gruntów  uległa zwiększeniu o 2,67 ha  w stosunku do roku 2020 roku. Zwiększenie jest wynikiem komunalizacji: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działki nr 29 o pow. 0,90 ha obręb geodezyjny 0001 Anatolin Decyzją nr 302/P/2021 z dnia 31.08.2021 Wojewody Mazowieckiego SPN-P.93.2021.PW,</w:t>
      </w:r>
    </w:p>
    <w:p w:rsidR="00A77B3E" w:rsidRDefault="00341CE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działki nr 72 o pow. 1,77 ha obręb geodezyjny 0015 Remki Decyzją nr 303/P/2021 z dnia 31.08.2021 Wojewody Mazowieckiego SPN-P.93.2021.PW.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1 do informacji zawiera opis działek z podaniem tytułu nabycia i sposobu zagospodarowania.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Charakterystykę całości mienia komunalnego zawiera załącznik nr 2 do informacji.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Zarządzanie mieniem, które stanowi własność jednostki powoduje nie tylko koszty, ale przynosi również dochody. Jedenasta rubryka tabeli nr 2 przedstawia właśnie dochody z majątku gminy za ostatni rok.</w:t>
      </w:r>
    </w:p>
    <w:p w:rsidR="00A77B3E" w:rsidRDefault="00341CE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Kwota osiągniętych dochodów z mienia gminy w 2021 roku ma potwierdzenie w sprawozdawczości budżetowej i dotyczy następujących klasyfikacji budżetowych:</w:t>
      </w:r>
    </w:p>
    <w:p w:rsidR="00A77B3E" w:rsidRDefault="00341CE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Dział 400 rozdział 40002  – kwota 389.522,48 zł, to dochód netto ze sprzedaży wody.</w:t>
      </w:r>
    </w:p>
    <w:p w:rsidR="00A77B3E" w:rsidRDefault="00341CE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 700 rozdział 70005 – kwota  22.362,93 zł dotyczy czynszów za lokale mieszkalne i użytkowe.</w:t>
      </w:r>
    </w:p>
    <w:p w:rsidR="00A77B3E" w:rsidRDefault="00341CE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Dział 700 rozdział 70005 – kwota 5.363,71 zł dotyczy wpłaconych, należnych rat za sprzedane lokale  mieszkalne z przynależnym gruntem.</w:t>
      </w:r>
    </w:p>
    <w:p w:rsidR="00A77B3E" w:rsidRDefault="00341CE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Dział 754 rozdział 75412 – kwota 15.038,00 zł dotyczy sprzedaży samochodów pożarniczych,</w:t>
      </w:r>
    </w:p>
    <w:p w:rsidR="00A77B3E" w:rsidRDefault="00341CE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Dział 801 rozdział 80101 – kwota 1.815,39 zł dotyczy najmu powierzchni dachowej w SP Pacyna.</w:t>
      </w:r>
    </w:p>
    <w:p w:rsidR="00A77B3E" w:rsidRDefault="00341CE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Dział 801 rozdział 80113 – kwota 5.568,00 zł dotyczy sprzedaży autobusu.</w:t>
      </w:r>
    </w:p>
    <w:p w:rsidR="00A77B3E" w:rsidRDefault="00341CE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Dział 900 rozdział 90001 – kwota  49.504,96 zł  dotyczy dochodów netto za pobór ścieków.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keepNext/>
        <w:spacing w:before="120" w:after="120" w:line="360" w:lineRule="auto"/>
        <w:ind w:left="759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informacji o stanie mienia Gminy Pacyna za 2021 rok</w:t>
      </w:r>
    </w:p>
    <w:p w:rsidR="00A77B3E" w:rsidRDefault="00341CE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gruntów Gminy Pacyna według stanu na dzień 31.12.2021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84"/>
        <w:gridCol w:w="1363"/>
        <w:gridCol w:w="1808"/>
        <w:gridCol w:w="1516"/>
        <w:gridCol w:w="2267"/>
        <w:gridCol w:w="1516"/>
        <w:gridCol w:w="4126"/>
      </w:tblGrid>
      <w:tr w:rsidR="00250FA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Obręb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geodezyjny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Miejscowość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położenia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gruntu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Ewidencyjny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działki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Podstawa nabycia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Uwagi</w:t>
            </w:r>
          </w:p>
        </w:tc>
      </w:tr>
      <w:tr w:rsidR="00250FA2">
        <w:trPr>
          <w:trHeight w:val="16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250FA2">
        <w:trPr>
          <w:trHeight w:val="97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LUSZYN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Luszyn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28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KW 26478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0,13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Płockiego 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GP-VIII.7211-24/7/91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dn.21.02.1991r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1 300,00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budynkiem mieszalnym.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najem</w:t>
            </w:r>
          </w:p>
        </w:tc>
      </w:tr>
      <w:tr w:rsidR="00250FA2">
        <w:trPr>
          <w:trHeight w:val="12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100 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KW 15906         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0,06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Mazowieckiego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GGN-P.IV.7723-24/4/02 z dn. 14.02.2002 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1 818,00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zabudowany (budynek po byłej szkole)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inne formy zagospodarowania – świetlica</w:t>
            </w:r>
          </w:p>
        </w:tc>
      </w:tr>
      <w:tr w:rsidR="00250FA2">
        <w:trPr>
          <w:trHeight w:val="103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MODEL       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Kamionka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341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KW 15 398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0,18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Płockiego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GP-VIII.7211-24/9/91 z dn. 21.02.1991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1 800,00 zł.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( Hydrofornia )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1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MODEL     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56/2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KW 5402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0,21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Płockiego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GGVII7211-24/1/1993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dn.18.02.1993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2 113,00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– budynek administracyjny Urzędu Gminy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użytkowanie przez gminną jednostkę budżetową – U.G.</w:t>
            </w:r>
          </w:p>
        </w:tc>
      </w:tr>
      <w:tr w:rsidR="00250FA2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    56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KW 15393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0,98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GGN-PIV.7723-24/1/2002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dn.14.02.2002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32 835,00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– budynek szkoły w Pacynie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użytkowanie przez gminną jednostkę budżetową – ZSO Pacyna</w:t>
            </w:r>
          </w:p>
        </w:tc>
      </w:tr>
      <w:tr w:rsidR="00250FA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310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15400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1,08 ha</w:t>
            </w:r>
          </w:p>
          <w:p w:rsidR="00250FA2" w:rsidRDefault="00250FA2"/>
          <w:p w:rsidR="00250FA2" w:rsidRDefault="00250FA2"/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GG.P.IV-7723-24/5/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2002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15.02.2002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32 724,00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 zabudowana – obiekt szkoły w Skrzeszewach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użytkowanie przez gminną jednostkę budżetową Przedszkole Samorządowe</w:t>
            </w:r>
          </w:p>
        </w:tc>
      </w:tr>
      <w:tr w:rsidR="00250FA2">
        <w:trPr>
          <w:trHeight w:val="13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118/1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0,26 ha</w:t>
            </w:r>
          </w:p>
          <w:p w:rsidR="00250FA2" w:rsidRDefault="00250FA2"/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Płockiego   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GGN-PN 7723-24/3/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2002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dn.14.02.2002r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7 958,00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rolny III 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 bezpośredni zarząd</w:t>
            </w:r>
          </w:p>
        </w:tc>
      </w:tr>
      <w:tr w:rsidR="00250FA2">
        <w:trPr>
          <w:trHeight w:val="2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118/2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0,03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897,00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gospodarczy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- bezpośredni zarząd</w:t>
            </w:r>
          </w:p>
        </w:tc>
      </w:tr>
      <w:tr w:rsidR="00250FA2">
        <w:trPr>
          <w:trHeight w:val="9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118/3 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0,02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473,00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gospodarczy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250FA2">
        <w:trPr>
          <w:trHeight w:val="7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  <w:p w:rsidR="00250FA2" w:rsidRDefault="00250FA2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118/4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0,03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993,00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dojazdową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- bezpośredni zarząd </w:t>
            </w:r>
          </w:p>
        </w:tc>
      </w:tr>
      <w:tr w:rsidR="00250FA2">
        <w:trPr>
          <w:trHeight w:val="11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 118/5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PL1G/0001034509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0,04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1 211,00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lokal socjalny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250FA2">
        <w:trPr>
          <w:trHeight w:val="2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  <w:p w:rsidR="00250FA2" w:rsidRDefault="00250FA2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118/8</w:t>
            </w:r>
          </w:p>
          <w:p w:rsidR="00250FA2" w:rsidRDefault="00341CE1">
            <w:r>
              <w:rPr>
                <w:sz w:val="20"/>
              </w:rPr>
              <w:t>PL1G/00010345/09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0,09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2 755,00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po byłej szkole ( lok. usługowy)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najem</w:t>
            </w:r>
          </w:p>
        </w:tc>
      </w:tr>
      <w:tr w:rsidR="00250FA2">
        <w:trPr>
          <w:trHeight w:val="116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118/9</w:t>
            </w:r>
          </w:p>
          <w:p w:rsidR="00250FA2" w:rsidRDefault="00341CE1">
            <w:r>
              <w:rPr>
                <w:sz w:val="20"/>
              </w:rPr>
              <w:t>PL1G/00010345/09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2 205,00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po byłej szkole ( lok. mieszkalny) – najem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świetlica wiejska – inne formy zagospodarowania </w:t>
            </w:r>
          </w:p>
        </w:tc>
      </w:tr>
      <w:tr w:rsidR="00250FA2">
        <w:trPr>
          <w:trHeight w:val="9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86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8516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1,42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Płockiego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GGVII7211-24/2/93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31.12.1993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4 260,00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–Boisko Rekreacyjno-Sportowe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69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ANATOLIN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14/2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17767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0,34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 25643/94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21.03.1994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1 800,00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Hydrofornia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8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ROBERTÓW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117/2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15261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0,08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Nr15261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Sąd Rejonowy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w Gostyninie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700,00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studnia głębinowa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LUSZYN  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Luszyn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32/7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31998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Not.1144/2004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dn.09.03.2004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657,00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Przedszkola  Samorządowego w Pacynie-Filia Luszyn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użytkowanie przez gminną jednostkę budżetową </w:t>
            </w:r>
          </w:p>
        </w:tc>
      </w:tr>
      <w:tr w:rsidR="00250FA2">
        <w:trPr>
          <w:trHeight w:val="99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58/2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13723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0,15ha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 Nr 1550/2001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dn.03.04.2001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darowizna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r>
              <w:rPr>
                <w:sz w:val="20"/>
              </w:rPr>
              <w:t xml:space="preserve"> 13 252,00 zł</w:t>
            </w:r>
          </w:p>
          <w:p w:rsidR="00250FA2" w:rsidRDefault="00250FA2">
            <w:pPr>
              <w:jc w:val="left"/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</w:t>
            </w:r>
          </w:p>
          <w:p w:rsidR="00250FA2" w:rsidRDefault="00341CE1">
            <w:r>
              <w:rPr>
                <w:sz w:val="20"/>
              </w:rPr>
              <w:t xml:space="preserve">- budynek </w:t>
            </w:r>
            <w:proofErr w:type="spellStart"/>
            <w:r>
              <w:rPr>
                <w:sz w:val="20"/>
              </w:rPr>
              <w:t>medyczno</w:t>
            </w:r>
            <w:proofErr w:type="spellEnd"/>
            <w:r>
              <w:rPr>
                <w:sz w:val="20"/>
              </w:rPr>
              <w:t xml:space="preserve"> – mieszkalny (najem)</w:t>
            </w:r>
          </w:p>
          <w:p w:rsidR="00250FA2" w:rsidRDefault="00341CE1">
            <w:r>
              <w:rPr>
                <w:sz w:val="20"/>
              </w:rPr>
              <w:t xml:space="preserve"> -budynek użyteczności publicznej (bezpośredni zarząd)</w:t>
            </w:r>
          </w:p>
        </w:tc>
      </w:tr>
      <w:tr w:rsidR="00250FA2">
        <w:trPr>
          <w:trHeight w:val="10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38/2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29922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1558/01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03.04.2001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1 982,00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inne formy zagospodarowania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Model</w:t>
            </w:r>
          </w:p>
          <w:p w:rsidR="00250FA2" w:rsidRDefault="00250FA2"/>
          <w:p w:rsidR="00250FA2" w:rsidRDefault="00250FA2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149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36063</w:t>
            </w:r>
          </w:p>
          <w:p w:rsidR="00250FA2" w:rsidRDefault="00250FA2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0,13 ha</w:t>
            </w:r>
          </w:p>
          <w:p w:rsidR="00250FA2" w:rsidRDefault="00250FA2"/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40/P/08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25.03.2008 r.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SPN.P.7723-24/1/08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1 300,00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– budynek pełniącym funkcję Remizy Strażackiej – inne formy zagospodarowania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Świetlica wiejska – w użyczeniu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Pacyna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16/7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16/8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36684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0.89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 A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12390/2008 z dn.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08.09.2008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44.500,00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niezabudowana, nabyta nieodpłatnie od ANR na cele związane z inwestycjami infrastrukturalnymi pod budowę oczyszczalni ścieków</w:t>
            </w:r>
          </w:p>
          <w:p w:rsidR="00250FA2" w:rsidRDefault="00341CE1"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93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KW38405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1,55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126/P/09 z dn.25.06.2009 r. Wojewody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SPN.P.7723-24/2D/09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naniesień </w:t>
            </w:r>
            <w:proofErr w:type="spellStart"/>
            <w:r>
              <w:rPr>
                <w:sz w:val="20"/>
              </w:rPr>
              <w:t>budowl</w:t>
            </w:r>
            <w:proofErr w:type="spellEnd"/>
            <w:r>
              <w:rPr>
                <w:sz w:val="20"/>
              </w:rPr>
              <w:t>. –</w:t>
            </w:r>
          </w:p>
          <w:p w:rsidR="00250FA2" w:rsidRDefault="00341CE1">
            <w:pPr>
              <w:jc w:val="center"/>
            </w:pPr>
            <w:proofErr w:type="spellStart"/>
            <w:r>
              <w:rPr>
                <w:sz w:val="20"/>
              </w:rPr>
              <w:t>Nawierzch</w:t>
            </w:r>
            <w:proofErr w:type="spellEnd"/>
            <w:r>
              <w:rPr>
                <w:sz w:val="20"/>
              </w:rPr>
              <w:t>. Asfaltowa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302 107,88zł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( nie określono wartości gruntu 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stanowi drogę gminną Nr 140320W(Podczachy przez wieś)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Na odcinku o dł. 1.388m i szer. 3,00m – nawierzchnia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Asfaltowa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Słomków</w:t>
            </w:r>
          </w:p>
          <w:p w:rsidR="00250FA2" w:rsidRDefault="00250FA2"/>
          <w:p w:rsidR="00250FA2" w:rsidRDefault="00250FA2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240/1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KW38404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1,13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125/P/09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dn.25.06.2009 r.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SPN.P.7723-24/1D/09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Wartość naniesień </w:t>
            </w:r>
            <w:proofErr w:type="spellStart"/>
            <w:r>
              <w:rPr>
                <w:sz w:val="20"/>
              </w:rPr>
              <w:t>budowl</w:t>
            </w:r>
            <w:proofErr w:type="spellEnd"/>
            <w:r>
              <w:rPr>
                <w:sz w:val="20"/>
              </w:rPr>
              <w:t>. Nawierzchnia asfaltowa – 290236,75zł.  (nie określono wartości gruntu)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stanowi drogę gminną Nr 140307W (Słomków-Janówek)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Na odcinku o dł.1153 i szer. 3,00m- nawierzchnia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Bitumiczna.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PRZYLASKI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Przylaski (Czarnów)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201/2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PL1G/000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38855/9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0,56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27 750,00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najem 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LUSZYN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  <w:p w:rsidR="00250FA2" w:rsidRDefault="00250FA2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13/10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26032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Akt  Not. Rep. A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6259/2010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22.07.20110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7 000,00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niezabudowana, nieodpłatnie przekazana przez Agencję Rolną Skarbu Państwa  z przeznaczeniem pod drogę wewnętrzną</w:t>
            </w:r>
          </w:p>
          <w:p w:rsidR="00250FA2" w:rsidRDefault="00341CE1"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30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  <w:p w:rsidR="00250FA2" w:rsidRDefault="00250FA2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32/8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KW 26053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>
            <w:pPr>
              <w:jc w:val="left"/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0,08 ha</w:t>
            </w:r>
          </w:p>
          <w:p w:rsidR="00250FA2" w:rsidRDefault="00250FA2">
            <w:pPr>
              <w:jc w:val="left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Akt  Not. Rep. A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Nr 6267/2010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dn.22.07.2010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 xml:space="preserve">  40 000,00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niezabudowana, nieodpłatnie przekazana przez Agencję Rolną Skarbu Państwa z przeznaczeniem pod plac zabaw dla potrzeb przedszkola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  <w:p w:rsidR="00250FA2" w:rsidRDefault="00250FA2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 24/9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KW 39392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0,21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Akt Not. Rep. A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6259/2010  z dn.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22.07.2010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107 750,00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 nieodpłatnie przekazana przez Agencję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Rolną Skarbu Państwa  z przeznaczeniem pod oczyszczalnie ścieków w Luszynie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46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13/23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KWPL1G/00040010/1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>
            <w:pPr>
              <w:jc w:val="left"/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0,88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334/2011 z dn.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18.01.2011 r.</w:t>
            </w:r>
          </w:p>
          <w:p w:rsidR="00250FA2" w:rsidRDefault="00250FA2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35.000,00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Działka przekazana przez Agencję Nieruchomości Rolnych Oddział Terenowy w Warszawie z przeznaczeniem na realizację inwestycji infrastrukturalnych służących krzewieniu kultury fizycznej i sportu ( boisko sportowe )</w:t>
            </w:r>
          </w:p>
          <w:p w:rsidR="00250FA2" w:rsidRDefault="00341CE1">
            <w:r>
              <w:rPr>
                <w:sz w:val="20"/>
              </w:rPr>
              <w:t xml:space="preserve">- bezpośredni zarząd </w:t>
            </w:r>
          </w:p>
        </w:tc>
      </w:tr>
      <w:tr w:rsidR="00250FA2">
        <w:trPr>
          <w:trHeight w:val="14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29.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115/8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PL1G/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00040570/4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115/9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KWPL1G/00040570/4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0.05 ha</w:t>
            </w:r>
          </w:p>
          <w:p w:rsidR="00250FA2" w:rsidRDefault="00250FA2">
            <w:pPr>
              <w:jc w:val="left"/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 xml:space="preserve"> 0.04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 4222/2011 z dn. 19.07.2011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1 500,00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nabyta w drodze kupna, stanowi drogę gminną w Robertowie przebudowaną w 2011r.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 bezpośredni zarząd 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RYBIE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Rybie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189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KW P1G/00041103/7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0,09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267/P/2011 z dn.  27.09.2011 r. Wojewody Mazowieckiego SPN – P.7510.16.2011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1 800,00 zł</w:t>
            </w:r>
          </w:p>
          <w:p w:rsidR="00250FA2" w:rsidRDefault="00250FA2"/>
          <w:p w:rsidR="00250FA2" w:rsidRDefault="00250FA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mieszkalnym, nabyta od Skarbu Państwa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najem</w:t>
            </w:r>
          </w:p>
        </w:tc>
      </w:tr>
      <w:tr w:rsidR="00250FA2">
        <w:trPr>
          <w:trHeight w:val="121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RYBIE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Rybie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191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1.24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329/P/12 z dn. 28.09.2012 r. 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SPN-P.7533.127.2012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49 600,00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Grunt stanowi  drogę gminną Nr 140305W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przebieg: Rybie-Kamień-</w:t>
            </w:r>
            <w:proofErr w:type="spellStart"/>
            <w:r>
              <w:rPr>
                <w:sz w:val="20"/>
              </w:rPr>
              <w:t>Paszniki</w:t>
            </w:r>
            <w:proofErr w:type="spellEnd"/>
          </w:p>
          <w:p w:rsidR="00250FA2" w:rsidRDefault="00341CE1">
            <w:pPr>
              <w:jc w:val="left"/>
            </w:pPr>
            <w:r>
              <w:rPr>
                <w:sz w:val="20"/>
              </w:rPr>
              <w:t>- droga przebudowana nawierzchnią asfaltową na odcinku 1086 m.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 153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1,65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320/P/12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SPN-P.7533.61.2012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21.09.2012r.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66 000,00 zł.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140318W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przebieg:  Pacyna-Podczachy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droga w Kamionce przebudowana nawierzchnią asfaltową na długości 1543 m.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RAKOWIEC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Rakowiec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    26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 0,63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319/P/12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21.09.2012r.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Wojewody 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SPN-P.7533.60.2012 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25 200,00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140327W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przebieg:  Żabików – Rakowiec – Skrzeszewy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przebudowa nawierzchnią asfaltową na długości 1137 m.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34.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103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0,28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328/P/12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28.09.2012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SPN-P.7533.126.2012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11 200,00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140326W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droga w  Skrzeszewach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część drogi przebudowana nawierzchnią asfaltową na długości 2206 m.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RAKÓW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Raków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267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1,48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328/P/12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28.09.2012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SPN-P.7533.126.2012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59 200,00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140326W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droga w Rakowie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część drogi przebudowana nawierzchnią asfaltową na długości 2206 m.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137/2, 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0,11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372/P/2016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z dn. 20.07.2016r. 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SPN-P.7510.11.2016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2 477,20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Grunt niezabudowany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137/3, 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0,10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  2 482,50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zabudowana- budynek przeznaczony na: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 - świetlicę wiejską – inne formy zagospodarowania 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usługi handlowe – umowa najmu</w:t>
            </w:r>
          </w:p>
        </w:tc>
      </w:tr>
      <w:tr w:rsidR="00250FA2">
        <w:trPr>
          <w:trHeight w:val="8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137/4, 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1 155,00 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placem zabaw dla dzieci i dorosłych.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68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39.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137/5, 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0,05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1 016,40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niezabudowany (poszerzenie drogi)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40.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WOLA PACYŃSKA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Wola Pacyńska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13/2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PL1G/00013591/9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center"/>
            </w:pPr>
            <w:r>
              <w:rPr>
                <w:sz w:val="20"/>
              </w:rPr>
              <w:t>0,14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435/P/2019 z dn. 1012.2019 r. Wojewody Mazowieckiego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SPN-P.7532.36.2019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3 962,00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- użyczenie świetlica wiejska 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41.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ŁUSZCZANÓW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DRUGI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Łuszczanów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 xml:space="preserve">Drugi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53/3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PL1G/00024041/9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0,1500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Akt Notarialny Rep. A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5554/2020 z dn. 29.12.2020 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10 851,83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Nieruchomość gruntowa z przeznaczeniem na drogę.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42.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0,90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Decyzja nr 302/P/2021 z dn. 31.08.2021r. Wojewody Mazowieckiego 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SPN-P.93.2021.PW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Wartość naniesień </w:t>
            </w:r>
            <w:proofErr w:type="spellStart"/>
            <w:r>
              <w:rPr>
                <w:sz w:val="20"/>
              </w:rPr>
              <w:t>budowl</w:t>
            </w:r>
            <w:proofErr w:type="spellEnd"/>
            <w:r>
              <w:rPr>
                <w:sz w:val="20"/>
              </w:rPr>
              <w:t>. Nawierzchnia asfaltowa – 255 933,79zł.  (nie określono wartości gruntu)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140316WW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droga w Anatolinie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część drogi przebudowana nawierzchnią asfaltową na długości 980 m.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250FA2">
        <w:trPr>
          <w:trHeight w:val="105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43.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 xml:space="preserve">1,77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Decyzja nr 303/P/2021 z dn. 31.08.2021r. Wojewody Mazowieckiego </w:t>
            </w:r>
          </w:p>
          <w:p w:rsidR="00250FA2" w:rsidRDefault="00341CE1">
            <w:pPr>
              <w:jc w:val="center"/>
            </w:pPr>
            <w:r>
              <w:rPr>
                <w:sz w:val="20"/>
              </w:rPr>
              <w:t>SPN-P.93.2021.PW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j. w 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sz w:val="20"/>
              </w:rPr>
              <w:t>j. w</w:t>
            </w:r>
          </w:p>
        </w:tc>
      </w:tr>
      <w:tr w:rsidR="00250FA2">
        <w:trPr>
          <w:trHeight w:val="480"/>
        </w:trPr>
        <w:tc>
          <w:tcPr>
            <w:tcW w:w="5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Ogółem stan na dzień 31.12.2020r.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19,56 ha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611 477,93 zł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2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41CE1">
      <w:pPr>
        <w:spacing w:before="120" w:after="120" w:line="360" w:lineRule="auto"/>
        <w:ind w:left="759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informacji o stanie mienia Gminy Pacyna za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4"/>
        <w:gridCol w:w="1172"/>
        <w:gridCol w:w="1607"/>
        <w:gridCol w:w="1607"/>
        <w:gridCol w:w="1607"/>
        <w:gridCol w:w="1607"/>
        <w:gridCol w:w="1473"/>
        <w:gridCol w:w="1351"/>
        <w:gridCol w:w="1473"/>
        <w:gridCol w:w="817"/>
        <w:gridCol w:w="1440"/>
      </w:tblGrid>
      <w:tr w:rsidR="00250FA2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0"/>
              </w:rPr>
              <w:t>Wyszczególnie</w:t>
            </w:r>
            <w:proofErr w:type="spellEnd"/>
            <w:r>
              <w:rPr>
                <w:b/>
                <w:sz w:val="20"/>
              </w:rPr>
              <w:t>-nie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Stan według ostatniej informacji roku poprzedza-</w:t>
            </w:r>
            <w:proofErr w:type="spellStart"/>
            <w:r>
              <w:rPr>
                <w:b/>
                <w:color w:val="000000"/>
                <w:sz w:val="20"/>
                <w:u w:color="000000"/>
              </w:rPr>
              <w:t>jącego</w:t>
            </w:r>
            <w:proofErr w:type="spellEnd"/>
            <w:r>
              <w:rPr>
                <w:b/>
                <w:color w:val="000000"/>
                <w:sz w:val="20"/>
                <w:u w:color="000000"/>
              </w:rPr>
              <w:t xml:space="preserve"> </w:t>
            </w:r>
            <w:r>
              <w:rPr>
                <w:b/>
                <w:color w:val="000000"/>
                <w:sz w:val="20"/>
                <w:u w:color="000000"/>
              </w:rPr>
              <w:br/>
              <w:t>tj. na dzień 31.12.2020 r.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zwiększenie </w:t>
            </w:r>
            <w:r>
              <w:rPr>
                <w:b/>
                <w:color w:val="000000"/>
                <w:sz w:val="20"/>
                <w:u w:color="000000"/>
              </w:rPr>
              <w:br/>
              <w:t>(+)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zmniejszenie</w:t>
            </w:r>
            <w:r>
              <w:rPr>
                <w:b/>
                <w:color w:val="000000"/>
                <w:sz w:val="20"/>
                <w:u w:color="000000"/>
              </w:rPr>
              <w:br/>
              <w:t>(-)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 w 2021r.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Stan na ostatni dzień  roku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budżetowego według danych </w:t>
            </w:r>
            <w:r>
              <w:rPr>
                <w:b/>
                <w:color w:val="000000"/>
                <w:sz w:val="20"/>
                <w:u w:color="000000"/>
              </w:rPr>
              <w:br/>
              <w:t>na dzień 31.12.2021 r.</w:t>
            </w:r>
          </w:p>
        </w:tc>
        <w:tc>
          <w:tcPr>
            <w:tcW w:w="7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 Tytuł posiadania: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 xml:space="preserve">    a). własność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 xml:space="preserve">    b). inne formy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Dochody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uzyskiwane </w:t>
            </w:r>
            <w:r>
              <w:rPr>
                <w:b/>
                <w:color w:val="000000"/>
                <w:sz w:val="20"/>
                <w:u w:color="000000"/>
              </w:rPr>
              <w:br/>
              <w:t>z tytułu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color w:val="000000"/>
                <w:sz w:val="20"/>
                <w:u w:color="000000"/>
              </w:rPr>
              <w:t>gospodarowa-nia</w:t>
            </w:r>
            <w:proofErr w:type="spellEnd"/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mieniem </w:t>
            </w:r>
            <w:r>
              <w:rPr>
                <w:b/>
                <w:color w:val="000000"/>
                <w:sz w:val="20"/>
                <w:u w:color="000000"/>
              </w:rPr>
              <w:br/>
              <w:t>w 2021 r.</w:t>
            </w:r>
          </w:p>
        </w:tc>
      </w:tr>
      <w:tr w:rsidR="00250FA2">
        <w:trPr>
          <w:trHeight w:val="37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2. Sposób zagospodarowania 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Bezpośredni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zarząd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Bezpłatne użytkowanie  jednostek budżetowych gminnych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Dzierżawa,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najem,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użyczenie</w:t>
            </w:r>
          </w:p>
          <w:p w:rsidR="00250FA2" w:rsidRDefault="00250FA2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Inne formy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(zarząd)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Użytkowanie wieczyste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11</w:t>
            </w:r>
          </w:p>
        </w:tc>
      </w:tr>
      <w:tr w:rsidR="00250FA2">
        <w:trPr>
          <w:trHeight w:val="467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Grunty ogółem (ha)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wartość (zł)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16,89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+2,67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19,56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15,63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2,34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1,30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0,29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rPr>
          <w:trHeight w:val="710"/>
        </w:trPr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611.477,93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611.477,93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482.542,43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68.329,00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54.470,50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6.136,00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5.363,71</w:t>
            </w:r>
          </w:p>
        </w:tc>
      </w:tr>
      <w:tr w:rsidR="00250FA2"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(ha)</w:t>
            </w:r>
          </w:p>
          <w:p w:rsidR="00250FA2" w:rsidRDefault="00250FA2"/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16,89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+2,67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19,56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15,63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2,34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rPr>
          <w:trHeight w:val="640"/>
        </w:trPr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611.477,93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611.477,93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482.542,43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68.329,00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54.470,50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6.136,00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5.363,71</w:t>
            </w:r>
          </w:p>
        </w:tc>
      </w:tr>
      <w:tr w:rsidR="00250FA2"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Budynki 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ogółem, wartość (zł)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4.246.954,62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+277.452,51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4.524.407,13</w:t>
            </w:r>
          </w:p>
          <w:p w:rsidR="00250FA2" w:rsidRDefault="00250FA2"/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3.822.194,59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449.183,51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253.029,03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24.178,32</w:t>
            </w:r>
          </w:p>
        </w:tc>
      </w:tr>
      <w:tr w:rsidR="00250FA2">
        <w:tc>
          <w:tcPr>
            <w:tcW w:w="45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mieszkalne  (szt.) </w:t>
            </w:r>
            <w:r>
              <w:rPr>
                <w:color w:val="000000"/>
                <w:sz w:val="20"/>
                <w:u w:color="000000"/>
              </w:rPr>
              <w:br/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171.703,41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171.703,41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171.703,41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9.089,03</w:t>
            </w:r>
          </w:p>
        </w:tc>
      </w:tr>
      <w:tr w:rsidR="00250FA2"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szkolne i przedszkolne (szt.) 3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3.453.838,21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+173.932,51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3.627.770,72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3.627.770,72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1.815,39</w:t>
            </w:r>
          </w:p>
        </w:tc>
      </w:tr>
      <w:tr w:rsidR="00250FA2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służby zdrowia (szt.) 1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8.179,90</w:t>
            </w:r>
          </w:p>
        </w:tc>
      </w:tr>
      <w:tr w:rsidR="00250FA2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obiekty użytku publicznego (szt.) 5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446.467,62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+103.520,00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549.987,62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172.077,66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161.097,48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216.812,48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5.094,00</w:t>
            </w:r>
          </w:p>
        </w:tc>
      </w:tr>
      <w:tr w:rsidR="00250FA2">
        <w:trPr>
          <w:trHeight w:val="363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inne (szt.) 8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101.308,13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101.308,13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22.346,21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42.745,37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36.216,55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rPr>
          <w:trHeight w:val="2755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Budowle, </w:t>
            </w:r>
            <w:r>
              <w:rPr>
                <w:b/>
                <w:color w:val="000000"/>
                <w:sz w:val="20"/>
                <w:u w:color="000000"/>
              </w:rPr>
              <w:br/>
              <w:t>dotyczy: wodociągów, dróg, oczyszczalni ścieków, obiektów sportowych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wartość (zł), </w:t>
            </w:r>
            <w:r>
              <w:rPr>
                <w:b/>
                <w:color w:val="000000"/>
                <w:sz w:val="20"/>
                <w:u w:color="000000"/>
              </w:rPr>
              <w:br/>
              <w:t>w tym: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18.936.125,76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+505.129,21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19.441.254,97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17.467.680,19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25.372,54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1.948.202,24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439.027,44</w:t>
            </w:r>
          </w:p>
        </w:tc>
      </w:tr>
      <w:tr w:rsidR="00250FA2"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stacje uzdatniania wody (szt.) 2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836.034,33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836.034,33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836.034,33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389.522,48</w:t>
            </w:r>
          </w:p>
        </w:tc>
      </w:tr>
      <w:tr w:rsidR="00250FA2">
        <w:tc>
          <w:tcPr>
            <w:tcW w:w="45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wodociągi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długość (km)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131,82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131,82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3.988.334,55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3.988.334,55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3.988.334,55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oczyszczalnie ścieków (szt.) 2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-długość sieci kanalizacji </w:t>
            </w:r>
            <w:proofErr w:type="spellStart"/>
            <w:r>
              <w:rPr>
                <w:color w:val="000000"/>
                <w:sz w:val="20"/>
                <w:u w:color="000000"/>
              </w:rPr>
              <w:t>anitarnej</w:t>
            </w:r>
            <w:proofErr w:type="spellEnd"/>
            <w:r>
              <w:rPr>
                <w:color w:val="000000"/>
                <w:sz w:val="20"/>
                <w:u w:color="000000"/>
              </w:rPr>
              <w:t xml:space="preserve"> </w:t>
            </w:r>
            <w:r>
              <w:rPr>
                <w:color w:val="000000"/>
                <w:sz w:val="20"/>
                <w:u w:color="000000"/>
              </w:rPr>
              <w:br/>
              <w:t>w Pacynie (km)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-przyłącza do posesji w Pacynie (km)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4,95</w:t>
            </w: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0,85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4,95</w:t>
            </w: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0,85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1.963.221,19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1.963.221,19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1.963.221,19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49.504,96</w:t>
            </w:r>
          </w:p>
        </w:tc>
      </w:tr>
      <w:tr w:rsidR="00250FA2">
        <w:trPr>
          <w:trHeight w:val="500"/>
        </w:trPr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drogi</w:t>
            </w:r>
            <w:r>
              <w:rPr>
                <w:color w:val="000000"/>
                <w:sz w:val="20"/>
                <w:u w:color="000000"/>
              </w:rPr>
              <w:br/>
              <w:t>długość (km.)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51,72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+1,77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53,49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41,10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12,39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9.104.767,32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+421.086,78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9.525.854,10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8.935.194,34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590.659,76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obiekty sportowe (boiska (szt.) 3 + budynek-szt.1)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1.157.441,06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1.157.441,06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1.157.441,06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Obiekty odnowy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miejscowości Pacyna, Skrzeszewy,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Luszyn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1.691.165,38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1.691.165,38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451.453,21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sz w:val="20"/>
              </w:rPr>
              <w:t>1.239.712,17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inne </w:t>
            </w:r>
          </w:p>
          <w:p w:rsidR="00250FA2" w:rsidRDefault="00341CE1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195.161,93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+84.042,43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279.204,36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136.001,51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25.372,54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sz w:val="20"/>
              </w:rPr>
              <w:t>117.830,31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Środki transportu </w:t>
            </w:r>
            <w:r>
              <w:rPr>
                <w:b/>
                <w:color w:val="000000"/>
                <w:sz w:val="20"/>
                <w:u w:color="000000"/>
              </w:rPr>
              <w:br/>
              <w:t>(szt.) 7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1.263.455,54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-277.016,27</w:t>
            </w: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+362.848,12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1.349.287,39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634.578,39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126.322,50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588.386,50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20.606,00</w:t>
            </w:r>
          </w:p>
        </w:tc>
      </w:tr>
      <w:tr w:rsidR="00250FA2">
        <w:trPr>
          <w:trHeight w:val="562"/>
        </w:trPr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Maszyny</w:t>
            </w:r>
            <w:r>
              <w:rPr>
                <w:b/>
                <w:color w:val="000000"/>
                <w:sz w:val="20"/>
                <w:u w:color="000000"/>
              </w:rPr>
              <w:br/>
              <w:t xml:space="preserve"> i urządzenia</w:t>
            </w:r>
          </w:p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487.621,68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+138.032,50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625.654,18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73.929,50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343.215,64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208.509,04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rPr>
          <w:trHeight w:val="562"/>
        </w:trPr>
        <w:tc>
          <w:tcPr>
            <w:tcW w:w="4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0"/>
              </w:rPr>
              <w:t>Oprogramo-wanie</w:t>
            </w:r>
            <w:proofErr w:type="spellEnd"/>
            <w:r>
              <w:rPr>
                <w:b/>
                <w:sz w:val="20"/>
              </w:rPr>
              <w:t xml:space="preserve"> komputerowe</w:t>
            </w:r>
          </w:p>
          <w:p w:rsidR="00250FA2" w:rsidRDefault="00341CE1">
            <w:pPr>
              <w:jc w:val="left"/>
            </w:pPr>
            <w:r>
              <w:rPr>
                <w:b/>
                <w:sz w:val="20"/>
              </w:rPr>
              <w:t>wartość (zł)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196.319,42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+12.367,65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208.687,07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250FA2"/>
          <w:p w:rsidR="00250FA2" w:rsidRDefault="00250FA2"/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208.687,07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50FA2">
        <w:tc>
          <w:tcPr>
            <w:tcW w:w="22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25.741.954,95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41CE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-277.016,27</w:t>
            </w: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+1.295.829,99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26.760.768,67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18.658.730,51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4.594.121,34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503.654,01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3.004.262,81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50FA2" w:rsidRDefault="00341CE1">
            <w:pPr>
              <w:jc w:val="right"/>
            </w:pPr>
            <w:r>
              <w:rPr>
                <w:b/>
                <w:sz w:val="20"/>
              </w:rPr>
              <w:t>489.175,47</w:t>
            </w:r>
          </w:p>
        </w:tc>
      </w:tr>
      <w:tr w:rsidR="00250FA2">
        <w:tc>
          <w:tcPr>
            <w:tcW w:w="93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8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341C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50FA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250FA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FA2" w:rsidRDefault="00341C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23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725" w:rsidRDefault="00C21725">
      <w:r>
        <w:separator/>
      </w:r>
    </w:p>
  </w:endnote>
  <w:endnote w:type="continuationSeparator" w:id="0">
    <w:p w:rsidR="00C21725" w:rsidRDefault="00C2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45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50FA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50FA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50FA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50FA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4540">
            <w:rPr>
              <w:noProof/>
              <w:sz w:val="18"/>
            </w:rPr>
            <w:t>23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13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50FA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50FA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left"/>
            <w:rPr>
              <w:sz w:val="18"/>
            </w:rPr>
          </w:pPr>
          <w:r>
            <w:rPr>
              <w:sz w:val="18"/>
            </w:rPr>
            <w:t>Id: D8D4C947-40C5-4434-924C-DAA47D7326A8.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0FA2" w:rsidRDefault="00341C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064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50FA2" w:rsidRDefault="00250FA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725" w:rsidRDefault="00C21725">
      <w:r>
        <w:separator/>
      </w:r>
    </w:p>
  </w:footnote>
  <w:footnote w:type="continuationSeparator" w:id="0">
    <w:p w:rsidR="00C21725" w:rsidRDefault="00C2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50FA2"/>
    <w:rsid w:val="00341CE1"/>
    <w:rsid w:val="006C4540"/>
    <w:rsid w:val="00A77B3E"/>
    <w:rsid w:val="00C21725"/>
    <w:rsid w:val="00CA2A55"/>
    <w:rsid w:val="00D4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005E3C-2437-4C53-8757-C77D789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22561</Words>
  <Characters>135370</Characters>
  <Application>Microsoft Office Word</Application>
  <DocSecurity>0</DocSecurity>
  <Lines>1128</Lines>
  <Paragraphs>315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0050.16.2022 z dnia 8 kwietnia 2022 r.</vt:lpstr>
      <vt:lpstr/>
    </vt:vector>
  </TitlesOfParts>
  <Company>Wójt Gminy Pacyna</Company>
  <LinksUpToDate>false</LinksUpToDate>
  <CharactersWithSpaces>157616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0050.16.2022 z dnia 8 kwietnia 2022 r.</dc:title>
  <dc:subject>w sprawie przekazania sprawozdania z^wykonania budżetu Gminy Pacyna i^sprawozdania z^wykonania planu finansowego Gminnej Biblioteki Publicznej w^Pacynie za rok 2021r.</dc:subject>
  <dc:creator>Administrator</dc:creator>
  <cp:lastModifiedBy>Administrator</cp:lastModifiedBy>
  <cp:revision>2</cp:revision>
  <dcterms:created xsi:type="dcterms:W3CDTF">2022-04-26T11:22:00Z</dcterms:created>
  <dcterms:modified xsi:type="dcterms:W3CDTF">2022-04-26T11:22:00Z</dcterms:modified>
  <cp:category>Akt prawny</cp:category>
</cp:coreProperties>
</file>