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655BB" w14:textId="3680F18D" w:rsidR="00146D05" w:rsidRPr="000E5B11" w:rsidRDefault="00146D05" w:rsidP="00146D05">
      <w:pPr>
        <w:spacing w:before="60" w:after="0"/>
        <w:jc w:val="center"/>
        <w:rPr>
          <w:szCs w:val="24"/>
        </w:rPr>
      </w:pPr>
      <w:r w:rsidRPr="000E5B11">
        <w:rPr>
          <w:b/>
          <w:color w:val="000000"/>
          <w:szCs w:val="24"/>
        </w:rPr>
        <w:t xml:space="preserve">UCHWAŁA Nr </w:t>
      </w:r>
      <w:r w:rsidR="00E2188F">
        <w:rPr>
          <w:b/>
          <w:color w:val="000000"/>
          <w:szCs w:val="24"/>
        </w:rPr>
        <w:t>233/LIII/2023</w:t>
      </w:r>
    </w:p>
    <w:p w14:paraId="64A3B5AE" w14:textId="79ED9EB7" w:rsidR="00146D05" w:rsidRPr="000E5B11" w:rsidRDefault="00C37EF0" w:rsidP="00146D05">
      <w:pPr>
        <w:spacing w:after="0"/>
        <w:jc w:val="center"/>
        <w:rPr>
          <w:szCs w:val="24"/>
        </w:rPr>
      </w:pPr>
      <w:r w:rsidRPr="000E5B11">
        <w:rPr>
          <w:b/>
          <w:color w:val="000000"/>
          <w:szCs w:val="24"/>
        </w:rPr>
        <w:t>RADY GMINY PACYNA</w:t>
      </w:r>
    </w:p>
    <w:p w14:paraId="777DD0BD" w14:textId="5631A6E9" w:rsidR="00146D05" w:rsidRDefault="00146D05" w:rsidP="00146D05">
      <w:pPr>
        <w:spacing w:before="80" w:after="0"/>
        <w:jc w:val="center"/>
        <w:rPr>
          <w:b/>
          <w:color w:val="000000"/>
          <w:szCs w:val="24"/>
        </w:rPr>
      </w:pPr>
      <w:r w:rsidRPr="000E5B11">
        <w:rPr>
          <w:b/>
          <w:color w:val="000000"/>
          <w:szCs w:val="24"/>
        </w:rPr>
        <w:t xml:space="preserve">z dnia </w:t>
      </w:r>
      <w:r w:rsidR="008425FC">
        <w:rPr>
          <w:b/>
          <w:color w:val="000000"/>
          <w:szCs w:val="24"/>
        </w:rPr>
        <w:t xml:space="preserve">27 października </w:t>
      </w:r>
      <w:r w:rsidRPr="000E5B11">
        <w:rPr>
          <w:b/>
          <w:color w:val="000000"/>
          <w:szCs w:val="24"/>
        </w:rPr>
        <w:t>2023 r.</w:t>
      </w:r>
    </w:p>
    <w:p w14:paraId="4F2ABBB4" w14:textId="77777777" w:rsidR="00FD7BDB" w:rsidRPr="000E5B11" w:rsidRDefault="00FD7BDB" w:rsidP="00146D05">
      <w:pPr>
        <w:spacing w:before="80" w:after="0"/>
        <w:jc w:val="center"/>
        <w:rPr>
          <w:szCs w:val="24"/>
        </w:rPr>
      </w:pPr>
    </w:p>
    <w:p w14:paraId="30BDDE85" w14:textId="5F6A2F15" w:rsidR="00146D05" w:rsidRDefault="00146D05" w:rsidP="00146D05">
      <w:pPr>
        <w:spacing w:before="80" w:after="0"/>
        <w:jc w:val="center"/>
        <w:rPr>
          <w:b/>
          <w:color w:val="000000"/>
          <w:szCs w:val="24"/>
        </w:rPr>
      </w:pPr>
      <w:r w:rsidRPr="000E5B11">
        <w:rPr>
          <w:b/>
          <w:color w:val="000000"/>
          <w:szCs w:val="24"/>
        </w:rPr>
        <w:t xml:space="preserve">w sprawie </w:t>
      </w:r>
      <w:bookmarkStart w:id="0" w:name="_Hlk149305162"/>
      <w:r w:rsidRPr="000E5B11">
        <w:rPr>
          <w:b/>
          <w:color w:val="000000"/>
          <w:szCs w:val="24"/>
        </w:rPr>
        <w:t xml:space="preserve">wystąpienia z wnioskiem do Ministra Spraw Wewnętrznych i </w:t>
      </w:r>
      <w:r w:rsidR="00B720AB" w:rsidRPr="000E5B11">
        <w:rPr>
          <w:b/>
          <w:color w:val="000000"/>
          <w:szCs w:val="24"/>
        </w:rPr>
        <w:t xml:space="preserve">Administracji za pośrednictwem Wojewody </w:t>
      </w:r>
      <w:r w:rsidR="00780311" w:rsidRPr="000E5B11">
        <w:rPr>
          <w:b/>
          <w:color w:val="000000"/>
          <w:szCs w:val="24"/>
        </w:rPr>
        <w:t>M</w:t>
      </w:r>
      <w:r w:rsidR="00B720AB" w:rsidRPr="000E5B11">
        <w:rPr>
          <w:b/>
          <w:color w:val="000000"/>
          <w:szCs w:val="24"/>
        </w:rPr>
        <w:t xml:space="preserve">azowieckiego o zmianę rodzaju urzędowej nazwy miejscowości Rezlerka </w:t>
      </w:r>
      <w:bookmarkEnd w:id="0"/>
    </w:p>
    <w:p w14:paraId="492629B7" w14:textId="77777777" w:rsidR="00FD7BDB" w:rsidRPr="000E5B11" w:rsidRDefault="00FD7BDB" w:rsidP="00146D05">
      <w:pPr>
        <w:spacing w:before="80" w:after="0"/>
        <w:jc w:val="center"/>
        <w:rPr>
          <w:szCs w:val="24"/>
        </w:rPr>
      </w:pPr>
    </w:p>
    <w:p w14:paraId="379F09F1" w14:textId="77777777" w:rsidR="00FD7BDB" w:rsidRDefault="00146D05" w:rsidP="00D667D0">
      <w:pPr>
        <w:spacing w:before="80" w:after="0" w:line="240" w:lineRule="auto"/>
        <w:jc w:val="both"/>
        <w:rPr>
          <w:b/>
          <w:color w:val="000000"/>
          <w:szCs w:val="24"/>
        </w:rPr>
      </w:pPr>
      <w:r w:rsidRPr="00B67AB2">
        <w:rPr>
          <w:szCs w:val="24"/>
        </w:rPr>
        <w:t>Na podstawie art. 18 ust. 2 pkt 15 ustawy z dnia 8 marca 1990 r. o samorządzie gminnym (Dz. U. z 2023 r. poz. 40</w:t>
      </w:r>
      <w:r w:rsidR="00B67AB2" w:rsidRPr="00B67AB2">
        <w:rPr>
          <w:szCs w:val="24"/>
        </w:rPr>
        <w:t xml:space="preserve"> ze zm.</w:t>
      </w:r>
      <w:r w:rsidRPr="00B67AB2">
        <w:rPr>
          <w:szCs w:val="24"/>
        </w:rPr>
        <w:t xml:space="preserve">) oraz </w:t>
      </w:r>
      <w:r w:rsidR="00B720AB" w:rsidRPr="00B67AB2">
        <w:rPr>
          <w:szCs w:val="24"/>
        </w:rPr>
        <w:t>art. 8 ust. 1</w:t>
      </w:r>
      <w:r w:rsidR="00D00976" w:rsidRPr="00B67AB2">
        <w:rPr>
          <w:szCs w:val="24"/>
        </w:rPr>
        <w:t xml:space="preserve">, </w:t>
      </w:r>
      <w:r w:rsidR="00B720AB" w:rsidRPr="00B67AB2">
        <w:rPr>
          <w:szCs w:val="24"/>
        </w:rPr>
        <w:t>2</w:t>
      </w:r>
      <w:r w:rsidR="00D00976" w:rsidRPr="00B67AB2">
        <w:rPr>
          <w:szCs w:val="24"/>
        </w:rPr>
        <w:t xml:space="preserve"> i </w:t>
      </w:r>
      <w:r w:rsidR="00B720AB" w:rsidRPr="00B67AB2">
        <w:rPr>
          <w:szCs w:val="24"/>
        </w:rPr>
        <w:t>4 ustawy z dnia 29 sierpnia 2003 r. o urzędowych nazwach miejscowości i obiektów fizjograficznych (</w:t>
      </w:r>
      <w:r w:rsidR="00B67AB2" w:rsidRPr="00B67AB2">
        <w:rPr>
          <w:szCs w:val="24"/>
        </w:rPr>
        <w:t xml:space="preserve">t. j. </w:t>
      </w:r>
      <w:r w:rsidR="00B720AB" w:rsidRPr="00B67AB2">
        <w:rPr>
          <w:szCs w:val="24"/>
        </w:rPr>
        <w:t xml:space="preserve">Dz. U. z 2019r., poz. 1443) </w:t>
      </w:r>
      <w:r w:rsidRPr="000E5B11">
        <w:rPr>
          <w:color w:val="000000"/>
          <w:szCs w:val="24"/>
        </w:rPr>
        <w:t>uchwala się, co następuje:</w:t>
      </w:r>
      <w:r w:rsidR="00FD7BDB" w:rsidRPr="00FD7BDB">
        <w:rPr>
          <w:b/>
          <w:color w:val="000000"/>
          <w:szCs w:val="24"/>
        </w:rPr>
        <w:t xml:space="preserve"> </w:t>
      </w:r>
    </w:p>
    <w:p w14:paraId="7F0E5188" w14:textId="6B4D27DB" w:rsidR="00146D05" w:rsidRDefault="00FD7BDB" w:rsidP="00FD7BDB">
      <w:pPr>
        <w:spacing w:before="80" w:after="0" w:line="240" w:lineRule="auto"/>
        <w:jc w:val="center"/>
        <w:rPr>
          <w:color w:val="000000"/>
          <w:szCs w:val="24"/>
        </w:rPr>
      </w:pPr>
      <w:r w:rsidRPr="000E5B11">
        <w:rPr>
          <w:b/>
          <w:color w:val="000000"/>
          <w:szCs w:val="24"/>
        </w:rPr>
        <w:t>§ 1.</w:t>
      </w:r>
    </w:p>
    <w:p w14:paraId="65D97A25" w14:textId="77777777" w:rsidR="00FD7BDB" w:rsidRPr="000E5B11" w:rsidRDefault="00FD7BDB" w:rsidP="00D667D0">
      <w:pPr>
        <w:spacing w:before="80" w:after="0" w:line="240" w:lineRule="auto"/>
        <w:jc w:val="both"/>
        <w:rPr>
          <w:color w:val="000000"/>
          <w:szCs w:val="24"/>
        </w:rPr>
      </w:pPr>
    </w:p>
    <w:p w14:paraId="635AB79B" w14:textId="3B99742B" w:rsidR="00146D05" w:rsidRDefault="00CF4B10" w:rsidP="00D667D0">
      <w:pPr>
        <w:spacing w:before="26" w:after="0" w:line="240" w:lineRule="auto"/>
        <w:jc w:val="both"/>
        <w:rPr>
          <w:bCs/>
          <w:color w:val="000000"/>
          <w:szCs w:val="24"/>
        </w:rPr>
      </w:pPr>
      <w:r w:rsidRPr="000E5B11">
        <w:rPr>
          <w:bCs/>
          <w:color w:val="000000"/>
          <w:szCs w:val="24"/>
        </w:rPr>
        <w:t>Postanawia się wystąpić do ministra Spraw Wewnętrznych i Administracji, za pośrednictwem Wojewody Mazowieckiego, z wnioskiem o zmianę rodzaju miejscowości Rezlerka</w:t>
      </w:r>
      <w:r w:rsidR="00780311" w:rsidRPr="000E5B11">
        <w:rPr>
          <w:bCs/>
          <w:color w:val="000000"/>
          <w:szCs w:val="24"/>
        </w:rPr>
        <w:t>,</w:t>
      </w:r>
      <w:r w:rsidRPr="000E5B11">
        <w:rPr>
          <w:bCs/>
          <w:color w:val="000000"/>
          <w:szCs w:val="24"/>
        </w:rPr>
        <w:t xml:space="preserve"> ustalonej urzędowo jako część wsi Janówek</w:t>
      </w:r>
      <w:r w:rsidR="00780311" w:rsidRPr="000E5B11">
        <w:rPr>
          <w:bCs/>
          <w:color w:val="000000"/>
          <w:szCs w:val="24"/>
        </w:rPr>
        <w:t>:</w:t>
      </w:r>
      <w:r w:rsidRPr="000E5B11">
        <w:rPr>
          <w:bCs/>
          <w:color w:val="000000"/>
          <w:szCs w:val="24"/>
        </w:rPr>
        <w:t xml:space="preserve"> na Rezlerka</w:t>
      </w:r>
      <w:r w:rsidR="00D00976">
        <w:rPr>
          <w:bCs/>
          <w:color w:val="000000"/>
          <w:szCs w:val="24"/>
        </w:rPr>
        <w:t>,</w:t>
      </w:r>
      <w:r w:rsidRPr="000E5B11">
        <w:rPr>
          <w:bCs/>
          <w:color w:val="000000"/>
          <w:szCs w:val="24"/>
        </w:rPr>
        <w:t xml:space="preserve"> rodzaj miejscowości</w:t>
      </w:r>
      <w:r w:rsidR="00780311" w:rsidRPr="000E5B11">
        <w:rPr>
          <w:bCs/>
          <w:color w:val="000000"/>
          <w:szCs w:val="24"/>
        </w:rPr>
        <w:t>:</w:t>
      </w:r>
      <w:r w:rsidRPr="000E5B11">
        <w:rPr>
          <w:bCs/>
          <w:color w:val="000000"/>
          <w:szCs w:val="24"/>
        </w:rPr>
        <w:t xml:space="preserve"> wieś.</w:t>
      </w:r>
    </w:p>
    <w:p w14:paraId="71685315" w14:textId="77777777" w:rsidR="00FD7BDB" w:rsidRDefault="00FD7BDB" w:rsidP="00D667D0">
      <w:pPr>
        <w:spacing w:before="26" w:after="0" w:line="240" w:lineRule="auto"/>
        <w:jc w:val="both"/>
        <w:rPr>
          <w:bCs/>
          <w:color w:val="000000"/>
          <w:szCs w:val="24"/>
        </w:rPr>
      </w:pPr>
    </w:p>
    <w:p w14:paraId="5EBAB137" w14:textId="0F008CF4" w:rsidR="00FD7BDB" w:rsidRDefault="00FD7BDB" w:rsidP="00FD7BDB">
      <w:pPr>
        <w:spacing w:before="26" w:after="0" w:line="240" w:lineRule="auto"/>
        <w:jc w:val="center"/>
        <w:rPr>
          <w:b/>
          <w:color w:val="000000"/>
          <w:szCs w:val="24"/>
        </w:rPr>
      </w:pPr>
      <w:r w:rsidRPr="000E5B11">
        <w:rPr>
          <w:b/>
          <w:color w:val="000000"/>
          <w:szCs w:val="24"/>
        </w:rPr>
        <w:t>§  2.</w:t>
      </w:r>
    </w:p>
    <w:p w14:paraId="4FD2BA7E" w14:textId="77777777" w:rsidR="00FD7BDB" w:rsidRPr="000E5B11" w:rsidRDefault="00FD7BDB" w:rsidP="00FD7BDB">
      <w:pPr>
        <w:spacing w:before="26" w:after="0" w:line="240" w:lineRule="auto"/>
        <w:jc w:val="center"/>
        <w:rPr>
          <w:bCs/>
          <w:color w:val="000000"/>
          <w:szCs w:val="24"/>
        </w:rPr>
      </w:pPr>
    </w:p>
    <w:p w14:paraId="2A42900C" w14:textId="349BB1FF" w:rsidR="00B720AB" w:rsidRDefault="00CF4B10" w:rsidP="00B720AB">
      <w:pPr>
        <w:spacing w:before="26" w:after="0" w:line="240" w:lineRule="auto"/>
        <w:jc w:val="both"/>
        <w:rPr>
          <w:b/>
          <w:color w:val="000000"/>
          <w:szCs w:val="24"/>
        </w:rPr>
      </w:pPr>
      <w:r w:rsidRPr="000E5B11">
        <w:rPr>
          <w:bCs/>
          <w:color w:val="000000"/>
          <w:szCs w:val="24"/>
        </w:rPr>
        <w:t>Treść wniosku stanowi załącznik do niniejszej uchwały.</w:t>
      </w:r>
      <w:r w:rsidR="00B720AB" w:rsidRPr="000E5B11">
        <w:rPr>
          <w:b/>
          <w:color w:val="000000"/>
          <w:szCs w:val="24"/>
        </w:rPr>
        <w:t xml:space="preserve"> </w:t>
      </w:r>
    </w:p>
    <w:p w14:paraId="39FD9577" w14:textId="77777777" w:rsidR="00FD7BDB" w:rsidRDefault="00FD7BDB" w:rsidP="00B720AB">
      <w:pPr>
        <w:spacing w:before="26" w:after="0" w:line="240" w:lineRule="auto"/>
        <w:jc w:val="both"/>
        <w:rPr>
          <w:b/>
          <w:color w:val="000000"/>
          <w:szCs w:val="24"/>
        </w:rPr>
      </w:pPr>
    </w:p>
    <w:p w14:paraId="3089B957" w14:textId="2E184445" w:rsidR="00FD7BDB" w:rsidRDefault="00FD7BDB" w:rsidP="00FD7BDB">
      <w:pPr>
        <w:spacing w:before="26" w:after="0" w:line="240" w:lineRule="auto"/>
        <w:jc w:val="center"/>
        <w:rPr>
          <w:b/>
          <w:color w:val="000000"/>
          <w:szCs w:val="24"/>
        </w:rPr>
      </w:pPr>
      <w:r w:rsidRPr="000E5B11">
        <w:rPr>
          <w:b/>
          <w:color w:val="000000"/>
          <w:szCs w:val="24"/>
        </w:rPr>
        <w:t>§  3. </w:t>
      </w:r>
    </w:p>
    <w:p w14:paraId="6AB4F1F4" w14:textId="77777777" w:rsidR="00FD7BDB" w:rsidRPr="000E5B11" w:rsidRDefault="00FD7BDB" w:rsidP="00FD7BDB">
      <w:pPr>
        <w:spacing w:before="26" w:after="0" w:line="240" w:lineRule="auto"/>
        <w:jc w:val="center"/>
        <w:rPr>
          <w:bCs/>
          <w:color w:val="000000"/>
          <w:szCs w:val="24"/>
        </w:rPr>
      </w:pPr>
    </w:p>
    <w:p w14:paraId="569CF4EC" w14:textId="0F75341B" w:rsidR="00146D05" w:rsidRDefault="00146D05" w:rsidP="00146D05">
      <w:pPr>
        <w:spacing w:before="26" w:after="0" w:line="240" w:lineRule="auto"/>
        <w:jc w:val="both"/>
        <w:rPr>
          <w:color w:val="000000"/>
          <w:szCs w:val="24"/>
        </w:rPr>
      </w:pPr>
      <w:r w:rsidRPr="000E5B11">
        <w:rPr>
          <w:color w:val="000000"/>
          <w:szCs w:val="24"/>
        </w:rPr>
        <w:t>Wykonanie uchwały powierza się Wójtowi Gminy Pacyna.</w:t>
      </w:r>
    </w:p>
    <w:p w14:paraId="7F6AB23C" w14:textId="77777777" w:rsidR="00FD7BDB" w:rsidRDefault="00FD7BDB" w:rsidP="00146D05">
      <w:pPr>
        <w:spacing w:before="26" w:after="0" w:line="240" w:lineRule="auto"/>
        <w:jc w:val="both"/>
        <w:rPr>
          <w:color w:val="000000"/>
          <w:szCs w:val="24"/>
        </w:rPr>
      </w:pPr>
    </w:p>
    <w:p w14:paraId="7A8E6D8E" w14:textId="3CDAC0B8" w:rsidR="00FD7BDB" w:rsidRDefault="00FD7BDB" w:rsidP="00FD7BDB">
      <w:pPr>
        <w:spacing w:before="26" w:after="0" w:line="240" w:lineRule="auto"/>
        <w:jc w:val="center"/>
        <w:rPr>
          <w:b/>
          <w:color w:val="000000"/>
          <w:szCs w:val="24"/>
        </w:rPr>
      </w:pPr>
      <w:r w:rsidRPr="000E5B11">
        <w:rPr>
          <w:b/>
          <w:color w:val="000000"/>
          <w:szCs w:val="24"/>
        </w:rPr>
        <w:t>§  4</w:t>
      </w:r>
      <w:r>
        <w:rPr>
          <w:b/>
          <w:color w:val="000000"/>
          <w:szCs w:val="24"/>
        </w:rPr>
        <w:t>.</w:t>
      </w:r>
    </w:p>
    <w:p w14:paraId="62F39FF8" w14:textId="77777777" w:rsidR="00FD7BDB" w:rsidRPr="000E5B11" w:rsidRDefault="00FD7BDB" w:rsidP="00FD7BDB">
      <w:pPr>
        <w:spacing w:before="26" w:after="0" w:line="240" w:lineRule="auto"/>
        <w:jc w:val="center"/>
        <w:rPr>
          <w:color w:val="000000"/>
          <w:szCs w:val="24"/>
        </w:rPr>
      </w:pPr>
    </w:p>
    <w:p w14:paraId="5E6CF665" w14:textId="17A96E4D" w:rsidR="00146D05" w:rsidRDefault="00146D05" w:rsidP="00146D05">
      <w:pPr>
        <w:spacing w:before="26" w:after="0" w:line="240" w:lineRule="auto"/>
        <w:jc w:val="both"/>
        <w:rPr>
          <w:color w:val="000000"/>
          <w:szCs w:val="24"/>
        </w:rPr>
      </w:pPr>
      <w:r w:rsidRPr="000E5B11">
        <w:rPr>
          <w:color w:val="000000"/>
          <w:szCs w:val="24"/>
        </w:rPr>
        <w:t xml:space="preserve">Uchwała wchodzi w życie </w:t>
      </w:r>
      <w:r w:rsidR="00385F84" w:rsidRPr="000E5B11">
        <w:rPr>
          <w:color w:val="000000"/>
          <w:szCs w:val="24"/>
        </w:rPr>
        <w:t xml:space="preserve"> z dniem podjęcia. </w:t>
      </w:r>
    </w:p>
    <w:p w14:paraId="32980328" w14:textId="77777777" w:rsidR="005A24E0" w:rsidRDefault="005A24E0" w:rsidP="00146D05">
      <w:pPr>
        <w:spacing w:before="26" w:after="0" w:line="240" w:lineRule="auto"/>
        <w:jc w:val="both"/>
        <w:rPr>
          <w:color w:val="000000"/>
          <w:szCs w:val="24"/>
        </w:rPr>
      </w:pPr>
    </w:p>
    <w:p w14:paraId="6B27FD1E" w14:textId="6786DFFD" w:rsidR="005A24E0" w:rsidRDefault="005A24E0" w:rsidP="005A24E0">
      <w:pPr>
        <w:spacing w:before="26" w:after="0" w:line="240" w:lineRule="auto"/>
        <w:jc w:val="right"/>
        <w:rPr>
          <w:color w:val="000000"/>
          <w:szCs w:val="24"/>
        </w:rPr>
      </w:pPr>
      <w:r>
        <w:rPr>
          <w:color w:val="000000"/>
          <w:szCs w:val="24"/>
        </w:rPr>
        <w:t>Przewodnicząca Rady Gminy</w:t>
      </w:r>
      <w:r>
        <w:rPr>
          <w:color w:val="000000"/>
          <w:szCs w:val="24"/>
        </w:rPr>
        <w:br/>
        <w:t>(-) Maria Obidowska</w:t>
      </w:r>
    </w:p>
    <w:p w14:paraId="549D31C8" w14:textId="77777777" w:rsidR="00FD7BDB" w:rsidRPr="000E5B11" w:rsidRDefault="00FD7BDB" w:rsidP="00146D05">
      <w:pPr>
        <w:spacing w:before="26" w:after="0" w:line="240" w:lineRule="auto"/>
        <w:jc w:val="both"/>
        <w:rPr>
          <w:szCs w:val="24"/>
        </w:rPr>
      </w:pPr>
    </w:p>
    <w:p w14:paraId="153579C7" w14:textId="77777777" w:rsidR="000A044F" w:rsidRPr="000E5B11" w:rsidRDefault="000A044F">
      <w:pPr>
        <w:rPr>
          <w:szCs w:val="24"/>
        </w:rPr>
      </w:pPr>
    </w:p>
    <w:p w14:paraId="3F8D8F26" w14:textId="77777777" w:rsidR="000215B9" w:rsidRPr="000E5B11" w:rsidRDefault="000215B9">
      <w:pPr>
        <w:rPr>
          <w:szCs w:val="24"/>
        </w:rPr>
      </w:pPr>
    </w:p>
    <w:p w14:paraId="34B98610" w14:textId="77777777" w:rsidR="000215B9" w:rsidRPr="000E5B11" w:rsidRDefault="000215B9">
      <w:pPr>
        <w:rPr>
          <w:szCs w:val="24"/>
        </w:rPr>
      </w:pPr>
    </w:p>
    <w:p w14:paraId="4C58E4CF" w14:textId="77777777" w:rsidR="000215B9" w:rsidRPr="000E5B11" w:rsidRDefault="000215B9">
      <w:pPr>
        <w:rPr>
          <w:szCs w:val="24"/>
        </w:rPr>
      </w:pPr>
    </w:p>
    <w:p w14:paraId="094EC09B" w14:textId="77777777" w:rsidR="000215B9" w:rsidRPr="000E5B11" w:rsidRDefault="000215B9">
      <w:pPr>
        <w:rPr>
          <w:szCs w:val="24"/>
        </w:rPr>
      </w:pPr>
    </w:p>
    <w:p w14:paraId="2D3FA0E6" w14:textId="77777777" w:rsidR="000215B9" w:rsidRPr="000E5B11" w:rsidRDefault="000215B9">
      <w:pPr>
        <w:rPr>
          <w:szCs w:val="24"/>
        </w:rPr>
      </w:pPr>
    </w:p>
    <w:p w14:paraId="7D0C5FEF" w14:textId="77777777" w:rsidR="000215B9" w:rsidRPr="000E5B11" w:rsidRDefault="000215B9">
      <w:pPr>
        <w:rPr>
          <w:szCs w:val="24"/>
        </w:rPr>
      </w:pPr>
    </w:p>
    <w:p w14:paraId="5EC93F7F" w14:textId="77777777" w:rsidR="000215B9" w:rsidRPr="000E5B11" w:rsidRDefault="000215B9">
      <w:pPr>
        <w:rPr>
          <w:szCs w:val="24"/>
        </w:rPr>
      </w:pPr>
    </w:p>
    <w:p w14:paraId="3737DD8D" w14:textId="45A3BF07" w:rsidR="00D667D0" w:rsidRPr="000E5B11" w:rsidRDefault="00CE4C58" w:rsidP="00CE4C58">
      <w:pPr>
        <w:spacing w:after="0"/>
        <w:jc w:val="center"/>
        <w:rPr>
          <w:szCs w:val="24"/>
        </w:rPr>
      </w:pPr>
      <w:r w:rsidRPr="000E5B11">
        <w:rPr>
          <w:szCs w:val="24"/>
        </w:rPr>
        <w:lastRenderedPageBreak/>
        <w:t xml:space="preserve">                                                  </w:t>
      </w:r>
    </w:p>
    <w:p w14:paraId="753B3E5D" w14:textId="77777777" w:rsidR="00D667D0" w:rsidRPr="000E5B11" w:rsidRDefault="00D667D0" w:rsidP="00CE4C58">
      <w:pPr>
        <w:spacing w:after="0"/>
        <w:jc w:val="center"/>
        <w:rPr>
          <w:szCs w:val="24"/>
        </w:rPr>
      </w:pPr>
    </w:p>
    <w:p w14:paraId="58C54C80" w14:textId="77777777" w:rsidR="003449FB" w:rsidRPr="000E5B11" w:rsidRDefault="00D667D0" w:rsidP="00D667D0">
      <w:pPr>
        <w:spacing w:after="0"/>
        <w:jc w:val="center"/>
        <w:rPr>
          <w:szCs w:val="24"/>
        </w:rPr>
      </w:pPr>
      <w:r w:rsidRPr="000E5B11">
        <w:rPr>
          <w:szCs w:val="24"/>
        </w:rPr>
        <w:t xml:space="preserve">                                                     </w:t>
      </w:r>
    </w:p>
    <w:p w14:paraId="7CD4754F" w14:textId="655085FC" w:rsidR="000215B9" w:rsidRPr="000E5B11" w:rsidRDefault="003449FB" w:rsidP="003449FB">
      <w:pPr>
        <w:spacing w:after="0"/>
        <w:jc w:val="center"/>
        <w:rPr>
          <w:szCs w:val="24"/>
        </w:rPr>
      </w:pPr>
      <w:r w:rsidRPr="000E5B11">
        <w:rPr>
          <w:szCs w:val="24"/>
        </w:rPr>
        <w:t xml:space="preserve">                                                  </w:t>
      </w:r>
      <w:r w:rsidR="000215B9" w:rsidRPr="000E5B11">
        <w:rPr>
          <w:szCs w:val="24"/>
        </w:rPr>
        <w:t xml:space="preserve">Załącznik do uchwały Nr </w:t>
      </w:r>
      <w:r w:rsidR="003B2F32" w:rsidRPr="003B2F32">
        <w:rPr>
          <w:bCs/>
          <w:color w:val="000000"/>
          <w:szCs w:val="24"/>
        </w:rPr>
        <w:t>233/LIII/2023</w:t>
      </w:r>
    </w:p>
    <w:p w14:paraId="7DA55DE4" w14:textId="77875A01" w:rsidR="000215B9" w:rsidRPr="000E5B11" w:rsidRDefault="000215B9" w:rsidP="003B2F32">
      <w:pPr>
        <w:spacing w:after="0"/>
        <w:jc w:val="center"/>
        <w:rPr>
          <w:szCs w:val="24"/>
        </w:rPr>
      </w:pPr>
      <w:r w:rsidRPr="000E5B11">
        <w:rPr>
          <w:szCs w:val="24"/>
        </w:rPr>
        <w:t xml:space="preserve">                              </w:t>
      </w:r>
      <w:r w:rsidR="003B2F32">
        <w:rPr>
          <w:szCs w:val="24"/>
        </w:rPr>
        <w:t xml:space="preserve">                                     </w:t>
      </w:r>
      <w:r w:rsidRPr="000E5B11">
        <w:rPr>
          <w:szCs w:val="24"/>
        </w:rPr>
        <w:t xml:space="preserve"> Rady Gmi</w:t>
      </w:r>
      <w:r w:rsidR="003B2F32">
        <w:rPr>
          <w:szCs w:val="24"/>
        </w:rPr>
        <w:t xml:space="preserve">ny Pacyna </w:t>
      </w:r>
      <w:r w:rsidR="00CE4C58" w:rsidRPr="000E5B11">
        <w:rPr>
          <w:szCs w:val="24"/>
        </w:rPr>
        <w:t xml:space="preserve">z dnia </w:t>
      </w:r>
      <w:r w:rsidR="008425FC">
        <w:rPr>
          <w:szCs w:val="24"/>
        </w:rPr>
        <w:t>27 października 2023 r.</w:t>
      </w:r>
    </w:p>
    <w:p w14:paraId="4C100051" w14:textId="77777777" w:rsidR="00CE4C58" w:rsidRPr="000E5B11" w:rsidRDefault="00CE4C58" w:rsidP="00CE4C58">
      <w:pPr>
        <w:spacing w:after="0"/>
        <w:jc w:val="center"/>
        <w:rPr>
          <w:szCs w:val="24"/>
        </w:rPr>
      </w:pPr>
    </w:p>
    <w:p w14:paraId="349BC518" w14:textId="0341A6CE" w:rsidR="00CE4C58" w:rsidRPr="000E5B11" w:rsidRDefault="0016797E" w:rsidP="00CE4C58">
      <w:pPr>
        <w:spacing w:after="0" w:line="259" w:lineRule="auto"/>
        <w:jc w:val="both"/>
        <w:rPr>
          <w:rFonts w:eastAsiaTheme="minorHAnsi"/>
          <w:b/>
          <w:bCs/>
          <w:kern w:val="2"/>
          <w:szCs w:val="24"/>
          <w:lang w:eastAsia="en-US"/>
          <w14:ligatures w14:val="standardContextual"/>
        </w:rPr>
      </w:pPr>
      <w:r>
        <w:rPr>
          <w:b/>
          <w:bCs/>
          <w:szCs w:val="24"/>
        </w:rPr>
        <w:t xml:space="preserve">                                                                        </w:t>
      </w:r>
      <w:r w:rsidR="00CE4C58" w:rsidRPr="000E5B11">
        <w:rPr>
          <w:rFonts w:eastAsiaTheme="minorHAnsi"/>
          <w:b/>
          <w:bCs/>
          <w:kern w:val="2"/>
          <w:szCs w:val="24"/>
          <w:lang w:eastAsia="en-US"/>
          <w14:ligatures w14:val="standardContextual"/>
        </w:rPr>
        <w:t>Minister Spraw Wewnętrznych i Administracji</w:t>
      </w:r>
    </w:p>
    <w:p w14:paraId="353128A5" w14:textId="62D9E303" w:rsidR="003449FB" w:rsidRPr="000E5B11" w:rsidRDefault="00CE4C58" w:rsidP="003449FB">
      <w:pPr>
        <w:spacing w:after="0" w:line="259" w:lineRule="auto"/>
        <w:jc w:val="both"/>
        <w:rPr>
          <w:rFonts w:eastAsiaTheme="minorHAnsi"/>
          <w:kern w:val="2"/>
          <w:szCs w:val="24"/>
          <w:lang w:eastAsia="en-US"/>
          <w14:ligatures w14:val="standardContextual"/>
        </w:rPr>
      </w:pPr>
      <w:r w:rsidRPr="000E5B11">
        <w:rPr>
          <w:rFonts w:eastAsiaTheme="minorHAnsi"/>
          <w:kern w:val="2"/>
          <w:szCs w:val="24"/>
          <w:lang w:eastAsia="en-US"/>
          <w14:ligatures w14:val="standardContextual"/>
        </w:rPr>
        <w:t xml:space="preserve">                                                                        ul. Stefana Batorego 5</w:t>
      </w:r>
      <w:r w:rsidR="003449FB" w:rsidRPr="000E5B11">
        <w:rPr>
          <w:rFonts w:eastAsiaTheme="minorHAnsi"/>
          <w:kern w:val="2"/>
          <w:szCs w:val="24"/>
          <w:lang w:eastAsia="en-US"/>
          <w14:ligatures w14:val="standardContextual"/>
        </w:rPr>
        <w:t>,</w:t>
      </w:r>
      <w:r w:rsidRPr="000E5B11">
        <w:rPr>
          <w:rFonts w:eastAsiaTheme="minorHAnsi"/>
          <w:kern w:val="2"/>
          <w:szCs w:val="24"/>
          <w:lang w:eastAsia="en-US"/>
          <w14:ligatures w14:val="standardContextual"/>
        </w:rPr>
        <w:t xml:space="preserve"> 02-591 Warszawa</w:t>
      </w:r>
    </w:p>
    <w:p w14:paraId="5981B943" w14:textId="6EC4A48E" w:rsidR="00CE4C58" w:rsidRPr="000E5B11" w:rsidRDefault="003449FB" w:rsidP="003449FB">
      <w:pPr>
        <w:spacing w:after="0" w:line="259" w:lineRule="auto"/>
        <w:rPr>
          <w:rFonts w:eastAsiaTheme="minorHAnsi"/>
          <w:kern w:val="2"/>
          <w:szCs w:val="24"/>
          <w:lang w:eastAsia="en-US"/>
          <w14:ligatures w14:val="standardContextual"/>
        </w:rPr>
      </w:pPr>
      <w:r w:rsidRPr="000E5B11">
        <w:rPr>
          <w:rFonts w:eastAsiaTheme="minorHAnsi"/>
          <w:kern w:val="2"/>
          <w:szCs w:val="24"/>
          <w:lang w:eastAsia="en-US"/>
          <w14:ligatures w14:val="standardContextual"/>
        </w:rPr>
        <w:t xml:space="preserve">                                                                        </w:t>
      </w:r>
      <w:r w:rsidR="00CE4C58" w:rsidRPr="000E5B11">
        <w:rPr>
          <w:rFonts w:eastAsiaTheme="minorHAnsi"/>
          <w:kern w:val="2"/>
          <w:szCs w:val="24"/>
          <w:lang w:eastAsia="en-US"/>
          <w14:ligatures w14:val="standardContextual"/>
        </w:rPr>
        <w:t>za pośrednictwem</w:t>
      </w:r>
    </w:p>
    <w:p w14:paraId="60AD319B" w14:textId="10DF65AD" w:rsidR="00CE4C58" w:rsidRPr="000E5B11" w:rsidRDefault="00CE4C58" w:rsidP="009972EA">
      <w:pPr>
        <w:spacing w:after="0" w:line="259" w:lineRule="auto"/>
        <w:jc w:val="both"/>
        <w:rPr>
          <w:rFonts w:eastAsiaTheme="minorHAnsi"/>
          <w:b/>
          <w:bCs/>
          <w:kern w:val="2"/>
          <w:szCs w:val="24"/>
          <w:lang w:eastAsia="en-US"/>
          <w14:ligatures w14:val="standardContextual"/>
        </w:rPr>
      </w:pPr>
      <w:r w:rsidRPr="000E5B11">
        <w:rPr>
          <w:rFonts w:eastAsiaTheme="minorHAnsi"/>
          <w:kern w:val="2"/>
          <w:szCs w:val="24"/>
          <w:lang w:eastAsia="en-US"/>
          <w14:ligatures w14:val="standardContextual"/>
        </w:rPr>
        <w:t xml:space="preserve">                                                                        </w:t>
      </w:r>
      <w:r w:rsidRPr="000E5B11">
        <w:rPr>
          <w:rFonts w:eastAsiaTheme="minorHAnsi"/>
          <w:b/>
          <w:bCs/>
          <w:kern w:val="2"/>
          <w:szCs w:val="24"/>
          <w:lang w:eastAsia="en-US"/>
          <w14:ligatures w14:val="standardContextual"/>
        </w:rPr>
        <w:t xml:space="preserve">Wojewody </w:t>
      </w:r>
      <w:r w:rsidR="009972EA" w:rsidRPr="000E5B11">
        <w:rPr>
          <w:rFonts w:eastAsiaTheme="minorHAnsi"/>
          <w:b/>
          <w:bCs/>
          <w:kern w:val="2"/>
          <w:szCs w:val="24"/>
          <w:lang w:eastAsia="en-US"/>
          <w14:ligatures w14:val="standardContextual"/>
        </w:rPr>
        <w:t>Mazowieckiego</w:t>
      </w:r>
    </w:p>
    <w:p w14:paraId="26512059" w14:textId="383D53E9" w:rsidR="009972EA" w:rsidRDefault="009972EA" w:rsidP="009972EA">
      <w:pPr>
        <w:spacing w:after="0" w:line="259" w:lineRule="auto"/>
        <w:jc w:val="both"/>
        <w:rPr>
          <w:rFonts w:eastAsiaTheme="minorHAnsi"/>
          <w:kern w:val="2"/>
          <w:szCs w:val="24"/>
          <w:lang w:eastAsia="en-US"/>
          <w14:ligatures w14:val="standardContextual"/>
        </w:rPr>
      </w:pPr>
      <w:r w:rsidRPr="000E5B11">
        <w:rPr>
          <w:rFonts w:eastAsiaTheme="minorHAnsi"/>
          <w:kern w:val="2"/>
          <w:szCs w:val="24"/>
          <w:lang w:eastAsia="en-US"/>
          <w14:ligatures w14:val="standardContextual"/>
        </w:rPr>
        <w:t xml:space="preserve">                                                                        Pl. Bankowy 3/5</w:t>
      </w:r>
      <w:r w:rsidR="003449FB" w:rsidRPr="000E5B11">
        <w:rPr>
          <w:rFonts w:eastAsiaTheme="minorHAnsi"/>
          <w:kern w:val="2"/>
          <w:szCs w:val="24"/>
          <w:lang w:eastAsia="en-US"/>
          <w14:ligatures w14:val="standardContextual"/>
        </w:rPr>
        <w:t>,</w:t>
      </w:r>
      <w:r w:rsidRPr="000E5B11">
        <w:rPr>
          <w:rFonts w:eastAsiaTheme="minorHAnsi"/>
          <w:kern w:val="2"/>
          <w:szCs w:val="24"/>
          <w:lang w:eastAsia="en-US"/>
          <w14:ligatures w14:val="standardContextual"/>
        </w:rPr>
        <w:t xml:space="preserve"> 00-950 Warszawa</w:t>
      </w:r>
    </w:p>
    <w:p w14:paraId="723CDF55" w14:textId="77777777" w:rsidR="00A76C13" w:rsidRPr="000E5B11" w:rsidRDefault="00A76C13" w:rsidP="009972EA">
      <w:pPr>
        <w:spacing w:after="0" w:line="259" w:lineRule="auto"/>
        <w:jc w:val="both"/>
        <w:rPr>
          <w:rFonts w:eastAsiaTheme="minorHAnsi"/>
          <w:kern w:val="2"/>
          <w:szCs w:val="24"/>
          <w:lang w:eastAsia="en-US"/>
          <w14:ligatures w14:val="standardContextual"/>
        </w:rPr>
      </w:pPr>
    </w:p>
    <w:p w14:paraId="7C1752A6" w14:textId="77777777" w:rsidR="00780311" w:rsidRPr="000E5B11" w:rsidRDefault="00780311" w:rsidP="009972EA">
      <w:pPr>
        <w:spacing w:after="0" w:line="259" w:lineRule="auto"/>
        <w:jc w:val="both"/>
        <w:rPr>
          <w:rFonts w:eastAsiaTheme="minorHAnsi"/>
          <w:kern w:val="2"/>
          <w:szCs w:val="24"/>
          <w:lang w:eastAsia="en-US"/>
          <w14:ligatures w14:val="standardContextual"/>
        </w:rPr>
      </w:pPr>
    </w:p>
    <w:p w14:paraId="6C777DE6" w14:textId="2352604F" w:rsidR="00780311" w:rsidRPr="000E5B11" w:rsidRDefault="00780311" w:rsidP="00780311">
      <w:pPr>
        <w:spacing w:after="0" w:line="259" w:lineRule="auto"/>
        <w:jc w:val="center"/>
        <w:rPr>
          <w:rFonts w:eastAsiaTheme="minorHAnsi"/>
          <w:b/>
          <w:bCs/>
          <w:kern w:val="2"/>
          <w:szCs w:val="24"/>
          <w:lang w:eastAsia="en-US"/>
          <w14:ligatures w14:val="standardContextual"/>
        </w:rPr>
      </w:pPr>
      <w:r w:rsidRPr="000E5B11">
        <w:rPr>
          <w:rFonts w:eastAsiaTheme="minorHAnsi"/>
          <w:b/>
          <w:bCs/>
          <w:kern w:val="2"/>
          <w:szCs w:val="24"/>
          <w:lang w:eastAsia="en-US"/>
          <w14:ligatures w14:val="standardContextual"/>
        </w:rPr>
        <w:t>WNIOSEK</w:t>
      </w:r>
    </w:p>
    <w:p w14:paraId="1152CBAE" w14:textId="77777777" w:rsidR="00795BF1" w:rsidRPr="000E5B11" w:rsidRDefault="00795BF1" w:rsidP="00795BF1">
      <w:pPr>
        <w:spacing w:after="0" w:line="259" w:lineRule="auto"/>
        <w:rPr>
          <w:rFonts w:eastAsiaTheme="minorHAnsi"/>
          <w:b/>
          <w:bCs/>
          <w:kern w:val="2"/>
          <w:szCs w:val="24"/>
          <w:lang w:eastAsia="en-US"/>
          <w14:ligatures w14:val="standardContextual"/>
        </w:rPr>
      </w:pPr>
    </w:p>
    <w:p w14:paraId="305C816B" w14:textId="77777777" w:rsidR="009972EA" w:rsidRPr="000E5B11" w:rsidRDefault="009972EA" w:rsidP="009972EA">
      <w:pPr>
        <w:spacing w:after="0" w:line="259" w:lineRule="auto"/>
        <w:jc w:val="both"/>
        <w:rPr>
          <w:rFonts w:eastAsiaTheme="minorHAnsi"/>
          <w:kern w:val="2"/>
          <w:szCs w:val="24"/>
          <w:lang w:eastAsia="en-US"/>
          <w14:ligatures w14:val="standardContextual"/>
        </w:rPr>
      </w:pPr>
    </w:p>
    <w:p w14:paraId="3DCEE04B" w14:textId="70E5DF40" w:rsidR="009972EA" w:rsidRPr="000E5B11" w:rsidRDefault="009972EA" w:rsidP="009972EA">
      <w:pPr>
        <w:spacing w:after="0"/>
        <w:jc w:val="both"/>
        <w:rPr>
          <w:szCs w:val="24"/>
        </w:rPr>
      </w:pPr>
      <w:r w:rsidRPr="000E5B11">
        <w:rPr>
          <w:szCs w:val="24"/>
        </w:rPr>
        <w:t>Rada Gminy Pacyna na podstawie</w:t>
      </w:r>
      <w:r w:rsidRPr="000E5B11">
        <w:rPr>
          <w:color w:val="FF0000"/>
          <w:szCs w:val="24"/>
        </w:rPr>
        <w:t xml:space="preserve"> </w:t>
      </w:r>
      <w:r w:rsidRPr="00B67AB2">
        <w:rPr>
          <w:szCs w:val="24"/>
        </w:rPr>
        <w:t>art. 8 ust. 2 ustawy z dnia 29 sierpnia 2003r. o urzędowych  nazwach miejscowości i obiektów fizjograficznych (Dz. U. z 2019 r., poz. 1443)</w:t>
      </w:r>
      <w:r w:rsidR="00780311" w:rsidRPr="00B67AB2">
        <w:rPr>
          <w:szCs w:val="24"/>
        </w:rPr>
        <w:t xml:space="preserve"> </w:t>
      </w:r>
      <w:r w:rsidRPr="000E5B11">
        <w:rPr>
          <w:szCs w:val="24"/>
        </w:rPr>
        <w:t>zwraca się z wnioskiem o dokonanie zmiany określenia rodzaju miejscowości Rezlerka, gm. Pacyna ustalonej urzędowo jako część wsi Janówek</w:t>
      </w:r>
      <w:r w:rsidR="00F35816" w:rsidRPr="000E5B11">
        <w:rPr>
          <w:szCs w:val="24"/>
        </w:rPr>
        <w:t>,</w:t>
      </w:r>
      <w:r w:rsidRPr="000E5B11">
        <w:rPr>
          <w:szCs w:val="24"/>
        </w:rPr>
        <w:t xml:space="preserve"> na Rezlerka  rodzaj miejscowości wieś, obręb geodezyjny</w:t>
      </w:r>
      <w:r w:rsidR="00BC59FE">
        <w:rPr>
          <w:szCs w:val="24"/>
        </w:rPr>
        <w:t xml:space="preserve"> (0003)</w:t>
      </w:r>
      <w:r w:rsidRPr="000E5B11">
        <w:rPr>
          <w:szCs w:val="24"/>
        </w:rPr>
        <w:t xml:space="preserve"> Janówek.</w:t>
      </w:r>
    </w:p>
    <w:p w14:paraId="447F7C7B" w14:textId="77777777" w:rsidR="00C27CF6" w:rsidRPr="000E5B11" w:rsidRDefault="00C27CF6" w:rsidP="00C27CF6">
      <w:pPr>
        <w:spacing w:after="160" w:line="259" w:lineRule="auto"/>
        <w:jc w:val="both"/>
        <w:rPr>
          <w:rFonts w:eastAsiaTheme="minorHAnsi"/>
          <w:szCs w:val="24"/>
          <w:lang w:eastAsia="en-US"/>
        </w:rPr>
      </w:pPr>
      <w:r w:rsidRPr="000E5B11">
        <w:rPr>
          <w:rFonts w:eastAsiaTheme="minorHAnsi"/>
          <w:szCs w:val="24"/>
          <w:lang w:eastAsia="en-US"/>
        </w:rPr>
        <w:t>Zgodnie z wykazem urzędowych nazw miejscowości i obiektów fizjograficznych, ogłoszonym w obwieszczeniu Ministra Spraw Wewnętrznych i Administracji, na ternie Gminy Pacyna, występuje część miejscowości dla której prowadzona jest numeracja porządkowa. Dotyczy to miejscowości Rezlerka (identyfikator SIMC 0572736) stanowiącej część wsi Janówek (identyfikator SIMC 0572720), w której znajduje się 15 numerów porządkowych.</w:t>
      </w:r>
    </w:p>
    <w:p w14:paraId="69D74F5A" w14:textId="77777777" w:rsidR="00D80606" w:rsidRPr="000E5B11" w:rsidRDefault="00D80606" w:rsidP="00D80606">
      <w:pPr>
        <w:spacing w:after="160" w:line="259" w:lineRule="auto"/>
        <w:jc w:val="both"/>
        <w:rPr>
          <w:rFonts w:eastAsiaTheme="minorHAnsi"/>
          <w:color w:val="000000"/>
          <w:szCs w:val="24"/>
          <w:lang w:eastAsia="en-US"/>
        </w:rPr>
      </w:pPr>
      <w:r w:rsidRPr="000E5B11">
        <w:rPr>
          <w:rFonts w:eastAsiaTheme="minorHAnsi"/>
          <w:szCs w:val="24"/>
          <w:lang w:eastAsia="en-US"/>
        </w:rPr>
        <w:t xml:space="preserve">Zgodnie z § 6 ust. 4 rozporządzenia Ministra Rozwoju, Pracy i technologii z dnia 21 lipca 2021r. w sprawie ewidencji miejscowości, ulic i adresów </w:t>
      </w:r>
      <w:r w:rsidRPr="00B67AB2">
        <w:rPr>
          <w:rFonts w:eastAsiaTheme="minorHAnsi"/>
          <w:szCs w:val="24"/>
          <w:lang w:eastAsia="en-US"/>
        </w:rPr>
        <w:t xml:space="preserve">(Dz. U. z 2021 r., poz. 1368) </w:t>
      </w:r>
      <w:r w:rsidRPr="000E5B11">
        <w:rPr>
          <w:rFonts w:eastAsiaTheme="minorHAnsi"/>
          <w:szCs w:val="24"/>
          <w:lang w:eastAsia="en-US"/>
        </w:rPr>
        <w:t>numeracja porządkowa nie może być prowadzona do części miejscowości.</w:t>
      </w:r>
      <w:r w:rsidRPr="000E5B11">
        <w:rPr>
          <w:rFonts w:eastAsiaTheme="minorHAnsi"/>
          <w:color w:val="000000"/>
          <w:szCs w:val="24"/>
          <w:lang w:eastAsia="en-US"/>
        </w:rPr>
        <w:t xml:space="preserve"> </w:t>
      </w:r>
    </w:p>
    <w:p w14:paraId="040C1347" w14:textId="47BC149F" w:rsidR="00D80606" w:rsidRPr="000E5B11" w:rsidRDefault="00D80606" w:rsidP="00D80606">
      <w:pPr>
        <w:spacing w:after="160" w:line="259" w:lineRule="auto"/>
        <w:jc w:val="both"/>
        <w:rPr>
          <w:rFonts w:eastAsiaTheme="minorHAnsi"/>
          <w:szCs w:val="24"/>
          <w:lang w:eastAsia="en-US"/>
        </w:rPr>
      </w:pPr>
      <w:r w:rsidRPr="000E5B11">
        <w:rPr>
          <w:rFonts w:eastAsiaTheme="minorHAnsi"/>
          <w:color w:val="000000"/>
          <w:szCs w:val="24"/>
          <w:lang w:eastAsia="en-US"/>
        </w:rPr>
        <w:t xml:space="preserve">W przypadku gdy w dniu wejścia w życie niniejszego rozporządzenia istnieją numery porządkowe niespełniające wymogów określonych w § 6 ust. 4, organ prowadzący ewidencję miejscowości, ulic i adresów dokonuje przenumerowania z urzędu albo wnosi do </w:t>
      </w:r>
      <w:r w:rsidR="00BC59FE">
        <w:rPr>
          <w:rFonts w:eastAsiaTheme="minorHAnsi"/>
          <w:color w:val="000000"/>
          <w:szCs w:val="24"/>
          <w:lang w:eastAsia="en-US"/>
        </w:rPr>
        <w:t>R</w:t>
      </w:r>
      <w:r w:rsidRPr="000E5B11">
        <w:rPr>
          <w:rFonts w:eastAsiaTheme="minorHAnsi"/>
          <w:color w:val="000000"/>
          <w:szCs w:val="24"/>
          <w:lang w:eastAsia="en-US"/>
        </w:rPr>
        <w:t xml:space="preserve">ady </w:t>
      </w:r>
      <w:r w:rsidR="00BC59FE">
        <w:rPr>
          <w:rFonts w:eastAsiaTheme="minorHAnsi"/>
          <w:color w:val="000000"/>
          <w:szCs w:val="24"/>
          <w:lang w:eastAsia="en-US"/>
        </w:rPr>
        <w:t>G</w:t>
      </w:r>
      <w:r w:rsidRPr="000E5B11">
        <w:rPr>
          <w:rFonts w:eastAsiaTheme="minorHAnsi"/>
          <w:color w:val="000000"/>
          <w:szCs w:val="24"/>
          <w:lang w:eastAsia="en-US"/>
        </w:rPr>
        <w:t xml:space="preserve">miny o wszczęcie procedury zmiany rodzaju miejscowości zgodnie z </w:t>
      </w:r>
      <w:r w:rsidRPr="000E5B11">
        <w:rPr>
          <w:rFonts w:eastAsiaTheme="minorHAnsi"/>
          <w:color w:val="1B1B1B"/>
          <w:szCs w:val="24"/>
          <w:lang w:eastAsia="en-US"/>
        </w:rPr>
        <w:t>art. 8</w:t>
      </w:r>
      <w:r w:rsidRPr="000E5B11">
        <w:rPr>
          <w:rFonts w:eastAsiaTheme="minorHAnsi"/>
          <w:color w:val="000000"/>
          <w:szCs w:val="24"/>
          <w:lang w:eastAsia="en-US"/>
        </w:rPr>
        <w:t xml:space="preserve"> ustawy z dnia 29 sierpnia 2003 r. o urzędowych nazwach miejscowości i obiektów fizjograficznych.</w:t>
      </w:r>
    </w:p>
    <w:p w14:paraId="5E4C4DA1" w14:textId="11C197B4" w:rsidR="00C62F6F" w:rsidRPr="000E5B11" w:rsidRDefault="00D80606" w:rsidP="00D80606">
      <w:pPr>
        <w:spacing w:after="160" w:line="259" w:lineRule="auto"/>
        <w:jc w:val="both"/>
        <w:rPr>
          <w:rFonts w:eastAsiaTheme="minorHAnsi"/>
          <w:szCs w:val="24"/>
          <w:lang w:eastAsia="en-US"/>
        </w:rPr>
      </w:pPr>
      <w:r w:rsidRPr="000E5B11">
        <w:rPr>
          <w:rFonts w:eastAsiaTheme="minorHAnsi"/>
          <w:szCs w:val="24"/>
          <w:lang w:eastAsia="en-US"/>
        </w:rPr>
        <w:t>Miejscowość Rezlerka</w:t>
      </w:r>
      <w:r w:rsidR="004A15AE">
        <w:rPr>
          <w:rFonts w:eastAsiaTheme="minorHAnsi"/>
          <w:szCs w:val="24"/>
          <w:lang w:eastAsia="en-US"/>
        </w:rPr>
        <w:t xml:space="preserve"> jako</w:t>
      </w:r>
      <w:r w:rsidRPr="000E5B11">
        <w:rPr>
          <w:rFonts w:eastAsiaTheme="minorHAnsi"/>
          <w:szCs w:val="24"/>
          <w:lang w:eastAsia="en-US"/>
        </w:rPr>
        <w:t xml:space="preserve"> część wsi Janówek od wielu lat stanowi odrębny byt prawny z numeracją porządkową (15 numerów porządkowych), występuje w systemie rejestrów państwowych „Źródło” jako odrębna baza ewidencji ludności</w:t>
      </w:r>
      <w:r w:rsidR="00042B68" w:rsidRPr="000E5B11">
        <w:rPr>
          <w:rFonts w:eastAsiaTheme="minorHAnsi"/>
          <w:szCs w:val="24"/>
          <w:lang w:eastAsia="en-US"/>
        </w:rPr>
        <w:t xml:space="preserve">, </w:t>
      </w:r>
      <w:r w:rsidRPr="000E5B11">
        <w:rPr>
          <w:rFonts w:eastAsiaTheme="minorHAnsi"/>
          <w:szCs w:val="24"/>
          <w:lang w:eastAsia="en-US"/>
        </w:rPr>
        <w:t xml:space="preserve">zachowany jest również ład przestrzenny. </w:t>
      </w:r>
    </w:p>
    <w:p w14:paraId="304AF43A" w14:textId="6D3BDC1B" w:rsidR="00752CC3" w:rsidRDefault="00682502" w:rsidP="00752CC3">
      <w:pPr>
        <w:spacing w:after="160" w:line="259" w:lineRule="auto"/>
        <w:jc w:val="both"/>
        <w:rPr>
          <w:rFonts w:eastAsiaTheme="minorHAnsi"/>
          <w:szCs w:val="24"/>
          <w:lang w:eastAsia="en-US"/>
        </w:rPr>
      </w:pPr>
      <w:r w:rsidRPr="000E5B11">
        <w:rPr>
          <w:rFonts w:eastAsiaTheme="minorHAnsi"/>
          <w:szCs w:val="24"/>
          <w:lang w:eastAsia="en-US"/>
        </w:rPr>
        <w:t>Zmiana rodzaju miejscowości  ma na celu uporządkowanie i dostosowanie istniejącego stanu faktycznego do obowi</w:t>
      </w:r>
      <w:r w:rsidR="00042B68" w:rsidRPr="000E5B11">
        <w:rPr>
          <w:rFonts w:eastAsiaTheme="minorHAnsi"/>
          <w:szCs w:val="24"/>
          <w:lang w:eastAsia="en-US"/>
        </w:rPr>
        <w:t>ą</w:t>
      </w:r>
      <w:r w:rsidRPr="000E5B11">
        <w:rPr>
          <w:rFonts w:eastAsiaTheme="minorHAnsi"/>
          <w:szCs w:val="24"/>
          <w:lang w:eastAsia="en-US"/>
        </w:rPr>
        <w:t>z</w:t>
      </w:r>
      <w:r w:rsidR="00042B68" w:rsidRPr="000E5B11">
        <w:rPr>
          <w:rFonts w:eastAsiaTheme="minorHAnsi"/>
          <w:szCs w:val="24"/>
          <w:lang w:eastAsia="en-US"/>
        </w:rPr>
        <w:t>u</w:t>
      </w:r>
      <w:r w:rsidRPr="000E5B11">
        <w:rPr>
          <w:rFonts w:eastAsiaTheme="minorHAnsi"/>
          <w:szCs w:val="24"/>
          <w:lang w:eastAsia="en-US"/>
        </w:rPr>
        <w:t>jącego w tym zakresie prawa</w:t>
      </w:r>
      <w:r w:rsidR="00BC59FE">
        <w:rPr>
          <w:rFonts w:eastAsiaTheme="minorHAnsi"/>
          <w:szCs w:val="24"/>
          <w:lang w:eastAsia="en-US"/>
        </w:rPr>
        <w:t xml:space="preserve"> i wynika również z </w:t>
      </w:r>
      <w:r w:rsidR="00042B68" w:rsidRPr="000E5B11">
        <w:rPr>
          <w:rFonts w:eastAsiaTheme="minorHAnsi"/>
          <w:szCs w:val="24"/>
          <w:lang w:eastAsia="en-US"/>
        </w:rPr>
        <w:t>zaleceń Głównego</w:t>
      </w:r>
      <w:r w:rsidR="00D00976">
        <w:rPr>
          <w:rFonts w:eastAsiaTheme="minorHAnsi"/>
          <w:szCs w:val="24"/>
          <w:lang w:eastAsia="en-US"/>
        </w:rPr>
        <w:t xml:space="preserve"> Geodety Kraju</w:t>
      </w:r>
      <w:r w:rsidR="00042B68" w:rsidRPr="000E5B11">
        <w:rPr>
          <w:rFonts w:eastAsiaTheme="minorHAnsi"/>
          <w:szCs w:val="24"/>
          <w:lang w:eastAsia="en-US"/>
        </w:rPr>
        <w:t xml:space="preserve">. </w:t>
      </w:r>
      <w:r w:rsidR="00752CC3" w:rsidRPr="000E5B11">
        <w:rPr>
          <w:rFonts w:eastAsiaTheme="minorHAnsi"/>
          <w:szCs w:val="24"/>
          <w:lang w:eastAsia="en-US"/>
        </w:rPr>
        <w:t>Przedmiotowa zmiana jest czynnością techniczną porządkującą, któr</w:t>
      </w:r>
      <w:r w:rsidR="00D362B5">
        <w:rPr>
          <w:rFonts w:eastAsiaTheme="minorHAnsi"/>
          <w:szCs w:val="24"/>
          <w:lang w:eastAsia="en-US"/>
        </w:rPr>
        <w:t>ą</w:t>
      </w:r>
      <w:r w:rsidR="00752CC3" w:rsidRPr="000E5B11">
        <w:rPr>
          <w:rFonts w:eastAsiaTheme="minorHAnsi"/>
          <w:szCs w:val="24"/>
          <w:lang w:eastAsia="en-US"/>
        </w:rPr>
        <w:t xml:space="preserve"> </w:t>
      </w:r>
      <w:r w:rsidR="00D362B5">
        <w:rPr>
          <w:rFonts w:eastAsiaTheme="minorHAnsi"/>
          <w:szCs w:val="24"/>
          <w:lang w:eastAsia="en-US"/>
        </w:rPr>
        <w:t>nakłada</w:t>
      </w:r>
      <w:r w:rsidR="00752CC3" w:rsidRPr="000E5B11">
        <w:rPr>
          <w:rFonts w:eastAsiaTheme="minorHAnsi"/>
          <w:szCs w:val="24"/>
          <w:lang w:eastAsia="en-US"/>
        </w:rPr>
        <w:t xml:space="preserve"> zmian</w:t>
      </w:r>
      <w:r w:rsidR="00D362B5">
        <w:rPr>
          <w:rFonts w:eastAsiaTheme="minorHAnsi"/>
          <w:szCs w:val="24"/>
          <w:lang w:eastAsia="en-US"/>
        </w:rPr>
        <w:t>a</w:t>
      </w:r>
      <w:r w:rsidR="00795BF1" w:rsidRPr="000E5B11">
        <w:rPr>
          <w:rFonts w:eastAsiaTheme="minorHAnsi"/>
          <w:szCs w:val="24"/>
          <w:lang w:eastAsia="en-US"/>
        </w:rPr>
        <w:t xml:space="preserve"> przepisów</w:t>
      </w:r>
      <w:r w:rsidR="00752CC3" w:rsidRPr="000E5B11">
        <w:rPr>
          <w:rFonts w:eastAsiaTheme="minorHAnsi"/>
          <w:szCs w:val="24"/>
          <w:lang w:eastAsia="en-US"/>
        </w:rPr>
        <w:t xml:space="preserve"> dotyczących ewidencji miejscowości, ulic i adresów, nie pro</w:t>
      </w:r>
      <w:r w:rsidR="00795BF1" w:rsidRPr="000E5B11">
        <w:rPr>
          <w:rFonts w:eastAsiaTheme="minorHAnsi"/>
          <w:szCs w:val="24"/>
          <w:lang w:eastAsia="en-US"/>
        </w:rPr>
        <w:t>w</w:t>
      </w:r>
      <w:r w:rsidR="00752CC3" w:rsidRPr="000E5B11">
        <w:rPr>
          <w:rFonts w:eastAsiaTheme="minorHAnsi"/>
          <w:szCs w:val="24"/>
          <w:lang w:eastAsia="en-US"/>
        </w:rPr>
        <w:t>adzi do zmiany numeracji porządkowej i nie będzie miał</w:t>
      </w:r>
      <w:r w:rsidR="00795BF1" w:rsidRPr="000E5B11">
        <w:rPr>
          <w:rFonts w:eastAsiaTheme="minorHAnsi"/>
          <w:szCs w:val="24"/>
          <w:lang w:eastAsia="en-US"/>
        </w:rPr>
        <w:t>a</w:t>
      </w:r>
      <w:r w:rsidR="00752CC3" w:rsidRPr="000E5B11">
        <w:rPr>
          <w:rFonts w:eastAsiaTheme="minorHAnsi"/>
          <w:szCs w:val="24"/>
          <w:lang w:eastAsia="en-US"/>
        </w:rPr>
        <w:t xml:space="preserve"> konsekwencji dla </w:t>
      </w:r>
      <w:r w:rsidR="00795BF1" w:rsidRPr="000E5B11">
        <w:rPr>
          <w:rFonts w:eastAsiaTheme="minorHAnsi"/>
          <w:szCs w:val="24"/>
          <w:lang w:eastAsia="en-US"/>
        </w:rPr>
        <w:t xml:space="preserve">właścicieli nieruchomości. </w:t>
      </w:r>
      <w:r w:rsidR="00752CC3" w:rsidRPr="000E5B11">
        <w:rPr>
          <w:rFonts w:eastAsiaTheme="minorHAnsi"/>
          <w:szCs w:val="24"/>
          <w:lang w:eastAsia="en-US"/>
        </w:rPr>
        <w:t>Rezlerka wieś może stanowić samodzielną miejscowość z zachowaniem dotychczasowej numeracji porządkowej z przynależnością do sołectwa Janówek</w:t>
      </w:r>
      <w:r w:rsidR="00795BF1" w:rsidRPr="000E5B11">
        <w:rPr>
          <w:rFonts w:eastAsiaTheme="minorHAnsi"/>
          <w:szCs w:val="24"/>
          <w:lang w:eastAsia="en-US"/>
        </w:rPr>
        <w:t xml:space="preserve"> w obrębie geodezyjnym </w:t>
      </w:r>
      <w:r w:rsidR="00D362B5" w:rsidRPr="000E5B11">
        <w:rPr>
          <w:rFonts w:eastAsiaTheme="minorHAnsi"/>
          <w:szCs w:val="24"/>
          <w:lang w:eastAsia="en-US"/>
        </w:rPr>
        <w:t>(0003)</w:t>
      </w:r>
      <w:r w:rsidR="00D362B5">
        <w:rPr>
          <w:rFonts w:eastAsiaTheme="minorHAnsi"/>
          <w:szCs w:val="24"/>
          <w:lang w:eastAsia="en-US"/>
        </w:rPr>
        <w:t xml:space="preserve"> </w:t>
      </w:r>
      <w:r w:rsidR="00795BF1" w:rsidRPr="000E5B11">
        <w:rPr>
          <w:rFonts w:eastAsiaTheme="minorHAnsi"/>
          <w:szCs w:val="24"/>
          <w:lang w:eastAsia="en-US"/>
        </w:rPr>
        <w:t>Janówek</w:t>
      </w:r>
      <w:bookmarkStart w:id="1" w:name="_Hlk142297986"/>
      <w:r w:rsidR="00752CC3" w:rsidRPr="000E5B11">
        <w:rPr>
          <w:rFonts w:eastAsiaTheme="minorHAnsi"/>
          <w:szCs w:val="24"/>
          <w:lang w:eastAsia="en-US"/>
        </w:rPr>
        <w:t xml:space="preserve">. </w:t>
      </w:r>
      <w:bookmarkEnd w:id="1"/>
    </w:p>
    <w:p w14:paraId="58B98826" w14:textId="77777777" w:rsidR="00A76C13" w:rsidRDefault="00A76C13" w:rsidP="00752CC3">
      <w:pPr>
        <w:spacing w:after="160" w:line="259" w:lineRule="auto"/>
        <w:jc w:val="both"/>
        <w:rPr>
          <w:rFonts w:eastAsiaTheme="minorHAnsi"/>
          <w:szCs w:val="24"/>
          <w:lang w:eastAsia="en-US"/>
        </w:rPr>
      </w:pPr>
    </w:p>
    <w:p w14:paraId="4CC5D08B" w14:textId="77777777" w:rsidR="00A76C13" w:rsidRDefault="00A76C13" w:rsidP="00752CC3">
      <w:pPr>
        <w:spacing w:after="160" w:line="259" w:lineRule="auto"/>
        <w:jc w:val="both"/>
        <w:rPr>
          <w:rFonts w:eastAsiaTheme="minorHAnsi"/>
          <w:szCs w:val="24"/>
          <w:lang w:eastAsia="en-US"/>
        </w:rPr>
      </w:pPr>
    </w:p>
    <w:p w14:paraId="7996E910" w14:textId="77777777" w:rsidR="00A76C13" w:rsidRPr="000E5B11" w:rsidRDefault="00A76C13" w:rsidP="00752CC3">
      <w:pPr>
        <w:spacing w:after="160" w:line="259" w:lineRule="auto"/>
        <w:jc w:val="both"/>
        <w:rPr>
          <w:rFonts w:eastAsiaTheme="minorHAnsi"/>
          <w:szCs w:val="24"/>
          <w:lang w:eastAsia="en-US"/>
        </w:rPr>
      </w:pPr>
    </w:p>
    <w:p w14:paraId="46882DA3" w14:textId="0F17F961" w:rsidR="00F35816" w:rsidRPr="000E5B11" w:rsidRDefault="00795BF1" w:rsidP="00795BF1">
      <w:pPr>
        <w:spacing w:after="160" w:line="259" w:lineRule="auto"/>
        <w:jc w:val="both"/>
        <w:rPr>
          <w:rFonts w:eastAsiaTheme="minorHAnsi"/>
          <w:szCs w:val="24"/>
          <w:lang w:eastAsia="en-US"/>
        </w:rPr>
      </w:pPr>
      <w:r w:rsidRPr="000E5B11">
        <w:rPr>
          <w:rFonts w:eastAsiaTheme="minorHAnsi"/>
          <w:szCs w:val="24"/>
          <w:lang w:eastAsia="en-US"/>
        </w:rPr>
        <w:t xml:space="preserve">W przypadku wniosku dotyczącego nazwy miejscowości zamieszkanej, </w:t>
      </w:r>
      <w:r w:rsidR="00BC59FE">
        <w:rPr>
          <w:rFonts w:eastAsiaTheme="minorHAnsi"/>
          <w:szCs w:val="24"/>
          <w:lang w:eastAsia="en-US"/>
        </w:rPr>
        <w:t>R</w:t>
      </w:r>
      <w:r w:rsidRPr="000E5B11">
        <w:rPr>
          <w:rFonts w:eastAsiaTheme="minorHAnsi"/>
          <w:szCs w:val="24"/>
          <w:lang w:eastAsia="en-US"/>
        </w:rPr>
        <w:t xml:space="preserve">ada </w:t>
      </w:r>
      <w:r w:rsidR="00BC59FE">
        <w:rPr>
          <w:rFonts w:eastAsiaTheme="minorHAnsi"/>
          <w:szCs w:val="24"/>
          <w:lang w:eastAsia="en-US"/>
        </w:rPr>
        <w:t>G</w:t>
      </w:r>
      <w:r w:rsidRPr="000E5B11">
        <w:rPr>
          <w:rFonts w:eastAsiaTheme="minorHAnsi"/>
          <w:szCs w:val="24"/>
          <w:lang w:eastAsia="en-US"/>
        </w:rPr>
        <w:t>miny jest obowiązana uprzednio przeprowadzić w tej sprawie konsultacje z mieszkańcami  miejscowości</w:t>
      </w:r>
      <w:r w:rsidR="00F35816" w:rsidRPr="000E5B11">
        <w:rPr>
          <w:rFonts w:eastAsiaTheme="minorHAnsi"/>
          <w:szCs w:val="24"/>
          <w:lang w:eastAsia="en-US"/>
        </w:rPr>
        <w:t xml:space="preserve">, której dotyczy zmiana, </w:t>
      </w:r>
      <w:r w:rsidRPr="000E5B11">
        <w:rPr>
          <w:rFonts w:eastAsiaTheme="minorHAnsi"/>
          <w:szCs w:val="24"/>
          <w:lang w:eastAsia="en-US"/>
        </w:rPr>
        <w:t xml:space="preserve">w trybie o którym mowa w art. 5a ust 2 ustawy z dnia 8 marca 1990r. o samorządzie gminnym. </w:t>
      </w:r>
    </w:p>
    <w:p w14:paraId="714B9483" w14:textId="707962AC" w:rsidR="00AC3A78" w:rsidRPr="000E5B11" w:rsidRDefault="00795BF1" w:rsidP="00795BF1">
      <w:pPr>
        <w:spacing w:after="160" w:line="259" w:lineRule="auto"/>
        <w:jc w:val="both"/>
        <w:rPr>
          <w:rFonts w:eastAsiaTheme="minorHAnsi"/>
          <w:szCs w:val="24"/>
          <w:lang w:eastAsia="en-US"/>
        </w:rPr>
      </w:pPr>
      <w:r w:rsidRPr="000E5B11">
        <w:rPr>
          <w:rFonts w:eastAsiaTheme="minorHAnsi"/>
          <w:szCs w:val="24"/>
          <w:lang w:eastAsia="en-US"/>
        </w:rPr>
        <w:t xml:space="preserve">Konsultacje społeczne zostały przeprowadzone w dniach od </w:t>
      </w:r>
      <w:r w:rsidR="006D2255" w:rsidRPr="000E5B11">
        <w:rPr>
          <w:rFonts w:eastAsiaTheme="minorHAnsi"/>
          <w:szCs w:val="24"/>
          <w:lang w:eastAsia="en-US"/>
        </w:rPr>
        <w:t xml:space="preserve">1 lipca </w:t>
      </w:r>
      <w:r w:rsidRPr="000E5B11">
        <w:rPr>
          <w:rFonts w:eastAsiaTheme="minorHAnsi"/>
          <w:szCs w:val="24"/>
          <w:lang w:eastAsia="en-US"/>
        </w:rPr>
        <w:t>2023 r. do</w:t>
      </w:r>
      <w:r w:rsidR="006D2255" w:rsidRPr="000E5B11">
        <w:rPr>
          <w:rFonts w:eastAsiaTheme="minorHAnsi"/>
          <w:szCs w:val="24"/>
          <w:lang w:eastAsia="en-US"/>
        </w:rPr>
        <w:t xml:space="preserve"> 30 lipca </w:t>
      </w:r>
      <w:r w:rsidRPr="000E5B11">
        <w:rPr>
          <w:rFonts w:eastAsiaTheme="minorHAnsi"/>
          <w:szCs w:val="24"/>
          <w:lang w:eastAsia="en-US"/>
        </w:rPr>
        <w:t xml:space="preserve">2023 r., w oparciu o Uchwałę  </w:t>
      </w:r>
      <w:bookmarkStart w:id="2" w:name="_Hlk136605910"/>
      <w:r w:rsidRPr="000E5B11">
        <w:rPr>
          <w:rFonts w:eastAsiaTheme="minorHAnsi"/>
          <w:szCs w:val="24"/>
          <w:lang w:eastAsia="en-US"/>
        </w:rPr>
        <w:t>N</w:t>
      </w:r>
      <w:r w:rsidR="00D667D0" w:rsidRPr="000E5B11">
        <w:rPr>
          <w:rFonts w:eastAsiaTheme="minorHAnsi"/>
          <w:szCs w:val="24"/>
          <w:lang w:eastAsia="en-US"/>
        </w:rPr>
        <w:t xml:space="preserve">r </w:t>
      </w:r>
      <w:r w:rsidRPr="000E5B11">
        <w:rPr>
          <w:rFonts w:eastAsiaTheme="minorHAnsi"/>
          <w:szCs w:val="24"/>
          <w:lang w:eastAsia="en-US"/>
        </w:rPr>
        <w:t xml:space="preserve">93/XVI/2020 Rady Gminy Pacyna z dnia </w:t>
      </w:r>
      <w:r w:rsidR="00176562" w:rsidRPr="000E5B11">
        <w:rPr>
          <w:rFonts w:eastAsiaTheme="minorHAnsi"/>
          <w:szCs w:val="24"/>
          <w:lang w:eastAsia="en-US"/>
        </w:rPr>
        <w:t>15 października 2020</w:t>
      </w:r>
      <w:r w:rsidRPr="000E5B11">
        <w:rPr>
          <w:rFonts w:eastAsiaTheme="minorHAnsi"/>
          <w:szCs w:val="24"/>
          <w:lang w:eastAsia="en-US"/>
        </w:rPr>
        <w:t>r. w sprawie określenia zasad i trybu przeprowadzania</w:t>
      </w:r>
      <w:r w:rsidR="00176562" w:rsidRPr="000E5B11">
        <w:rPr>
          <w:rFonts w:eastAsiaTheme="minorHAnsi"/>
          <w:szCs w:val="24"/>
          <w:lang w:eastAsia="en-US"/>
        </w:rPr>
        <w:t xml:space="preserve"> </w:t>
      </w:r>
      <w:r w:rsidRPr="000E5B11">
        <w:rPr>
          <w:rFonts w:eastAsiaTheme="minorHAnsi"/>
          <w:szCs w:val="24"/>
          <w:lang w:eastAsia="en-US"/>
        </w:rPr>
        <w:t xml:space="preserve">konsultacji społecznych z mieszkańcami Gminy </w:t>
      </w:r>
      <w:r w:rsidR="00176562" w:rsidRPr="000E5B11">
        <w:rPr>
          <w:rFonts w:eastAsiaTheme="minorHAnsi"/>
          <w:szCs w:val="24"/>
          <w:lang w:eastAsia="en-US"/>
        </w:rPr>
        <w:t>Pacyna</w:t>
      </w:r>
      <w:r w:rsidRPr="000E5B11">
        <w:rPr>
          <w:rFonts w:eastAsiaTheme="minorHAnsi"/>
          <w:szCs w:val="24"/>
          <w:lang w:eastAsia="en-US"/>
        </w:rPr>
        <w:t xml:space="preserve"> (Dz. Urz. Woj. </w:t>
      </w:r>
      <w:r w:rsidR="00176562" w:rsidRPr="000E5B11">
        <w:rPr>
          <w:rFonts w:eastAsiaTheme="minorHAnsi"/>
          <w:szCs w:val="24"/>
          <w:lang w:eastAsia="en-US"/>
        </w:rPr>
        <w:t xml:space="preserve">Mazowieckiego z 2020r., poz. 10571) </w:t>
      </w:r>
      <w:bookmarkEnd w:id="2"/>
      <w:r w:rsidRPr="000E5B11">
        <w:rPr>
          <w:rFonts w:eastAsiaTheme="minorHAnsi"/>
          <w:szCs w:val="24"/>
          <w:lang w:eastAsia="en-US"/>
        </w:rPr>
        <w:t xml:space="preserve">oraz Zarządzenia Nr </w:t>
      </w:r>
      <w:r w:rsidR="006D2255" w:rsidRPr="000E5B11">
        <w:rPr>
          <w:rFonts w:eastAsiaTheme="minorHAnsi"/>
          <w:szCs w:val="24"/>
          <w:lang w:eastAsia="en-US"/>
        </w:rPr>
        <w:t xml:space="preserve">0050.47.2023 </w:t>
      </w:r>
      <w:r w:rsidRPr="000E5B11">
        <w:rPr>
          <w:rFonts w:eastAsiaTheme="minorHAnsi"/>
          <w:szCs w:val="24"/>
          <w:lang w:eastAsia="en-US"/>
        </w:rPr>
        <w:t xml:space="preserve">Wójta Gminy </w:t>
      </w:r>
      <w:r w:rsidR="00176562" w:rsidRPr="000E5B11">
        <w:rPr>
          <w:rFonts w:eastAsiaTheme="minorHAnsi"/>
          <w:szCs w:val="24"/>
          <w:lang w:eastAsia="en-US"/>
        </w:rPr>
        <w:t>Pacyna</w:t>
      </w:r>
      <w:r w:rsidRPr="000E5B11">
        <w:rPr>
          <w:rFonts w:eastAsiaTheme="minorHAnsi"/>
          <w:szCs w:val="24"/>
          <w:lang w:eastAsia="en-US"/>
        </w:rPr>
        <w:t xml:space="preserve"> z dnia</w:t>
      </w:r>
      <w:r w:rsidR="006D2255" w:rsidRPr="000E5B11">
        <w:rPr>
          <w:rFonts w:eastAsiaTheme="minorHAnsi"/>
          <w:szCs w:val="24"/>
          <w:lang w:eastAsia="en-US"/>
        </w:rPr>
        <w:t xml:space="preserve"> 30 czerwca </w:t>
      </w:r>
      <w:r w:rsidRPr="000E5B11">
        <w:rPr>
          <w:rFonts w:eastAsiaTheme="minorHAnsi"/>
          <w:szCs w:val="24"/>
          <w:lang w:eastAsia="en-US"/>
        </w:rPr>
        <w:t>202</w:t>
      </w:r>
      <w:r w:rsidR="00176562" w:rsidRPr="000E5B11">
        <w:rPr>
          <w:rFonts w:eastAsiaTheme="minorHAnsi"/>
          <w:szCs w:val="24"/>
          <w:lang w:eastAsia="en-US"/>
        </w:rPr>
        <w:t>3</w:t>
      </w:r>
      <w:r w:rsidRPr="000E5B11">
        <w:rPr>
          <w:rFonts w:eastAsiaTheme="minorHAnsi"/>
          <w:szCs w:val="24"/>
          <w:lang w:eastAsia="en-US"/>
        </w:rPr>
        <w:t xml:space="preserve"> r.</w:t>
      </w:r>
      <w:r w:rsidR="00D667D0" w:rsidRPr="000E5B11">
        <w:rPr>
          <w:rFonts w:eastAsiaTheme="minorHAnsi"/>
          <w:szCs w:val="24"/>
          <w:lang w:eastAsia="en-US"/>
        </w:rPr>
        <w:t xml:space="preserve"> </w:t>
      </w:r>
      <w:r w:rsidRPr="000E5B11">
        <w:rPr>
          <w:rFonts w:eastAsiaTheme="minorHAnsi"/>
          <w:szCs w:val="24"/>
          <w:lang w:eastAsia="en-US"/>
        </w:rPr>
        <w:t>w sprawie przeprowadzenia konsultacji społecznyc</w:t>
      </w:r>
      <w:r w:rsidR="006D2255" w:rsidRPr="000E5B11">
        <w:rPr>
          <w:rFonts w:eastAsiaTheme="minorHAnsi"/>
          <w:szCs w:val="24"/>
          <w:lang w:eastAsia="en-US"/>
        </w:rPr>
        <w:t>h</w:t>
      </w:r>
      <w:r w:rsidRPr="000E5B11">
        <w:rPr>
          <w:rFonts w:eastAsiaTheme="minorHAnsi"/>
          <w:szCs w:val="24"/>
          <w:lang w:eastAsia="en-US"/>
        </w:rPr>
        <w:t>.</w:t>
      </w:r>
    </w:p>
    <w:p w14:paraId="7B8D5EAC" w14:textId="77777777" w:rsidR="00176562" w:rsidRPr="000E5B11" w:rsidRDefault="00176562" w:rsidP="00795BF1">
      <w:pPr>
        <w:spacing w:after="160" w:line="259" w:lineRule="auto"/>
        <w:jc w:val="both"/>
        <w:rPr>
          <w:rFonts w:eastAsiaTheme="minorHAnsi"/>
          <w:szCs w:val="24"/>
          <w:lang w:eastAsia="en-US"/>
        </w:rPr>
      </w:pPr>
      <w:r w:rsidRPr="000E5B11">
        <w:rPr>
          <w:rFonts w:eastAsiaTheme="minorHAnsi"/>
          <w:szCs w:val="24"/>
          <w:lang w:eastAsia="en-US"/>
        </w:rPr>
        <w:t xml:space="preserve">Ogłoszenie o przeprowadzeniu konsultacji wraz z Zarządzeniem Wójta Gminy Pacyna zostało podane do publicznej wiadomości na stronie internetowej Urzędy Gminy Pacyna, na tablicy ogłoszeń w Urzędzie Gminy, na stronie  </w:t>
      </w:r>
      <w:r w:rsidRPr="000E5B11">
        <w:rPr>
          <w:szCs w:val="24"/>
          <w:u w:val="single"/>
        </w:rPr>
        <w:t xml:space="preserve">bip.pacyna.mazowsze.pl </w:t>
      </w:r>
      <w:r w:rsidRPr="000E5B11">
        <w:rPr>
          <w:szCs w:val="24"/>
        </w:rPr>
        <w:t xml:space="preserve">oraz w sołectwie Janówek. </w:t>
      </w:r>
    </w:p>
    <w:p w14:paraId="7975DAB3" w14:textId="6F81D99C" w:rsidR="00176562" w:rsidRPr="000E5B11" w:rsidRDefault="00153616" w:rsidP="00795BF1">
      <w:pPr>
        <w:spacing w:after="160" w:line="259" w:lineRule="auto"/>
        <w:jc w:val="both"/>
        <w:rPr>
          <w:rFonts w:eastAsiaTheme="minorHAnsi"/>
          <w:szCs w:val="24"/>
          <w:lang w:eastAsia="en-US"/>
        </w:rPr>
      </w:pPr>
      <w:r w:rsidRPr="000E5B11">
        <w:rPr>
          <w:rFonts w:eastAsiaTheme="minorHAnsi"/>
          <w:szCs w:val="24"/>
          <w:lang w:eastAsia="en-US"/>
        </w:rPr>
        <w:t>Konsultacje zostały przeprowadzone w formie pisemnej poprzez wypełnienia ankiety konsultacyjnej w wersji papierowej lub elektronicznej. Konsultacje trwały od</w:t>
      </w:r>
      <w:r w:rsidR="006D2255" w:rsidRPr="000E5B11">
        <w:rPr>
          <w:rFonts w:eastAsiaTheme="minorHAnsi"/>
          <w:szCs w:val="24"/>
          <w:lang w:eastAsia="en-US"/>
        </w:rPr>
        <w:t xml:space="preserve"> 1 lipca 2023 r.</w:t>
      </w:r>
      <w:r w:rsidRPr="000E5B11">
        <w:rPr>
          <w:rFonts w:eastAsiaTheme="minorHAnsi"/>
          <w:szCs w:val="24"/>
          <w:lang w:eastAsia="en-US"/>
        </w:rPr>
        <w:t xml:space="preserve"> do</w:t>
      </w:r>
      <w:r w:rsidR="006D2255" w:rsidRPr="000E5B11">
        <w:rPr>
          <w:rFonts w:eastAsiaTheme="minorHAnsi"/>
          <w:szCs w:val="24"/>
          <w:lang w:eastAsia="en-US"/>
        </w:rPr>
        <w:t xml:space="preserve"> 30 lipca 2023r.</w:t>
      </w:r>
    </w:p>
    <w:p w14:paraId="39540CB9" w14:textId="2F5BB2EE" w:rsidR="00AC3A78" w:rsidRPr="000E5B11" w:rsidRDefault="00AC3A78" w:rsidP="00AC3A78">
      <w:pPr>
        <w:spacing w:after="0" w:line="240" w:lineRule="auto"/>
        <w:jc w:val="both"/>
        <w:rPr>
          <w:szCs w:val="24"/>
        </w:rPr>
      </w:pPr>
      <w:r w:rsidRPr="000E5B11">
        <w:rPr>
          <w:szCs w:val="24"/>
        </w:rPr>
        <w:t xml:space="preserve">W terminie konsultacji do Urzędu Gminy wpłynęło </w:t>
      </w:r>
      <w:r w:rsidR="006D2255" w:rsidRPr="000E5B11">
        <w:rPr>
          <w:szCs w:val="24"/>
        </w:rPr>
        <w:t xml:space="preserve">26 </w:t>
      </w:r>
      <w:r w:rsidRPr="000E5B11">
        <w:rPr>
          <w:szCs w:val="24"/>
        </w:rPr>
        <w:t xml:space="preserve">ankiet. Wyniki są następujące. </w:t>
      </w:r>
    </w:p>
    <w:p w14:paraId="6878ED3F" w14:textId="4CCBD046" w:rsidR="00AC3A78" w:rsidRPr="000E5B11" w:rsidRDefault="00AC3A78" w:rsidP="00AC3A78">
      <w:pPr>
        <w:spacing w:after="0" w:line="240" w:lineRule="auto"/>
        <w:jc w:val="both"/>
        <w:rPr>
          <w:szCs w:val="24"/>
        </w:rPr>
      </w:pPr>
      <w:r w:rsidRPr="000E5B11">
        <w:rPr>
          <w:szCs w:val="24"/>
        </w:rPr>
        <w:t>Na pytani</w:t>
      </w:r>
      <w:r w:rsidR="006D2255" w:rsidRPr="000E5B11">
        <w:rPr>
          <w:szCs w:val="24"/>
        </w:rPr>
        <w:t>e:</w:t>
      </w:r>
    </w:p>
    <w:p w14:paraId="02327424" w14:textId="77777777" w:rsidR="00AC3A78" w:rsidRPr="000E5B11" w:rsidRDefault="00AC3A78" w:rsidP="00AC3A78">
      <w:pPr>
        <w:spacing w:after="0" w:line="240" w:lineRule="auto"/>
        <w:jc w:val="both"/>
        <w:rPr>
          <w:szCs w:val="24"/>
        </w:rPr>
      </w:pPr>
      <w:r w:rsidRPr="000E5B11">
        <w:rPr>
          <w:szCs w:val="24"/>
        </w:rPr>
        <w:t xml:space="preserve">Czy jest Pan/Pani za zmianą rodzaju urzędowej nazwy miejscowości Rezlerka z: „Rezlerka  części wsi Janówek”  na „Rezlerka wieś”: </w:t>
      </w:r>
    </w:p>
    <w:p w14:paraId="649E2BEB" w14:textId="20AD2112" w:rsidR="00AC3A78" w:rsidRPr="000E5B11" w:rsidRDefault="00AC3A78" w:rsidP="00AC3A78">
      <w:pPr>
        <w:spacing w:after="0" w:line="240" w:lineRule="auto"/>
        <w:jc w:val="both"/>
        <w:rPr>
          <w:szCs w:val="24"/>
        </w:rPr>
      </w:pPr>
      <w:r w:rsidRPr="000E5B11">
        <w:rPr>
          <w:szCs w:val="24"/>
        </w:rPr>
        <w:t xml:space="preserve">- liczba głosów na: tak – </w:t>
      </w:r>
      <w:r w:rsidR="006D2255" w:rsidRPr="000E5B11">
        <w:rPr>
          <w:szCs w:val="24"/>
        </w:rPr>
        <w:t>24</w:t>
      </w:r>
      <w:r w:rsidRPr="000E5B11">
        <w:rPr>
          <w:szCs w:val="24"/>
        </w:rPr>
        <w:t xml:space="preserve">, </w:t>
      </w:r>
    </w:p>
    <w:p w14:paraId="2307C1F9" w14:textId="6E731AC0" w:rsidR="00AC3A78" w:rsidRPr="000E5B11" w:rsidRDefault="00AC3A78" w:rsidP="00AC3A78">
      <w:pPr>
        <w:spacing w:after="0" w:line="240" w:lineRule="auto"/>
        <w:jc w:val="both"/>
        <w:rPr>
          <w:szCs w:val="24"/>
        </w:rPr>
      </w:pPr>
      <w:r w:rsidRPr="000E5B11">
        <w:rPr>
          <w:szCs w:val="24"/>
        </w:rPr>
        <w:t xml:space="preserve">- liczba głosów na: na nie – </w:t>
      </w:r>
      <w:r w:rsidR="006D2255" w:rsidRPr="000E5B11">
        <w:rPr>
          <w:szCs w:val="24"/>
        </w:rPr>
        <w:t>2</w:t>
      </w:r>
    </w:p>
    <w:p w14:paraId="7BA931A3" w14:textId="77777777" w:rsidR="00F35816" w:rsidRPr="000E5B11" w:rsidRDefault="00F35816" w:rsidP="00AC3A78">
      <w:pPr>
        <w:spacing w:after="0" w:line="240" w:lineRule="auto"/>
        <w:jc w:val="both"/>
        <w:rPr>
          <w:szCs w:val="24"/>
        </w:rPr>
      </w:pPr>
    </w:p>
    <w:p w14:paraId="24E245A9" w14:textId="52BA522F" w:rsidR="00AC3A78" w:rsidRPr="000E5B11" w:rsidRDefault="00F35816" w:rsidP="00AC3A78">
      <w:pPr>
        <w:spacing w:after="0" w:line="240" w:lineRule="auto"/>
        <w:jc w:val="both"/>
        <w:rPr>
          <w:szCs w:val="24"/>
        </w:rPr>
      </w:pPr>
      <w:r w:rsidRPr="000E5B11">
        <w:rPr>
          <w:szCs w:val="24"/>
        </w:rPr>
        <w:t>Starosta Gostyniński jako organ właściwy w sprawach geodezji i kartografii pozytywnie zaopiniował</w:t>
      </w:r>
      <w:r w:rsidR="000E5B11" w:rsidRPr="000E5B11">
        <w:rPr>
          <w:szCs w:val="24"/>
        </w:rPr>
        <w:t>,</w:t>
      </w:r>
      <w:r w:rsidRPr="000E5B11">
        <w:rPr>
          <w:szCs w:val="24"/>
        </w:rPr>
        <w:t xml:space="preserve"> pismem</w:t>
      </w:r>
      <w:r w:rsidR="000E5B11" w:rsidRPr="000E5B11">
        <w:rPr>
          <w:szCs w:val="24"/>
        </w:rPr>
        <w:t xml:space="preserve"> </w:t>
      </w:r>
      <w:bookmarkStart w:id="3" w:name="_Hlk141964941"/>
      <w:r w:rsidR="000E5B11" w:rsidRPr="000E5B11">
        <w:rPr>
          <w:szCs w:val="24"/>
        </w:rPr>
        <w:t>GK.6642.1.17.2023</w:t>
      </w:r>
      <w:r w:rsidRPr="000E5B11">
        <w:rPr>
          <w:szCs w:val="24"/>
        </w:rPr>
        <w:t xml:space="preserve"> z dnia </w:t>
      </w:r>
      <w:r w:rsidR="006D2255" w:rsidRPr="000E5B11">
        <w:rPr>
          <w:szCs w:val="24"/>
        </w:rPr>
        <w:t>14 czerwca 2023</w:t>
      </w:r>
      <w:r w:rsidRPr="000E5B11">
        <w:rPr>
          <w:szCs w:val="24"/>
        </w:rPr>
        <w:t>r</w:t>
      </w:r>
      <w:bookmarkEnd w:id="3"/>
      <w:r w:rsidRPr="000E5B11">
        <w:rPr>
          <w:szCs w:val="24"/>
        </w:rPr>
        <w:t>.</w:t>
      </w:r>
      <w:r w:rsidR="000E5B11" w:rsidRPr="000E5B11">
        <w:rPr>
          <w:szCs w:val="24"/>
        </w:rPr>
        <w:t>,</w:t>
      </w:r>
      <w:r w:rsidRPr="000E5B11">
        <w:rPr>
          <w:szCs w:val="24"/>
        </w:rPr>
        <w:t xml:space="preserve"> zmianę urzędowego rodzaju miejscowości Rezlerka ustalonej jako część wsi Janówek na </w:t>
      </w:r>
      <w:r w:rsidR="000E5B11" w:rsidRPr="000E5B11">
        <w:rPr>
          <w:szCs w:val="24"/>
        </w:rPr>
        <w:t>Rezlerka</w:t>
      </w:r>
      <w:r w:rsidRPr="000E5B11">
        <w:rPr>
          <w:szCs w:val="24"/>
        </w:rPr>
        <w:t xml:space="preserve"> rodzaj miejscowości wieś</w:t>
      </w:r>
      <w:r w:rsidR="000E5B11" w:rsidRPr="000E5B11">
        <w:rPr>
          <w:szCs w:val="24"/>
        </w:rPr>
        <w:t>, należąca obszarowo do obrębu ewidencyjnego 0003 Janówek.</w:t>
      </w:r>
    </w:p>
    <w:p w14:paraId="13A24193" w14:textId="77777777" w:rsidR="000E5B11" w:rsidRPr="000E5B11" w:rsidRDefault="000E5B11" w:rsidP="00AC3A78">
      <w:pPr>
        <w:spacing w:after="0" w:line="240" w:lineRule="auto"/>
        <w:jc w:val="both"/>
        <w:rPr>
          <w:szCs w:val="24"/>
        </w:rPr>
      </w:pPr>
    </w:p>
    <w:p w14:paraId="17971939" w14:textId="6FF7E1E7" w:rsidR="00F35816" w:rsidRPr="000E5B11" w:rsidRDefault="006D2255" w:rsidP="00AC3A78">
      <w:pPr>
        <w:spacing w:after="0" w:line="240" w:lineRule="auto"/>
        <w:jc w:val="both"/>
        <w:rPr>
          <w:szCs w:val="24"/>
        </w:rPr>
      </w:pPr>
      <w:r w:rsidRPr="000E5B11">
        <w:rPr>
          <w:szCs w:val="24"/>
        </w:rPr>
        <w:t>Nie przewiduje się kosztów finansowych z powodu zmiany urzędowego rodzaju miejscowości Rezlerka  ustalonej urzędowo jako część wsi Janówek, na Rezlerka  rodzaj miejscowości wieś.</w:t>
      </w:r>
    </w:p>
    <w:p w14:paraId="02A91A89" w14:textId="77777777" w:rsidR="006D2255" w:rsidRPr="000E5B11" w:rsidRDefault="006D2255" w:rsidP="00AC3A78">
      <w:pPr>
        <w:spacing w:after="0" w:line="240" w:lineRule="auto"/>
        <w:jc w:val="both"/>
        <w:rPr>
          <w:szCs w:val="24"/>
        </w:rPr>
      </w:pPr>
    </w:p>
    <w:p w14:paraId="1AAF555C" w14:textId="77777777" w:rsidR="00AC3A78" w:rsidRPr="000E5B11" w:rsidRDefault="00AC3A78" w:rsidP="00AC3A78">
      <w:pPr>
        <w:spacing w:after="0"/>
        <w:jc w:val="both"/>
        <w:rPr>
          <w:szCs w:val="24"/>
        </w:rPr>
      </w:pPr>
      <w:r w:rsidRPr="000E5B11">
        <w:rPr>
          <w:szCs w:val="24"/>
        </w:rPr>
        <w:t>Wobec powyższego mając na uwadze potrzebę doprowadzenia danych zawartych w wykazie urzędowych nazw miejscowości i ich części do zgodności ze stanem faktycznym Rada Gminy</w:t>
      </w:r>
    </w:p>
    <w:p w14:paraId="536A5FFF" w14:textId="77777777" w:rsidR="009972EA" w:rsidRDefault="00AC3A78" w:rsidP="00AC3A78">
      <w:pPr>
        <w:spacing w:after="0"/>
        <w:jc w:val="both"/>
        <w:rPr>
          <w:szCs w:val="24"/>
        </w:rPr>
      </w:pPr>
      <w:r w:rsidRPr="000E5B11">
        <w:rPr>
          <w:szCs w:val="24"/>
        </w:rPr>
        <w:t>Pacyna wnosi jak na wstępie.</w:t>
      </w:r>
    </w:p>
    <w:p w14:paraId="1E63E3F3" w14:textId="77777777" w:rsidR="00A76C13" w:rsidRDefault="00A76C13" w:rsidP="00AC3A78">
      <w:pPr>
        <w:spacing w:after="0"/>
        <w:jc w:val="both"/>
        <w:rPr>
          <w:szCs w:val="24"/>
        </w:rPr>
      </w:pPr>
    </w:p>
    <w:p w14:paraId="420AF6FA" w14:textId="77777777" w:rsidR="00A76C13" w:rsidRDefault="00A76C13" w:rsidP="00AC3A78">
      <w:pPr>
        <w:spacing w:after="0"/>
        <w:jc w:val="both"/>
        <w:rPr>
          <w:szCs w:val="24"/>
        </w:rPr>
      </w:pPr>
    </w:p>
    <w:p w14:paraId="73047E5A" w14:textId="77777777" w:rsidR="00A76C13" w:rsidRDefault="00A76C13" w:rsidP="00AC3A78">
      <w:pPr>
        <w:spacing w:after="0"/>
        <w:jc w:val="both"/>
        <w:rPr>
          <w:szCs w:val="24"/>
        </w:rPr>
      </w:pPr>
    </w:p>
    <w:p w14:paraId="049239FE" w14:textId="77777777" w:rsidR="00A76C13" w:rsidRDefault="00A76C13" w:rsidP="00AC3A78">
      <w:pPr>
        <w:spacing w:after="0"/>
        <w:jc w:val="both"/>
        <w:rPr>
          <w:szCs w:val="24"/>
        </w:rPr>
      </w:pPr>
    </w:p>
    <w:p w14:paraId="19F13296" w14:textId="77777777" w:rsidR="00A76C13" w:rsidRDefault="00A76C13" w:rsidP="00AC3A78">
      <w:pPr>
        <w:spacing w:after="0"/>
        <w:jc w:val="both"/>
        <w:rPr>
          <w:szCs w:val="24"/>
        </w:rPr>
      </w:pPr>
    </w:p>
    <w:p w14:paraId="6E25546F" w14:textId="77777777" w:rsidR="00A76C13" w:rsidRDefault="00A76C13" w:rsidP="00AC3A78">
      <w:pPr>
        <w:spacing w:after="0"/>
        <w:jc w:val="both"/>
        <w:rPr>
          <w:szCs w:val="24"/>
        </w:rPr>
      </w:pPr>
    </w:p>
    <w:p w14:paraId="1194572C" w14:textId="77777777" w:rsidR="00A76C13" w:rsidRDefault="00A76C13" w:rsidP="00AC3A78">
      <w:pPr>
        <w:spacing w:after="0"/>
        <w:jc w:val="both"/>
        <w:rPr>
          <w:szCs w:val="24"/>
        </w:rPr>
      </w:pPr>
    </w:p>
    <w:p w14:paraId="09E4A3CF" w14:textId="77777777" w:rsidR="00A76C13" w:rsidRDefault="00A76C13" w:rsidP="00AC3A78">
      <w:pPr>
        <w:spacing w:after="0"/>
        <w:jc w:val="both"/>
        <w:rPr>
          <w:szCs w:val="24"/>
        </w:rPr>
      </w:pPr>
    </w:p>
    <w:p w14:paraId="259E03BB" w14:textId="77777777" w:rsidR="00A76C13" w:rsidRDefault="00A76C13" w:rsidP="00AC3A78">
      <w:pPr>
        <w:spacing w:after="0"/>
        <w:jc w:val="both"/>
        <w:rPr>
          <w:szCs w:val="24"/>
        </w:rPr>
      </w:pPr>
    </w:p>
    <w:p w14:paraId="74D434A9" w14:textId="77777777" w:rsidR="00A76C13" w:rsidRDefault="00A76C13" w:rsidP="00AC3A78">
      <w:pPr>
        <w:spacing w:after="0"/>
        <w:jc w:val="both"/>
        <w:rPr>
          <w:szCs w:val="24"/>
        </w:rPr>
      </w:pPr>
    </w:p>
    <w:p w14:paraId="570FB506" w14:textId="77777777" w:rsidR="00A76C13" w:rsidRPr="000E5B11" w:rsidRDefault="00A76C13" w:rsidP="00AC3A78">
      <w:pPr>
        <w:spacing w:after="0"/>
        <w:jc w:val="both"/>
        <w:rPr>
          <w:szCs w:val="24"/>
        </w:rPr>
      </w:pPr>
    </w:p>
    <w:p w14:paraId="77F8A965" w14:textId="77777777" w:rsidR="00D667D0" w:rsidRPr="000E5B11" w:rsidRDefault="00D667D0" w:rsidP="00AC3A78">
      <w:pPr>
        <w:spacing w:after="0"/>
        <w:jc w:val="both"/>
        <w:rPr>
          <w:szCs w:val="24"/>
        </w:rPr>
      </w:pPr>
    </w:p>
    <w:p w14:paraId="036084DE" w14:textId="49BD4DC0" w:rsidR="00D667D0" w:rsidRPr="000E5B11" w:rsidRDefault="00A76C13" w:rsidP="00AC3A78">
      <w:pPr>
        <w:spacing w:after="0"/>
        <w:jc w:val="both"/>
        <w:rPr>
          <w:szCs w:val="24"/>
        </w:rPr>
      </w:pPr>
      <w:r>
        <w:rPr>
          <w:szCs w:val="24"/>
        </w:rPr>
        <w:t>Z</w:t>
      </w:r>
      <w:r w:rsidR="00D667D0" w:rsidRPr="000E5B11">
        <w:rPr>
          <w:szCs w:val="24"/>
        </w:rPr>
        <w:t>ałączniki:</w:t>
      </w:r>
    </w:p>
    <w:p w14:paraId="28D5D832" w14:textId="77777777" w:rsidR="00D667D0" w:rsidRPr="000E5B11" w:rsidRDefault="00D667D0" w:rsidP="00D667D0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5B11">
        <w:rPr>
          <w:rFonts w:ascii="Times New Roman" w:hAnsi="Times New Roman" w:cs="Times New Roman"/>
          <w:sz w:val="24"/>
          <w:szCs w:val="24"/>
        </w:rPr>
        <w:t>Uchwała Nr 93/XVI/2020 Rady Gminy Pacyna z dnia 15 października 2020r. w sprawie określenia zasad i trybu przeprowadzania konsultacji społecznych z mieszkańcami Gminy Pacyna (Dz. Urz. Woj. Mazowieckiego z 2020r., poz. 10571).</w:t>
      </w:r>
    </w:p>
    <w:p w14:paraId="2ED3BBB3" w14:textId="3DF01486" w:rsidR="00D667D0" w:rsidRPr="000E5B11" w:rsidRDefault="00D667D0" w:rsidP="00D667D0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5B11">
        <w:rPr>
          <w:rFonts w:ascii="Times New Roman" w:hAnsi="Times New Roman" w:cs="Times New Roman"/>
          <w:sz w:val="24"/>
          <w:szCs w:val="24"/>
        </w:rPr>
        <w:t xml:space="preserve">Zarządzenie Nr </w:t>
      </w:r>
      <w:r w:rsidR="000E5B11" w:rsidRPr="000E5B11">
        <w:rPr>
          <w:rFonts w:ascii="Times New Roman" w:hAnsi="Times New Roman" w:cs="Times New Roman"/>
          <w:sz w:val="24"/>
          <w:szCs w:val="24"/>
        </w:rPr>
        <w:t xml:space="preserve">0050.47.2023 </w:t>
      </w:r>
      <w:r w:rsidRPr="000E5B11">
        <w:rPr>
          <w:rFonts w:ascii="Times New Roman" w:hAnsi="Times New Roman" w:cs="Times New Roman"/>
          <w:sz w:val="24"/>
          <w:szCs w:val="24"/>
        </w:rPr>
        <w:t>Wójta Gminy Pacyna z dnia</w:t>
      </w:r>
      <w:r w:rsidR="000E5B11" w:rsidRPr="000E5B11">
        <w:rPr>
          <w:rFonts w:ascii="Times New Roman" w:hAnsi="Times New Roman" w:cs="Times New Roman"/>
          <w:sz w:val="24"/>
          <w:szCs w:val="24"/>
        </w:rPr>
        <w:t xml:space="preserve"> 30 cze</w:t>
      </w:r>
      <w:r w:rsidR="00234995">
        <w:rPr>
          <w:rFonts w:ascii="Times New Roman" w:hAnsi="Times New Roman" w:cs="Times New Roman"/>
          <w:sz w:val="24"/>
          <w:szCs w:val="24"/>
        </w:rPr>
        <w:t>rwc</w:t>
      </w:r>
      <w:r w:rsidR="000E5B11" w:rsidRPr="000E5B11">
        <w:rPr>
          <w:rFonts w:ascii="Times New Roman" w:hAnsi="Times New Roman" w:cs="Times New Roman"/>
          <w:sz w:val="24"/>
          <w:szCs w:val="24"/>
        </w:rPr>
        <w:t>a</w:t>
      </w:r>
      <w:r w:rsidR="00856A59">
        <w:rPr>
          <w:rFonts w:ascii="Times New Roman" w:hAnsi="Times New Roman" w:cs="Times New Roman"/>
          <w:sz w:val="24"/>
          <w:szCs w:val="24"/>
        </w:rPr>
        <w:t xml:space="preserve"> </w:t>
      </w:r>
      <w:r w:rsidRPr="000E5B11">
        <w:rPr>
          <w:rFonts w:ascii="Times New Roman" w:hAnsi="Times New Roman" w:cs="Times New Roman"/>
          <w:sz w:val="24"/>
          <w:szCs w:val="24"/>
        </w:rPr>
        <w:t>2023 r. w sprawie przeprowadzenia konsultacji społecznych</w:t>
      </w:r>
      <w:r w:rsidR="000E5B11" w:rsidRPr="000E5B11">
        <w:rPr>
          <w:rFonts w:ascii="Times New Roman" w:hAnsi="Times New Roman" w:cs="Times New Roman"/>
          <w:sz w:val="24"/>
          <w:szCs w:val="24"/>
        </w:rPr>
        <w:t>.</w:t>
      </w:r>
    </w:p>
    <w:p w14:paraId="0BD48B16" w14:textId="0B6D5890" w:rsidR="00D667D0" w:rsidRPr="000E5B11" w:rsidRDefault="00D667D0" w:rsidP="00D667D0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5B11">
        <w:rPr>
          <w:rFonts w:ascii="Times New Roman" w:hAnsi="Times New Roman" w:cs="Times New Roman"/>
          <w:sz w:val="24"/>
          <w:szCs w:val="24"/>
        </w:rPr>
        <w:t>Opinia Starosty Gostynińskiego</w:t>
      </w:r>
      <w:r w:rsidR="000E5B11" w:rsidRPr="000E5B11">
        <w:rPr>
          <w:rFonts w:ascii="Times New Roman" w:hAnsi="Times New Roman" w:cs="Times New Roman"/>
          <w:sz w:val="24"/>
          <w:szCs w:val="24"/>
        </w:rPr>
        <w:t xml:space="preserve"> GK.6642.1.17.2023 z dnia 14 czerwca 2023r.</w:t>
      </w:r>
      <w:r w:rsidRPr="000E5B1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E88249" w14:textId="32EAAC22" w:rsidR="00D667D0" w:rsidRPr="000E5B11" w:rsidRDefault="00D667D0" w:rsidP="00D667D0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5B11">
        <w:rPr>
          <w:rFonts w:ascii="Times New Roman" w:hAnsi="Times New Roman" w:cs="Times New Roman"/>
          <w:sz w:val="24"/>
          <w:szCs w:val="24"/>
        </w:rPr>
        <w:t>Mapa</w:t>
      </w:r>
      <w:r w:rsidR="000E5B11" w:rsidRPr="000E5B11">
        <w:rPr>
          <w:rFonts w:ascii="Times New Roman" w:hAnsi="Times New Roman" w:cs="Times New Roman"/>
          <w:sz w:val="24"/>
          <w:szCs w:val="24"/>
        </w:rPr>
        <w:t xml:space="preserve"> topograficzna</w:t>
      </w:r>
      <w:r w:rsidRPr="000E5B11">
        <w:rPr>
          <w:rFonts w:ascii="Times New Roman" w:hAnsi="Times New Roman" w:cs="Times New Roman"/>
          <w:sz w:val="24"/>
          <w:szCs w:val="24"/>
        </w:rPr>
        <w:t xml:space="preserve"> z zaznaczonymi granicami miejscowości Rezlerka.</w:t>
      </w:r>
    </w:p>
    <w:p w14:paraId="255B522C" w14:textId="6BA761EB" w:rsidR="000E5B11" w:rsidRPr="000E5B11" w:rsidRDefault="000E5B11" w:rsidP="00D667D0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5B11">
        <w:rPr>
          <w:rFonts w:ascii="Times New Roman" w:hAnsi="Times New Roman" w:cs="Times New Roman"/>
          <w:sz w:val="24"/>
          <w:szCs w:val="24"/>
        </w:rPr>
        <w:t>Pismo Głównego Geodety Kraju KN-PRG.420.213.2022 z dnia 14.07.2022r.</w:t>
      </w:r>
    </w:p>
    <w:p w14:paraId="4C05B547" w14:textId="610FA735" w:rsidR="000E5B11" w:rsidRPr="000E5B11" w:rsidRDefault="000E5B11" w:rsidP="000E5B11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5B11">
        <w:rPr>
          <w:rFonts w:ascii="Times New Roman" w:hAnsi="Times New Roman" w:cs="Times New Roman"/>
          <w:sz w:val="24"/>
          <w:szCs w:val="24"/>
        </w:rPr>
        <w:t>Pismo Głównego Geodety Kraju KN-PRG.420.213.2022 z dnia 25.07.2022r.</w:t>
      </w:r>
    </w:p>
    <w:p w14:paraId="19E7B39A" w14:textId="77777777" w:rsidR="000E5B11" w:rsidRPr="000E5B11" w:rsidRDefault="000E5B11" w:rsidP="000E5B11">
      <w:pPr>
        <w:spacing w:after="0"/>
        <w:jc w:val="both"/>
        <w:rPr>
          <w:szCs w:val="24"/>
        </w:rPr>
      </w:pPr>
    </w:p>
    <w:p w14:paraId="35EA08CA" w14:textId="77777777" w:rsidR="000E5B11" w:rsidRPr="000E5B11" w:rsidRDefault="000E5B11" w:rsidP="000E5B11">
      <w:pPr>
        <w:spacing w:after="0"/>
        <w:jc w:val="both"/>
        <w:rPr>
          <w:szCs w:val="24"/>
        </w:rPr>
      </w:pPr>
    </w:p>
    <w:p w14:paraId="6A44A49C" w14:textId="77777777" w:rsidR="000E5B11" w:rsidRPr="000E5B11" w:rsidRDefault="000E5B11" w:rsidP="000E5B11">
      <w:pPr>
        <w:spacing w:after="0"/>
        <w:jc w:val="both"/>
        <w:rPr>
          <w:szCs w:val="24"/>
        </w:rPr>
      </w:pPr>
    </w:p>
    <w:p w14:paraId="5616ED20" w14:textId="77777777" w:rsidR="000E5B11" w:rsidRPr="000E5B11" w:rsidRDefault="000E5B11" w:rsidP="000E5B11">
      <w:pPr>
        <w:spacing w:after="0"/>
        <w:jc w:val="both"/>
        <w:rPr>
          <w:szCs w:val="24"/>
        </w:rPr>
      </w:pPr>
    </w:p>
    <w:p w14:paraId="67354A71" w14:textId="7811AA32" w:rsidR="000E5B11" w:rsidRPr="000E5B11" w:rsidRDefault="000E5B11" w:rsidP="000E5B11">
      <w:pPr>
        <w:spacing w:after="0"/>
        <w:jc w:val="both"/>
        <w:rPr>
          <w:szCs w:val="24"/>
          <w:u w:val="single"/>
        </w:rPr>
      </w:pPr>
      <w:r w:rsidRPr="000E5B11">
        <w:rPr>
          <w:szCs w:val="24"/>
          <w:u w:val="single"/>
        </w:rPr>
        <w:t>Do wiadomości:</w:t>
      </w:r>
    </w:p>
    <w:p w14:paraId="1FE3C774" w14:textId="448A4BFB" w:rsidR="000E5B11" w:rsidRPr="000E5B11" w:rsidRDefault="000E5B11" w:rsidP="000E5B11">
      <w:pPr>
        <w:spacing w:after="0"/>
        <w:jc w:val="both"/>
        <w:rPr>
          <w:szCs w:val="24"/>
        </w:rPr>
      </w:pPr>
      <w:r w:rsidRPr="000E5B11">
        <w:rPr>
          <w:szCs w:val="24"/>
        </w:rPr>
        <w:t>Główny Geodeta Kraju.</w:t>
      </w:r>
    </w:p>
    <w:sectPr w:rsidR="000E5B11" w:rsidRPr="000E5B11" w:rsidSect="009E192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174BCC"/>
    <w:multiLevelType w:val="hybridMultilevel"/>
    <w:tmpl w:val="CCA453A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045B3C"/>
    <w:multiLevelType w:val="hybridMultilevel"/>
    <w:tmpl w:val="C2F6F1F4"/>
    <w:lvl w:ilvl="0" w:tplc="ABA6B2B8">
      <w:start w:val="1"/>
      <w:numFmt w:val="decimal"/>
      <w:lvlText w:val="%1."/>
      <w:lvlJc w:val="left"/>
      <w:pPr>
        <w:ind w:left="360" w:hanging="360"/>
      </w:pPr>
      <w:rPr>
        <w:rFonts w:ascii="Garamond" w:eastAsia="Times New Roman" w:hAnsi="Garamond" w:cs="Times New Roman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00239516">
    <w:abstractNumId w:val="1"/>
  </w:num>
  <w:num w:numId="2" w16cid:durableId="1015232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D05"/>
    <w:rsid w:val="000215B9"/>
    <w:rsid w:val="00042B68"/>
    <w:rsid w:val="000463E8"/>
    <w:rsid w:val="000A044F"/>
    <w:rsid w:val="000E5B11"/>
    <w:rsid w:val="00146D05"/>
    <w:rsid w:val="00153616"/>
    <w:rsid w:val="0016797E"/>
    <w:rsid w:val="00176562"/>
    <w:rsid w:val="00203D70"/>
    <w:rsid w:val="00234995"/>
    <w:rsid w:val="003449FB"/>
    <w:rsid w:val="00385F84"/>
    <w:rsid w:val="003B2F32"/>
    <w:rsid w:val="004A15AE"/>
    <w:rsid w:val="005A24E0"/>
    <w:rsid w:val="00682502"/>
    <w:rsid w:val="006D2255"/>
    <w:rsid w:val="00752CC3"/>
    <w:rsid w:val="00780311"/>
    <w:rsid w:val="00795BF1"/>
    <w:rsid w:val="008425FC"/>
    <w:rsid w:val="00856A59"/>
    <w:rsid w:val="00860102"/>
    <w:rsid w:val="008B5BA6"/>
    <w:rsid w:val="0096432D"/>
    <w:rsid w:val="009972EA"/>
    <w:rsid w:val="009E1920"/>
    <w:rsid w:val="00A76C13"/>
    <w:rsid w:val="00AC3A78"/>
    <w:rsid w:val="00AE726E"/>
    <w:rsid w:val="00B67AB2"/>
    <w:rsid w:val="00B720AB"/>
    <w:rsid w:val="00BC59FE"/>
    <w:rsid w:val="00C27CF6"/>
    <w:rsid w:val="00C37EF0"/>
    <w:rsid w:val="00C62F6F"/>
    <w:rsid w:val="00CE4C58"/>
    <w:rsid w:val="00CE5A5A"/>
    <w:rsid w:val="00CF4B10"/>
    <w:rsid w:val="00D00976"/>
    <w:rsid w:val="00D14C7A"/>
    <w:rsid w:val="00D362B5"/>
    <w:rsid w:val="00D667D0"/>
    <w:rsid w:val="00D725DE"/>
    <w:rsid w:val="00D80606"/>
    <w:rsid w:val="00E2188F"/>
    <w:rsid w:val="00EB468F"/>
    <w:rsid w:val="00F35816"/>
    <w:rsid w:val="00FD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D8998"/>
  <w15:chartTrackingRefBased/>
  <w15:docId w15:val="{2A5DD03C-81F4-4245-85C6-74BFAEA55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6D05"/>
    <w:pPr>
      <w:spacing w:after="200" w:line="276" w:lineRule="auto"/>
    </w:pPr>
    <w:rPr>
      <w:rFonts w:ascii="Times New Roman" w:eastAsia="Times New Roman" w:hAnsi="Times New Roman" w:cs="Times New Roman"/>
      <w:kern w:val="0"/>
      <w:sz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C3A7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523623-D2F7-4F4E-AE24-AA1981AE6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4</Pages>
  <Words>1020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m_dutkowska</cp:lastModifiedBy>
  <cp:revision>11</cp:revision>
  <cp:lastPrinted>2023-10-27T11:55:00Z</cp:lastPrinted>
  <dcterms:created xsi:type="dcterms:W3CDTF">2023-10-19T08:40:00Z</dcterms:created>
  <dcterms:modified xsi:type="dcterms:W3CDTF">2024-01-09T11:59:00Z</dcterms:modified>
</cp:coreProperties>
</file>