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2126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89/XVI/2020</w:t>
      </w:r>
      <w:r>
        <w:rPr>
          <w:b/>
          <w:caps/>
        </w:rPr>
        <w:br/>
        <w:t>Rady Gminy Pacyna</w:t>
      </w:r>
    </w:p>
    <w:p w:rsidR="00A77B3E" w:rsidRDefault="00E21262">
      <w:pPr>
        <w:spacing w:before="280" w:after="280"/>
        <w:jc w:val="center"/>
        <w:rPr>
          <w:b/>
          <w:caps/>
        </w:rPr>
      </w:pPr>
      <w:r>
        <w:t>z dnia 15 października 2020 r.</w:t>
      </w:r>
    </w:p>
    <w:p w:rsidR="00A77B3E" w:rsidRDefault="00E21262">
      <w:pPr>
        <w:keepNext/>
        <w:spacing w:after="480"/>
        <w:jc w:val="center"/>
      </w:pPr>
      <w:r>
        <w:rPr>
          <w:b/>
        </w:rPr>
        <w:t>w sprawie  wyrażenia zgody na zakup nieruchomości gruntowej</w:t>
      </w:r>
    </w:p>
    <w:p w:rsidR="00A77B3E" w:rsidRDefault="00E21262">
      <w:pPr>
        <w:keepLines/>
        <w:spacing w:before="120" w:after="120"/>
        <w:ind w:firstLine="227"/>
      </w:pPr>
      <w:r>
        <w:t>Na podstawie art. 18 ust. 2 pkt 9 </w:t>
      </w:r>
      <w:proofErr w:type="spellStart"/>
      <w:r>
        <w:t>lit.a</w:t>
      </w:r>
      <w:proofErr w:type="spellEnd"/>
      <w:r>
        <w:t xml:space="preserve"> ustawy z dnia 8 marca 1990 r. o samorządzie gminnym (Dz. U. z 2020 r., poz. 713) </w:t>
      </w:r>
      <w:r>
        <w:t>uchwala się, co następuje:</w:t>
      </w:r>
    </w:p>
    <w:p w:rsidR="00A77B3E" w:rsidRDefault="00E21262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zakup nieruchomości gruntowej położonej w miejscowości Łuszczanów Drugi, działka nr 53/3, o powierzchni 0,15 ha, obręb geodezyjny 0005 Łuszczanów II - z przeznaczeniem na drogę.</w:t>
      </w:r>
    </w:p>
    <w:p w:rsidR="00A77B3E" w:rsidRDefault="00E21262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</w:t>
      </w:r>
      <w:r>
        <w:t>ierza się Wójtowi Gminy Pacyna.</w:t>
      </w:r>
    </w:p>
    <w:p w:rsidR="00A77B3E" w:rsidRDefault="00E21262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E21262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0311E0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311E0" w:rsidRDefault="000311E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311E0" w:rsidRDefault="00E2126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Stanisław Kołodziejczyk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0311E0" w:rsidRDefault="000311E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311E0" w:rsidRDefault="00E21262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0311E0" w:rsidRDefault="000311E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0311E0" w:rsidRDefault="00E21262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Działka nr 53/3 położona w obrębie geodezyjnym Łuszczanów II zostanie przeznaczona na drogę łączącą miejscowości Łuszczanów Drugi i Robertów. W ten sposób znacznie skróci się dojazd do pól, umożliwi przejazd służbom ratowniczym, odbierającym odpady komunal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ne, mleko, itp. </w:t>
      </w:r>
    </w:p>
    <w:p w:rsidR="000311E0" w:rsidRDefault="00E21262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Współwłaściciele nieruchomości wyrazili zgodę na odpłatne jej zbycie. </w:t>
      </w:r>
    </w:p>
    <w:p w:rsidR="000311E0" w:rsidRDefault="00E21262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związku z powyższym podjęcie ww. uchwały jest zasadne.</w:t>
      </w:r>
    </w:p>
    <w:p w:rsidR="000311E0" w:rsidRDefault="000311E0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0311E0">
        <w:tc>
          <w:tcPr>
            <w:tcW w:w="2500" w:type="pct"/>
            <w:tcBorders>
              <w:right w:val="nil"/>
            </w:tcBorders>
          </w:tcPr>
          <w:p w:rsidR="000311E0" w:rsidRDefault="000311E0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0311E0" w:rsidRDefault="00E2126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Gminy</w:t>
            </w:r>
            <w:r>
              <w:rPr>
                <w:szCs w:val="20"/>
              </w:rPr>
              <w:fldChar w:fldCharType="end"/>
            </w:r>
          </w:p>
          <w:p w:rsidR="000311E0" w:rsidRDefault="00E2126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0311E0" w:rsidRDefault="00E2126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Stanisław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</w:instrText>
            </w:r>
            <w:r>
              <w:rPr>
                <w:szCs w:val="20"/>
              </w:rPr>
              <w:instrText>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Kołodziejczyk</w:t>
            </w:r>
            <w:r>
              <w:rPr>
                <w:szCs w:val="20"/>
              </w:rPr>
              <w:fldChar w:fldCharType="end"/>
            </w:r>
          </w:p>
        </w:tc>
      </w:tr>
    </w:tbl>
    <w:p w:rsidR="000311E0" w:rsidRDefault="000311E0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0311E0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262" w:rsidRDefault="00E21262">
      <w:r>
        <w:separator/>
      </w:r>
    </w:p>
  </w:endnote>
  <w:endnote w:type="continuationSeparator" w:id="0">
    <w:p w:rsidR="00E21262" w:rsidRDefault="00E2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0311E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311E0" w:rsidRDefault="00E21262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62BDF2FF-B156-4FD1-8110-335ABDF7249B.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311E0" w:rsidRDefault="00E2126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20DD4">
            <w:rPr>
              <w:sz w:val="18"/>
            </w:rPr>
            <w:fldChar w:fldCharType="separate"/>
          </w:r>
          <w:r w:rsidR="00C20DD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311E0" w:rsidRDefault="000311E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0311E0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311E0" w:rsidRDefault="00E21262">
          <w:pPr>
            <w:jc w:val="left"/>
            <w:rPr>
              <w:sz w:val="18"/>
            </w:rPr>
          </w:pPr>
          <w:r>
            <w:rPr>
              <w:sz w:val="18"/>
            </w:rPr>
            <w:t>Id: 62BDF2FF-B156-4FD1-8110-335ABDF7249B.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311E0" w:rsidRDefault="00E2126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20DD4">
            <w:rPr>
              <w:sz w:val="18"/>
            </w:rPr>
            <w:fldChar w:fldCharType="separate"/>
          </w:r>
          <w:r w:rsidR="00C20DD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311E0" w:rsidRDefault="000311E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262" w:rsidRDefault="00E21262">
      <w:r>
        <w:separator/>
      </w:r>
    </w:p>
  </w:footnote>
  <w:footnote w:type="continuationSeparator" w:id="0">
    <w:p w:rsidR="00E21262" w:rsidRDefault="00E21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11E0"/>
    <w:rsid w:val="00A77B3E"/>
    <w:rsid w:val="00C20DD4"/>
    <w:rsid w:val="00CA2A55"/>
    <w:rsid w:val="00E2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B927E8-5B1A-44D2-B9FF-6A3EDEE1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89/XVI/2020 z dnia 15 października 2020 r.</vt:lpstr>
      <vt:lpstr/>
    </vt:vector>
  </TitlesOfParts>
  <Company>Rady Gminy Pacyna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89/XVI/2020 z dnia 15 października 2020 r.</dc:title>
  <dc:subject>w sprawie  wyrażenia zgody na zakup nieruchomości gruntowej</dc:subject>
  <dc:creator>Administrator</dc:creator>
  <cp:lastModifiedBy>Administrator</cp:lastModifiedBy>
  <cp:revision>2</cp:revision>
  <dcterms:created xsi:type="dcterms:W3CDTF">2020-11-06T08:18:00Z</dcterms:created>
  <dcterms:modified xsi:type="dcterms:W3CDTF">2020-11-06T08:18:00Z</dcterms:modified>
  <cp:category>Akt prawny</cp:category>
</cp:coreProperties>
</file>