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602F" w14:textId="08AAC502" w:rsidR="008D3A0B" w:rsidRPr="00EA59E7" w:rsidRDefault="008D3A0B" w:rsidP="008D3A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0758B">
        <w:rPr>
          <w:rFonts w:ascii="Times New Roman" w:hAnsi="Times New Roman" w:cs="Times New Roman"/>
        </w:rPr>
        <w:t xml:space="preserve">Załącznik do Zarządzenia </w:t>
      </w:r>
      <w:r w:rsidRPr="00EA59E7">
        <w:rPr>
          <w:rFonts w:ascii="Times New Roman" w:hAnsi="Times New Roman" w:cs="Times New Roman"/>
        </w:rPr>
        <w:t>nr 0050.</w:t>
      </w:r>
      <w:r w:rsidR="00EA59E7" w:rsidRPr="00EA59E7">
        <w:rPr>
          <w:rFonts w:ascii="Times New Roman" w:hAnsi="Times New Roman" w:cs="Times New Roman"/>
        </w:rPr>
        <w:t>10</w:t>
      </w:r>
      <w:r w:rsidRPr="00EA59E7">
        <w:rPr>
          <w:rFonts w:ascii="Times New Roman" w:hAnsi="Times New Roman" w:cs="Times New Roman"/>
        </w:rPr>
        <w:t>. 202</w:t>
      </w:r>
      <w:r w:rsidR="002B4789" w:rsidRPr="00EA59E7">
        <w:rPr>
          <w:rFonts w:ascii="Times New Roman" w:hAnsi="Times New Roman" w:cs="Times New Roman"/>
        </w:rPr>
        <w:t>4</w:t>
      </w:r>
      <w:r w:rsidRPr="00EA59E7">
        <w:rPr>
          <w:rFonts w:ascii="Times New Roman" w:hAnsi="Times New Roman" w:cs="Times New Roman"/>
        </w:rPr>
        <w:t xml:space="preserve"> </w:t>
      </w:r>
    </w:p>
    <w:p w14:paraId="469CB51A" w14:textId="72ED7C20" w:rsidR="008D3A0B" w:rsidRPr="00EA59E7" w:rsidRDefault="008D3A0B" w:rsidP="008D3A0B">
      <w:pPr>
        <w:spacing w:after="0"/>
        <w:jc w:val="center"/>
        <w:rPr>
          <w:rFonts w:ascii="Times New Roman" w:hAnsi="Times New Roman" w:cs="Times New Roman"/>
        </w:rPr>
      </w:pPr>
      <w:r w:rsidRPr="00EA59E7">
        <w:rPr>
          <w:rFonts w:ascii="Times New Roman" w:hAnsi="Times New Roman" w:cs="Times New Roman"/>
        </w:rPr>
        <w:t xml:space="preserve">                                                                     Wójta Gminy Pacyna z dnia </w:t>
      </w:r>
      <w:r w:rsidR="00EA59E7" w:rsidRPr="00EA59E7">
        <w:rPr>
          <w:rFonts w:ascii="Times New Roman" w:hAnsi="Times New Roman" w:cs="Times New Roman"/>
        </w:rPr>
        <w:t xml:space="preserve">5 </w:t>
      </w:r>
      <w:r w:rsidR="002B4789" w:rsidRPr="00EA59E7">
        <w:rPr>
          <w:rFonts w:ascii="Times New Roman" w:hAnsi="Times New Roman" w:cs="Times New Roman"/>
        </w:rPr>
        <w:t xml:space="preserve">lutego </w:t>
      </w:r>
      <w:r w:rsidRPr="00EA59E7">
        <w:rPr>
          <w:rFonts w:ascii="Times New Roman" w:hAnsi="Times New Roman" w:cs="Times New Roman"/>
        </w:rPr>
        <w:t xml:space="preserve"> 202</w:t>
      </w:r>
      <w:r w:rsidR="002B4789" w:rsidRPr="00EA59E7">
        <w:rPr>
          <w:rFonts w:ascii="Times New Roman" w:hAnsi="Times New Roman" w:cs="Times New Roman"/>
        </w:rPr>
        <w:t>4</w:t>
      </w:r>
      <w:r w:rsidRPr="00EA59E7">
        <w:rPr>
          <w:rFonts w:ascii="Times New Roman" w:hAnsi="Times New Roman" w:cs="Times New Roman"/>
        </w:rPr>
        <w:t xml:space="preserve">r. </w:t>
      </w:r>
    </w:p>
    <w:p w14:paraId="6DCB704B" w14:textId="77777777" w:rsidR="002B4789" w:rsidRDefault="002B4789" w:rsidP="002B4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DD7AB3C" w14:textId="46DDB322" w:rsidR="002B4789" w:rsidRPr="00ED1BD4" w:rsidRDefault="002B4789" w:rsidP="002B4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Ustny nieograniczony przetarg na sprzedaż lokalu użytkowego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5 dz. nr 118/8 obręb geodezyjny 0015 Remki</w:t>
      </w:r>
      <w:r w:rsidRPr="002B4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wraz z udziałem w gruncie</w:t>
      </w:r>
    </w:p>
    <w:p w14:paraId="04DC91F9" w14:textId="77777777" w:rsidR="008D3A0B" w:rsidRPr="008D51BA" w:rsidRDefault="008D3A0B" w:rsidP="008D3A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BC963" w14:textId="436B56FF" w:rsidR="008D3A0B" w:rsidRDefault="008D3A0B" w:rsidP="008D3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</w:t>
      </w:r>
      <w:r w:rsidR="002B4789" w:rsidRPr="00ED1BD4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2B4789">
        <w:rPr>
          <w:rFonts w:ascii="Times New Roman" w:eastAsia="Calibri" w:hAnsi="Times New Roman" w:cs="Times New Roman"/>
          <w:sz w:val="24"/>
          <w:szCs w:val="24"/>
        </w:rPr>
        <w:t>249</w:t>
      </w:r>
      <w:r w:rsidR="002B4789" w:rsidRPr="00ED1BD4">
        <w:rPr>
          <w:rFonts w:ascii="Times New Roman" w:eastAsia="Calibri" w:hAnsi="Times New Roman" w:cs="Times New Roman"/>
          <w:sz w:val="24"/>
          <w:szCs w:val="24"/>
        </w:rPr>
        <w:t>/</w:t>
      </w:r>
      <w:r w:rsidR="002B4789">
        <w:rPr>
          <w:rFonts w:ascii="Times New Roman" w:eastAsia="Calibri" w:hAnsi="Times New Roman" w:cs="Times New Roman"/>
          <w:sz w:val="24"/>
          <w:szCs w:val="24"/>
        </w:rPr>
        <w:t>LVI/</w:t>
      </w:r>
      <w:r w:rsidR="002B4789"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 w:rsidR="002B4789">
        <w:rPr>
          <w:rFonts w:ascii="Times New Roman" w:eastAsia="Calibri" w:hAnsi="Times New Roman" w:cs="Times New Roman"/>
          <w:sz w:val="24"/>
          <w:szCs w:val="24"/>
        </w:rPr>
        <w:t>3</w:t>
      </w:r>
      <w:r w:rsidR="002B4789"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B4789"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 w:rsidR="002B4789">
        <w:rPr>
          <w:rFonts w:ascii="Times New Roman" w:eastAsia="Calibri" w:hAnsi="Times New Roman" w:cs="Times New Roman"/>
          <w:sz w:val="24"/>
          <w:szCs w:val="24"/>
        </w:rPr>
        <w:t>28 grudnia 2023</w:t>
      </w:r>
      <w:r w:rsidR="002B4789"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 w:rsidR="002B4789">
        <w:rPr>
          <w:rFonts w:ascii="Times New Roman" w:eastAsia="Calibri" w:hAnsi="Times New Roman" w:cs="Times New Roman"/>
          <w:sz w:val="24"/>
          <w:szCs w:val="24"/>
        </w:rPr>
        <w:t>sprzedaży nieruchomości</w:t>
      </w:r>
    </w:p>
    <w:p w14:paraId="6539B4E0" w14:textId="77777777" w:rsidR="008D3A0B" w:rsidRDefault="008D3A0B" w:rsidP="008D3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14:paraId="71DCF460" w14:textId="622EFCF1" w:rsidR="008D3A0B" w:rsidRPr="00E71B34" w:rsidRDefault="008D3A0B" w:rsidP="008D3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</w:t>
      </w:r>
      <w:r w:rsidR="002B4789">
        <w:rPr>
          <w:rFonts w:ascii="Times New Roman" w:hAnsi="Times New Roman" w:cs="Times New Roman"/>
          <w:b/>
          <w:sz w:val="24"/>
          <w:szCs w:val="24"/>
        </w:rPr>
        <w:t>ustny</w:t>
      </w:r>
      <w:r w:rsidRPr="00E71B34">
        <w:rPr>
          <w:rFonts w:ascii="Times New Roman" w:hAnsi="Times New Roman" w:cs="Times New Roman"/>
          <w:b/>
          <w:sz w:val="24"/>
          <w:szCs w:val="24"/>
        </w:rPr>
        <w:t xml:space="preserve"> nieograniczony na </w:t>
      </w:r>
      <w:r w:rsidRPr="00ED2564">
        <w:rPr>
          <w:rFonts w:ascii="Times New Roman" w:hAnsi="Times New Roman" w:cs="Times New Roman"/>
          <w:b/>
          <w:sz w:val="24"/>
          <w:szCs w:val="24"/>
        </w:rPr>
        <w:t xml:space="preserve">sprzedaż </w:t>
      </w:r>
      <w:r w:rsidR="002B4789">
        <w:rPr>
          <w:rFonts w:ascii="Times New Roman" w:eastAsia="Calibri" w:hAnsi="Times New Roman" w:cs="Times New Roman"/>
          <w:b/>
          <w:sz w:val="24"/>
          <w:szCs w:val="24"/>
        </w:rPr>
        <w:t>lokalu użytkowego</w:t>
      </w:r>
      <w:r w:rsidR="002B4789"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B4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5 dz. nr 118/8 obręb geodezyjny 0015 Remki wraz z udziałem w gruncie</w:t>
      </w:r>
    </w:p>
    <w:p w14:paraId="44980282" w14:textId="691D91C9" w:rsidR="008D3A0B" w:rsidRPr="00EA59E7" w:rsidRDefault="008D3A0B" w:rsidP="00A52CF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59E7">
        <w:rPr>
          <w:rFonts w:ascii="Times New Roman" w:hAnsi="Times New Roman" w:cs="Times New Roman"/>
          <w:bCs/>
          <w:sz w:val="24"/>
          <w:szCs w:val="24"/>
        </w:rPr>
        <w:t>§ 1.</w:t>
      </w:r>
    </w:p>
    <w:p w14:paraId="16A503FB" w14:textId="41F9F5DF" w:rsidR="008D3A0B" w:rsidRPr="003711AB" w:rsidRDefault="008D3A0B" w:rsidP="00852482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11AB">
        <w:rPr>
          <w:rFonts w:ascii="Times New Roman" w:hAnsi="Times New Roman"/>
          <w:b/>
          <w:sz w:val="24"/>
          <w:szCs w:val="24"/>
        </w:rPr>
        <w:t>Oznaczenie nieruchomości:</w:t>
      </w:r>
      <w:r w:rsidR="003711AB" w:rsidRPr="003711AB">
        <w:rPr>
          <w:rFonts w:ascii="Times New Roman" w:hAnsi="Times New Roman"/>
          <w:b/>
          <w:sz w:val="24"/>
          <w:szCs w:val="24"/>
        </w:rPr>
        <w:t xml:space="preserve"> </w:t>
      </w:r>
      <w:r w:rsidR="003711AB" w:rsidRPr="003711AB">
        <w:rPr>
          <w:rFonts w:ascii="Times New Roman" w:hAnsi="Times New Roman"/>
          <w:bCs/>
          <w:sz w:val="24"/>
          <w:szCs w:val="24"/>
        </w:rPr>
        <w:t>Przedmiotem sprzedaży jest</w:t>
      </w:r>
      <w:r w:rsidRPr="003711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711AB" w:rsidRPr="003711AB">
        <w:rPr>
          <w:rFonts w:ascii="Times New Roman" w:eastAsia="Times New Roman" w:hAnsi="Times New Roman"/>
          <w:sz w:val="24"/>
          <w:szCs w:val="24"/>
          <w:lang w:eastAsia="pl-PL"/>
        </w:rPr>
        <w:t xml:space="preserve">lokal użytkowy, położony </w:t>
      </w:r>
      <w:r w:rsidR="003711AB" w:rsidRPr="003711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miejscowości Remki 5, gm. Pacyna</w:t>
      </w:r>
      <w:r w:rsidR="00C41A5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budynku gdzie znajdują się  z dwa lokale mieszkalne oraz świetlica wiejska, </w:t>
      </w:r>
      <w:r w:rsidR="003711AB" w:rsidRPr="003711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  dz. nr 118/8 obręb geodezyjny 0015 Remki</w:t>
      </w:r>
      <w:r w:rsidR="0085248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d</w:t>
      </w:r>
      <w:r w:rsidR="003711AB" w:rsidRPr="003711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la której założona jest księga wieczysta</w:t>
      </w:r>
      <w:r w:rsidR="003711AB" w:rsidRPr="003711AB">
        <w:rPr>
          <w:rFonts w:ascii="Times New Roman" w:eastAsia="Times New Roman" w:hAnsi="Times New Roman"/>
          <w:sz w:val="24"/>
          <w:szCs w:val="24"/>
          <w:lang w:eastAsia="pl-PL"/>
        </w:rPr>
        <w:t xml:space="preserve"> nr PL1G/00049364/0</w:t>
      </w:r>
      <w:r w:rsidR="003711AB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prowadzona przez Sąd Rejonowy w Gostyninie. </w:t>
      </w:r>
      <w:r w:rsidR="003711AB" w:rsidRPr="003711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Lokal użytkowy podlega sprzedaży wraz z udziałem w gruncie  proporcjonalnie w częściach – 25817/43055.</w:t>
      </w:r>
      <w:r w:rsidR="003711AB" w:rsidRPr="003711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711AB" w:rsidRPr="003711A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</w:t>
      </w:r>
    </w:p>
    <w:p w14:paraId="539663FD" w14:textId="1CCE6F4F" w:rsidR="008D3A0B" w:rsidRPr="004239A4" w:rsidRDefault="008D3A0B" w:rsidP="008D3A0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 xml:space="preserve">Cena wywoławcza: </w:t>
      </w:r>
      <w:r w:rsidR="00852482">
        <w:rPr>
          <w:rFonts w:ascii="Times New Roman" w:hAnsi="Times New Roman"/>
          <w:b/>
          <w:bCs/>
          <w:sz w:val="24"/>
          <w:szCs w:val="24"/>
        </w:rPr>
        <w:t>31 212</w:t>
      </w:r>
      <w:r w:rsidRPr="009E717F">
        <w:rPr>
          <w:rFonts w:ascii="Times New Roman" w:hAnsi="Times New Roman"/>
          <w:b/>
          <w:bCs/>
          <w:sz w:val="24"/>
          <w:szCs w:val="24"/>
        </w:rPr>
        <w:t>,00 zł</w:t>
      </w:r>
    </w:p>
    <w:p w14:paraId="4B86B667" w14:textId="0D8DD52B" w:rsidR="008D3A0B" w:rsidRDefault="008D3A0B" w:rsidP="008D3A0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Wadium: </w:t>
      </w:r>
      <w:r w:rsidR="008524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6 000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,00 zł</w:t>
      </w:r>
    </w:p>
    <w:p w14:paraId="0A1070ED" w14:textId="753D1DAB" w:rsidR="008D3A0B" w:rsidRPr="004239A4" w:rsidRDefault="008D3A0B" w:rsidP="008D3A0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2C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Ograniczenia nieruchomości, zobowiązania których przedmiotem jest nieruchomość:</w:t>
      </w: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59E7" w:rsidRPr="003711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Lokal użytkowy podlega sprzedaży wraz z udziałem w gruncie  proporcjonalnie w częściach – 25817/43055.</w:t>
      </w:r>
      <w:r w:rsidR="00EA59E7" w:rsidRPr="003711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59E7" w:rsidRPr="003711A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</w:t>
      </w: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>Nieruchomość jest wolna od obciążeń hipotecznych, nie jest obciążona ograniczonymi prawami rzeczowymi i nie jest przedmiotem zobowiązań.</w:t>
      </w:r>
      <w:r w:rsidR="00EA59E7" w:rsidRPr="003711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33C8EFF7" w14:textId="6ADEB476" w:rsidR="008D3A0B" w:rsidRPr="004239A4" w:rsidRDefault="008D3A0B" w:rsidP="008D3A0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Upublicznienie ogłoszenia przetargu</w:t>
      </w: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zostanie podane do publicznej wiadomości na tablicy ogłoszeń Urzędu Gminy, na stronie </w:t>
      </w:r>
      <w:hyperlink r:id="rId6" w:history="1">
        <w:r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EA59E7">
        <w:rPr>
          <w:rFonts w:ascii="Times New Roman" w:hAnsi="Times New Roman"/>
          <w:sz w:val="24"/>
          <w:szCs w:val="24"/>
        </w:rPr>
        <w:t xml:space="preserve"> </w:t>
      </w:r>
      <w:r w:rsidR="009041F6">
        <w:rPr>
          <w:rFonts w:ascii="Times New Roman" w:hAnsi="Times New Roman"/>
          <w:sz w:val="24"/>
          <w:szCs w:val="24"/>
        </w:rPr>
        <w:t xml:space="preserve"> oraz</w:t>
      </w:r>
      <w:r w:rsidRPr="004239A4">
        <w:rPr>
          <w:rFonts w:ascii="Times New Roman" w:hAnsi="Times New Roman"/>
          <w:sz w:val="24"/>
          <w:szCs w:val="24"/>
        </w:rPr>
        <w:t xml:space="preserve"> w prasie lokalnej</w:t>
      </w:r>
    </w:p>
    <w:p w14:paraId="3EAAB597" w14:textId="77777777" w:rsidR="008D3A0B" w:rsidRPr="00F042E6" w:rsidRDefault="008D3A0B" w:rsidP="008D3A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36053A0C" w14:textId="14396A4D" w:rsidR="008D3A0B" w:rsidRPr="00A52CF6" w:rsidRDefault="008D3A0B" w:rsidP="00A52CF6">
      <w:pPr>
        <w:jc w:val="both"/>
        <w:rPr>
          <w:rFonts w:ascii="Times New Roman" w:hAnsi="Times New Roman"/>
          <w:sz w:val="24"/>
          <w:szCs w:val="24"/>
        </w:rPr>
      </w:pPr>
      <w:r w:rsidRPr="00A52CF6">
        <w:rPr>
          <w:rFonts w:ascii="Times New Roman" w:hAnsi="Times New Roman"/>
          <w:b/>
          <w:sz w:val="24"/>
          <w:szCs w:val="24"/>
        </w:rPr>
        <w:t xml:space="preserve">Termin i miejsce </w:t>
      </w:r>
      <w:r w:rsidR="009041F6" w:rsidRPr="00A52CF6">
        <w:rPr>
          <w:rFonts w:ascii="Times New Roman" w:hAnsi="Times New Roman"/>
          <w:b/>
          <w:sz w:val="24"/>
          <w:szCs w:val="24"/>
        </w:rPr>
        <w:t>przetargu</w:t>
      </w:r>
      <w:r w:rsidRPr="00A52CF6">
        <w:rPr>
          <w:rFonts w:ascii="Times New Roman" w:hAnsi="Times New Roman"/>
          <w:b/>
          <w:sz w:val="24"/>
          <w:szCs w:val="24"/>
        </w:rPr>
        <w:t>:</w:t>
      </w:r>
      <w:r w:rsidRPr="00A52CF6">
        <w:rPr>
          <w:rFonts w:ascii="Times New Roman" w:hAnsi="Times New Roman"/>
          <w:sz w:val="24"/>
          <w:szCs w:val="24"/>
        </w:rPr>
        <w:t xml:space="preserve"> </w:t>
      </w:r>
      <w:r w:rsidR="009041F6" w:rsidRPr="00A52CF6">
        <w:rPr>
          <w:rFonts w:ascii="Times New Roman" w:hAnsi="Times New Roman"/>
          <w:sz w:val="24"/>
          <w:szCs w:val="24"/>
        </w:rPr>
        <w:t>przetarg odbędzie się w dniu 7 marca 2024 r. o godz. 9</w:t>
      </w:r>
      <w:r w:rsidR="009041F6" w:rsidRPr="00A52CF6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="009041F6" w:rsidRPr="00A52CF6">
        <w:rPr>
          <w:rFonts w:ascii="Times New Roman" w:hAnsi="Times New Roman"/>
          <w:sz w:val="24"/>
          <w:szCs w:val="24"/>
        </w:rPr>
        <w:t xml:space="preserve"> w siedzibie Urzędu Gminy w Pacynie, pokój nr 1 (sala posiedzeń urzędu)</w:t>
      </w:r>
      <w:r w:rsidR="00A52CF6" w:rsidRPr="00A52CF6">
        <w:rPr>
          <w:rFonts w:ascii="Times New Roman" w:hAnsi="Times New Roman"/>
          <w:sz w:val="24"/>
          <w:szCs w:val="24"/>
        </w:rPr>
        <w:t>.</w:t>
      </w:r>
      <w:r w:rsidR="009041F6" w:rsidRPr="00A52CF6">
        <w:rPr>
          <w:rFonts w:ascii="Times New Roman" w:hAnsi="Times New Roman"/>
          <w:sz w:val="24"/>
          <w:szCs w:val="24"/>
        </w:rPr>
        <w:t xml:space="preserve"> </w:t>
      </w:r>
    </w:p>
    <w:p w14:paraId="3ED670C5" w14:textId="77777777" w:rsidR="008D3A0B" w:rsidRDefault="008D3A0B" w:rsidP="008D3A0B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43B10B0F" w14:textId="77777777" w:rsidR="008D3A0B" w:rsidRDefault="008D3A0B" w:rsidP="008D3A0B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14:paraId="7A0221F3" w14:textId="77777777" w:rsidR="008D3A0B" w:rsidRPr="00E836F1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14:paraId="50199CF2" w14:textId="77777777" w:rsidR="008D3A0B" w:rsidRDefault="008D3A0B" w:rsidP="00A52CF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14:paraId="01A6CF14" w14:textId="77777777" w:rsidR="008D3A0B" w:rsidRDefault="008D3A0B" w:rsidP="00A52CF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14:paraId="7762D99A" w14:textId="77777777" w:rsidR="008D3A0B" w:rsidRPr="00B21B3E" w:rsidRDefault="008D3A0B" w:rsidP="00A52CF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14:paraId="2642D0A6" w14:textId="755A676E" w:rsidR="008D3A0B" w:rsidRPr="00E836F1" w:rsidRDefault="008D3A0B" w:rsidP="00A52CF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lastRenderedPageBreak/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</w:t>
      </w:r>
      <w:r w:rsidRPr="008C50A9">
        <w:rPr>
          <w:rFonts w:ascii="Times New Roman" w:hAnsi="Times New Roman"/>
          <w:b/>
          <w:bCs/>
          <w:sz w:val="24"/>
          <w:szCs w:val="24"/>
        </w:rPr>
        <w:t>d</w:t>
      </w:r>
      <w:r w:rsidRPr="00A52CF6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A52CF6" w:rsidRPr="00A52CF6">
        <w:rPr>
          <w:rFonts w:ascii="Times New Roman" w:hAnsi="Times New Roman"/>
          <w:b/>
          <w:bCs/>
          <w:sz w:val="24"/>
          <w:szCs w:val="24"/>
        </w:rPr>
        <w:t>1</w:t>
      </w:r>
      <w:r w:rsidRPr="00A52CF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52CF6" w:rsidRPr="00A52CF6">
        <w:rPr>
          <w:rFonts w:ascii="Times New Roman" w:hAnsi="Times New Roman"/>
          <w:b/>
          <w:bCs/>
          <w:sz w:val="24"/>
          <w:szCs w:val="24"/>
        </w:rPr>
        <w:t>marca</w:t>
      </w:r>
      <w:r w:rsidRPr="00A52CF6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A52CF6" w:rsidRPr="00A52CF6">
        <w:rPr>
          <w:rFonts w:ascii="Times New Roman" w:hAnsi="Times New Roman"/>
          <w:b/>
          <w:bCs/>
          <w:sz w:val="24"/>
          <w:szCs w:val="24"/>
        </w:rPr>
        <w:t>24</w:t>
      </w:r>
      <w:r w:rsidRPr="00A52C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2CF6">
        <w:rPr>
          <w:rFonts w:ascii="Times New Roman" w:hAnsi="Times New Roman"/>
          <w:sz w:val="24"/>
          <w:szCs w:val="24"/>
        </w:rPr>
        <w:t>r</w:t>
      </w:r>
      <w:r w:rsidRPr="00E836F1">
        <w:rPr>
          <w:rFonts w:ascii="Times New Roman" w:hAnsi="Times New Roman"/>
          <w:sz w:val="24"/>
          <w:szCs w:val="24"/>
        </w:rPr>
        <w:t>. w pieniądzu w wysokości:</w:t>
      </w:r>
      <w:r>
        <w:rPr>
          <w:rFonts w:ascii="Times New Roman" w:hAnsi="Times New Roman"/>
          <w:sz w:val="24"/>
          <w:szCs w:val="24"/>
        </w:rPr>
        <w:t xml:space="preserve"> </w:t>
      </w:r>
      <w:r w:rsidR="00A52CF6">
        <w:rPr>
          <w:rFonts w:ascii="Times New Roman" w:hAnsi="Times New Roman"/>
          <w:sz w:val="24"/>
          <w:szCs w:val="24"/>
        </w:rPr>
        <w:t>6 000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E836F1">
        <w:rPr>
          <w:rFonts w:ascii="Times New Roman" w:hAnsi="Times New Roman"/>
          <w:sz w:val="24"/>
          <w:szCs w:val="24"/>
        </w:rPr>
        <w:t xml:space="preserve"> zł. (słownie: </w:t>
      </w:r>
      <w:r w:rsidR="00A52CF6">
        <w:rPr>
          <w:rFonts w:ascii="Times New Roman" w:hAnsi="Times New Roman"/>
          <w:sz w:val="24"/>
          <w:szCs w:val="24"/>
        </w:rPr>
        <w:t>sześć tysięcy złotych</w:t>
      </w:r>
      <w:r>
        <w:rPr>
          <w:rFonts w:ascii="Times New Roman" w:hAnsi="Times New Roman"/>
          <w:sz w:val="24"/>
          <w:szCs w:val="24"/>
        </w:rPr>
        <w:t>00/100</w:t>
      </w:r>
      <w:r w:rsidRPr="00E836F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C4B3E4D" w14:textId="1F7560C4" w:rsidR="008D3A0B" w:rsidRPr="00EF378B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</w:t>
      </w:r>
      <w:r w:rsidR="00A52CF6">
        <w:rPr>
          <w:rFonts w:ascii="Times New Roman" w:hAnsi="Times New Roman"/>
          <w:sz w:val="24"/>
          <w:szCs w:val="24"/>
          <w:u w:val="single"/>
        </w:rPr>
        <w:t>ustny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 nieograniczony na </w:t>
      </w:r>
      <w:r>
        <w:rPr>
          <w:rFonts w:ascii="Times New Roman" w:hAnsi="Times New Roman"/>
          <w:sz w:val="24"/>
          <w:szCs w:val="24"/>
          <w:u w:val="single"/>
        </w:rPr>
        <w:t xml:space="preserve">sprzedaż </w:t>
      </w:r>
      <w:r w:rsidR="00A52CF6">
        <w:rPr>
          <w:rFonts w:ascii="Times New Roman" w:hAnsi="Times New Roman"/>
          <w:sz w:val="24"/>
          <w:szCs w:val="24"/>
          <w:u w:val="single"/>
        </w:rPr>
        <w:t xml:space="preserve">lokalu </w:t>
      </w:r>
      <w:r w:rsidR="00A52CF6" w:rsidRPr="00A52CF6">
        <w:rPr>
          <w:rFonts w:ascii="Times New Roman" w:hAnsi="Times New Roman"/>
          <w:sz w:val="24"/>
          <w:szCs w:val="24"/>
          <w:u w:val="single"/>
        </w:rPr>
        <w:t>użytkowego w miejscowości Remki 5 dz. nr 118/8 obręb geodezyjny 0015 Remki wraz z udziałem w gruncie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14:paraId="1DA2138D" w14:textId="77777777" w:rsidR="008D3A0B" w:rsidRPr="00EF378B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14:paraId="6DD4BA33" w14:textId="77777777" w:rsidR="008D3A0B" w:rsidRPr="00EF378B" w:rsidRDefault="008D3A0B" w:rsidP="008D3A0B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14:paraId="14F8164A" w14:textId="77777777" w:rsidR="008D3A0B" w:rsidRPr="00EF378B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>zet ceny nieruchomości zaoferowanej przez oferenta,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14:paraId="0C7BCDC2" w14:textId="77777777" w:rsidR="008D3A0B" w:rsidRPr="007D7DDA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 z</w:t>
      </w:r>
      <w:r w:rsidRPr="00EF378B">
        <w:rPr>
          <w:rFonts w:ascii="Times New Roman" w:hAnsi="Times New Roman"/>
          <w:sz w:val="24"/>
          <w:szCs w:val="24"/>
        </w:rPr>
        <w:t xml:space="preserve">astrzega </w:t>
      </w:r>
      <w:r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Pr="00EF378B">
        <w:rPr>
          <w:rFonts w:ascii="Times New Roman" w:hAnsi="Times New Roman"/>
          <w:sz w:val="24"/>
          <w:szCs w:val="24"/>
        </w:rPr>
        <w:t>.</w:t>
      </w:r>
    </w:p>
    <w:p w14:paraId="5262913C" w14:textId="77777777" w:rsidR="008D3A0B" w:rsidRPr="00ED2564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14:paraId="2A6A93FF" w14:textId="77777777" w:rsidR="008D3A0B" w:rsidRPr="00ED2564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14:paraId="55BC7860" w14:textId="77777777" w:rsidR="008D3A0B" w:rsidRPr="00D75CF9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Hlk134184541"/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sądowym</w:t>
      </w:r>
      <w:bookmarkEnd w:id="0"/>
      <w:r>
        <w:rPr>
          <w:rFonts w:ascii="Times New Roman" w:hAnsi="Times New Roman"/>
          <w:sz w:val="24"/>
          <w:szCs w:val="24"/>
        </w:rPr>
        <w:t>, ponosi nabywca.</w:t>
      </w:r>
    </w:p>
    <w:p w14:paraId="3A62D371" w14:textId="77777777" w:rsidR="008D3A0B" w:rsidRPr="00FC585D" w:rsidRDefault="008D3A0B" w:rsidP="008D3A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</w:p>
    <w:p w14:paraId="3EFF9C17" w14:textId="77777777" w:rsidR="00FC585D" w:rsidRDefault="00FC585D" w:rsidP="00FC585D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6A877A75" w14:textId="47E69E35" w:rsidR="00FC585D" w:rsidRPr="00916AB9" w:rsidRDefault="00FC585D" w:rsidP="00FC585D">
      <w:pPr>
        <w:pStyle w:val="Akapitzlist"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14:paraId="7C566459" w14:textId="77777777" w:rsidR="008D3A0B" w:rsidRDefault="008D3A0B" w:rsidP="008D3A0B">
      <w:pPr>
        <w:rPr>
          <w:rFonts w:ascii="Times New Roman" w:hAnsi="Times New Roman" w:cs="Times New Roman"/>
          <w:sz w:val="20"/>
          <w:szCs w:val="20"/>
        </w:rPr>
      </w:pPr>
    </w:p>
    <w:p w14:paraId="25352D2D" w14:textId="77777777" w:rsidR="000A044F" w:rsidRDefault="000A044F"/>
    <w:sectPr w:rsidR="000A044F" w:rsidSect="00E0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21DA0042"/>
    <w:lvl w:ilvl="0" w:tplc="480448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579631433">
    <w:abstractNumId w:val="1"/>
  </w:num>
  <w:num w:numId="2" w16cid:durableId="1215658915">
    <w:abstractNumId w:val="4"/>
  </w:num>
  <w:num w:numId="3" w16cid:durableId="1031229055">
    <w:abstractNumId w:val="3"/>
  </w:num>
  <w:num w:numId="4" w16cid:durableId="1251885676">
    <w:abstractNumId w:val="5"/>
  </w:num>
  <w:num w:numId="5" w16cid:durableId="1200510054">
    <w:abstractNumId w:val="0"/>
  </w:num>
  <w:num w:numId="6" w16cid:durableId="114662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0B"/>
    <w:rsid w:val="00041C34"/>
    <w:rsid w:val="00066917"/>
    <w:rsid w:val="000A044F"/>
    <w:rsid w:val="002B4789"/>
    <w:rsid w:val="003711AB"/>
    <w:rsid w:val="00601A22"/>
    <w:rsid w:val="00696130"/>
    <w:rsid w:val="006B7F18"/>
    <w:rsid w:val="00852482"/>
    <w:rsid w:val="008D3A0B"/>
    <w:rsid w:val="009041F6"/>
    <w:rsid w:val="00A52CF6"/>
    <w:rsid w:val="00C41A5F"/>
    <w:rsid w:val="00C60102"/>
    <w:rsid w:val="00CC135A"/>
    <w:rsid w:val="00D1573A"/>
    <w:rsid w:val="00E00152"/>
    <w:rsid w:val="00EA59E7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699B"/>
  <w15:chartTrackingRefBased/>
  <w15:docId w15:val="{7C6BA50C-59F2-4502-A549-9D09DEA9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A0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D3A0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D3A0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AEEB-62BC-4BDC-ACF1-E0EFAF56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2024-02-05T13:01:00Z</cp:lastPrinted>
  <dcterms:created xsi:type="dcterms:W3CDTF">2024-02-15T12:16:00Z</dcterms:created>
  <dcterms:modified xsi:type="dcterms:W3CDTF">2024-02-15T12:16:00Z</dcterms:modified>
</cp:coreProperties>
</file>