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88" w:rsidRPr="00E06A7B" w:rsidRDefault="00765988" w:rsidP="00765988">
      <w:pPr>
        <w:jc w:val="right"/>
        <w:rPr>
          <w:rFonts w:ascii="Times New Roman" w:hAnsi="Times New Roman"/>
          <w:b/>
          <w:sz w:val="24"/>
          <w:szCs w:val="24"/>
        </w:rPr>
      </w:pPr>
      <w:r w:rsidRPr="00E06A7B">
        <w:rPr>
          <w:rFonts w:ascii="Times New Roman" w:hAnsi="Times New Roman"/>
          <w:b/>
          <w:sz w:val="24"/>
          <w:szCs w:val="24"/>
        </w:rPr>
        <w:t>Załącznik nr 2 Projekt umowy</w:t>
      </w:r>
    </w:p>
    <w:p w:rsidR="00765988" w:rsidRPr="00E06A7B" w:rsidRDefault="00765988" w:rsidP="00765988">
      <w:pPr>
        <w:jc w:val="center"/>
        <w:rPr>
          <w:rFonts w:ascii="Times New Roman" w:hAnsi="Times New Roman"/>
          <w:b/>
          <w:sz w:val="24"/>
          <w:szCs w:val="24"/>
        </w:rPr>
      </w:pPr>
      <w:r w:rsidRPr="00E06A7B">
        <w:rPr>
          <w:rFonts w:ascii="Times New Roman" w:hAnsi="Times New Roman"/>
          <w:b/>
          <w:sz w:val="24"/>
          <w:szCs w:val="24"/>
        </w:rPr>
        <w:t>Umowa nr ………………..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Pacyna, NIP 971-066-41-97, reprezentowaną przez Wójta Krzysztofa Woźniaka, przy kontrasygnacie Skarbnika Gminy Elżbiety Szymańskiej - zwaną dalej „Zamawiającym”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a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zwanym(ą) dalej „Wykonawcą”</w:t>
      </w:r>
    </w:p>
    <w:p w:rsidR="00765988" w:rsidRPr="00E06A7B" w:rsidRDefault="00765988" w:rsidP="0076598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§ 1.</w:t>
      </w:r>
    </w:p>
    <w:p w:rsidR="00765988" w:rsidRPr="00E06A7B" w:rsidRDefault="00765988" w:rsidP="00765988">
      <w:pPr>
        <w:pStyle w:val="Default"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cs="Times New Roman"/>
          <w:b/>
          <w:u w:val="single"/>
        </w:rPr>
      </w:pPr>
      <w:r w:rsidRPr="00E06A7B">
        <w:rPr>
          <w:rFonts w:cs="Times New Roman"/>
        </w:rPr>
        <w:t>Zamawiający zleca, a Wykonawca zobowiązuje się do wykonania zadania pn</w:t>
      </w:r>
      <w:r w:rsidRPr="00E06A7B">
        <w:rPr>
          <w:rFonts w:cs="Times New Roman"/>
          <w:b/>
        </w:rPr>
        <w:t>.: Zakup, instalacja masztu i flagi państwowej w miejscowości Pacyna finansowany w ramach projektu „Pod Biało-czerwoną” pod honorowym patronatem Prezesa Rady Ministrów Mateusza Morawieckiego</w:t>
      </w:r>
    </w:p>
    <w:p w:rsidR="00765988" w:rsidRPr="00E06A7B" w:rsidRDefault="00765988" w:rsidP="00765988">
      <w:pPr>
        <w:pStyle w:val="Default"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cs="Times New Roman"/>
          <w:u w:val="single"/>
        </w:rPr>
      </w:pPr>
      <w:r w:rsidRPr="00E06A7B">
        <w:rPr>
          <w:rFonts w:cs="Times New Roman"/>
          <w:u w:val="single"/>
        </w:rPr>
        <w:t>Szczegółowy zakres obejmuje:</w:t>
      </w:r>
    </w:p>
    <w:p w:rsidR="00765988" w:rsidRPr="00E06A7B" w:rsidRDefault="00765988" w:rsidP="00765988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A7B">
        <w:rPr>
          <w:rFonts w:ascii="Times New Roman" w:hAnsi="Times New Roman" w:cs="Times New Roman"/>
          <w:sz w:val="24"/>
          <w:szCs w:val="24"/>
        </w:rPr>
        <w:t>Dostarczenie i montaż jednego masztu wykonanego z włókna szklanego (kompozytowego) wraz z flagą państwową spełniający następujące kryteria :</w:t>
      </w:r>
    </w:p>
    <w:p w:rsidR="000D5004" w:rsidRDefault="00765988" w:rsidP="000D50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5004">
        <w:rPr>
          <w:rFonts w:ascii="Times New Roman" w:hAnsi="Times New Roman"/>
          <w:sz w:val="24"/>
          <w:szCs w:val="24"/>
        </w:rPr>
        <w:t>wysokość masztu 6 m,</w:t>
      </w:r>
    </w:p>
    <w:p w:rsidR="000D5004" w:rsidRDefault="00C56A2B" w:rsidP="000D50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5004">
        <w:rPr>
          <w:rFonts w:ascii="Times New Roman" w:hAnsi="Times New Roman"/>
          <w:sz w:val="24"/>
          <w:szCs w:val="24"/>
        </w:rPr>
        <w:t>kolor masztu: biały</w:t>
      </w:r>
      <w:r w:rsidR="00765988" w:rsidRPr="000D5004">
        <w:rPr>
          <w:rFonts w:ascii="Times New Roman" w:hAnsi="Times New Roman"/>
          <w:sz w:val="24"/>
          <w:szCs w:val="24"/>
        </w:rPr>
        <w:t>,</w:t>
      </w:r>
    </w:p>
    <w:p w:rsidR="000D5004" w:rsidRDefault="00765988" w:rsidP="000D50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5004">
        <w:rPr>
          <w:rFonts w:ascii="Times New Roman" w:hAnsi="Times New Roman"/>
          <w:sz w:val="24"/>
          <w:szCs w:val="24"/>
        </w:rPr>
        <w:t>zwieńczenie masztu typu „kropla” lub „cebulka” w kolorze srebrnym,</w:t>
      </w:r>
    </w:p>
    <w:p w:rsidR="000D5004" w:rsidRDefault="00765988" w:rsidP="000D50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5004">
        <w:rPr>
          <w:rFonts w:ascii="Times New Roman" w:hAnsi="Times New Roman"/>
          <w:sz w:val="24"/>
          <w:szCs w:val="24"/>
        </w:rPr>
        <w:t>linka do opuszczania i wznoszenia flagi wewnątrz masztu,</w:t>
      </w:r>
    </w:p>
    <w:p w:rsidR="000D5004" w:rsidRDefault="00765988" w:rsidP="000D50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5004">
        <w:rPr>
          <w:rFonts w:ascii="Times New Roman" w:hAnsi="Times New Roman"/>
          <w:sz w:val="24"/>
          <w:szCs w:val="24"/>
        </w:rPr>
        <w:t>elementy montażowe do osadzenia w fundamencie betonowym,</w:t>
      </w:r>
    </w:p>
    <w:p w:rsidR="00765988" w:rsidRPr="000D5004" w:rsidRDefault="00765988" w:rsidP="000D500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5004">
        <w:rPr>
          <w:rFonts w:ascii="Times New Roman" w:hAnsi="Times New Roman"/>
          <w:sz w:val="24"/>
          <w:szCs w:val="24"/>
        </w:rPr>
        <w:t>flaga państwowa z nadrukiem widocznym z obu stron,</w:t>
      </w:r>
      <w:r w:rsidRPr="000D5004">
        <w:rPr>
          <w:rFonts w:ascii="Times New Roman" w:hAnsi="Times New Roman"/>
          <w:spacing w:val="-2"/>
          <w:sz w:val="24"/>
          <w:szCs w:val="24"/>
        </w:rPr>
        <w:t xml:space="preserve"> o gramaturze min. 100 g/m </w:t>
      </w:r>
      <w:r w:rsidRPr="000D5004">
        <w:rPr>
          <w:rFonts w:ascii="Times New Roman" w:hAnsi="Times New Roman"/>
          <w:spacing w:val="-2"/>
          <w:sz w:val="24"/>
          <w:szCs w:val="24"/>
          <w:vertAlign w:val="superscript"/>
        </w:rPr>
        <w:t xml:space="preserve">2   </w:t>
      </w:r>
    </w:p>
    <w:p w:rsidR="00765988" w:rsidRPr="00765988" w:rsidRDefault="00765988" w:rsidP="00C56A2B">
      <w:pPr>
        <w:numPr>
          <w:ilvl w:val="1"/>
          <w:numId w:val="1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06A7B">
        <w:rPr>
          <w:rFonts w:ascii="Times New Roman" w:hAnsi="Times New Roman"/>
          <w:sz w:val="24"/>
          <w:szCs w:val="24"/>
          <w:lang w:eastAsia="ar-SA"/>
        </w:rPr>
        <w:t>Opracowanie</w:t>
      </w:r>
      <w:r w:rsidRPr="00765988">
        <w:rPr>
          <w:rFonts w:ascii="Times New Roman" w:hAnsi="Times New Roman"/>
          <w:sz w:val="24"/>
          <w:szCs w:val="24"/>
          <w:lang w:eastAsia="ar-SA"/>
        </w:rPr>
        <w:t xml:space="preserve"> dokumentacji projektowej niezbędnej do wyk</w:t>
      </w:r>
      <w:r w:rsidR="00C56A2B">
        <w:rPr>
          <w:rFonts w:ascii="Times New Roman" w:hAnsi="Times New Roman"/>
          <w:sz w:val="24"/>
          <w:szCs w:val="24"/>
          <w:lang w:eastAsia="ar-SA"/>
        </w:rPr>
        <w:t>onania w/w  Zadania zgodnej</w:t>
      </w:r>
      <w:r w:rsidR="00C56A2B" w:rsidRPr="00C56A2B">
        <w:rPr>
          <w:rFonts w:ascii="Times New Roman" w:hAnsi="Times New Roman"/>
          <w:sz w:val="24"/>
          <w:szCs w:val="24"/>
          <w:lang w:eastAsia="ar-SA"/>
        </w:rPr>
        <w:t xml:space="preserve"> z przepisami ustawy z dnia 7 lipca 1994 r. Prawo budowlane i aktów wykonawczych do niej zgodnie ze stanem prawnym w dniu dokonania czynności</w:t>
      </w:r>
      <w:r w:rsidR="00C56A2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6598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56A2B">
        <w:rPr>
          <w:rFonts w:ascii="Times New Roman" w:hAnsi="Times New Roman"/>
          <w:sz w:val="24"/>
          <w:szCs w:val="24"/>
          <w:lang w:eastAsia="ar-SA"/>
        </w:rPr>
        <w:t>(</w:t>
      </w:r>
      <w:r w:rsidRPr="00765988">
        <w:rPr>
          <w:rFonts w:ascii="Times New Roman" w:hAnsi="Times New Roman"/>
          <w:sz w:val="24"/>
          <w:szCs w:val="24"/>
          <w:lang w:eastAsia="ar-SA"/>
        </w:rPr>
        <w:t>uzyskanie stosownego zezwolenia oraz wszelkich uzgodnień wymaganych przepisami prawa zgód, opinii, decyzj</w:t>
      </w:r>
      <w:r w:rsidR="00C56A2B">
        <w:rPr>
          <w:rFonts w:ascii="Times New Roman" w:hAnsi="Times New Roman"/>
          <w:sz w:val="24"/>
          <w:szCs w:val="24"/>
          <w:lang w:eastAsia="ar-SA"/>
        </w:rPr>
        <w:t xml:space="preserve">i itp. </w:t>
      </w:r>
      <w:r w:rsidRPr="00765988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65988" w:rsidRPr="00C56A2B" w:rsidRDefault="00765988" w:rsidP="00C56A2B">
      <w:pPr>
        <w:numPr>
          <w:ilvl w:val="1"/>
          <w:numId w:val="1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06A7B">
        <w:rPr>
          <w:rFonts w:ascii="Times New Roman" w:hAnsi="Times New Roman"/>
          <w:sz w:val="24"/>
          <w:szCs w:val="24"/>
          <w:lang w:eastAsia="ar-SA"/>
        </w:rPr>
        <w:t>W</w:t>
      </w:r>
      <w:r w:rsidRPr="00765988">
        <w:rPr>
          <w:rFonts w:ascii="Times New Roman" w:hAnsi="Times New Roman"/>
          <w:sz w:val="24"/>
          <w:szCs w:val="24"/>
          <w:lang w:eastAsia="ar-SA"/>
        </w:rPr>
        <w:t xml:space="preserve">ykonania tabliczki </w:t>
      </w:r>
      <w:r w:rsidR="00C56A2B">
        <w:rPr>
          <w:rFonts w:ascii="Times New Roman" w:hAnsi="Times New Roman"/>
          <w:sz w:val="24"/>
          <w:szCs w:val="24"/>
          <w:lang w:eastAsia="ar-SA"/>
        </w:rPr>
        <w:t xml:space="preserve">pamiątkowej </w:t>
      </w:r>
      <w:r w:rsidRPr="00765988">
        <w:rPr>
          <w:rFonts w:ascii="Times New Roman" w:hAnsi="Times New Roman"/>
          <w:sz w:val="24"/>
          <w:szCs w:val="24"/>
          <w:lang w:eastAsia="ar-SA"/>
        </w:rPr>
        <w:t>z informacją o źródle finansowania zadania spełniająca następujące kryteria:</w:t>
      </w:r>
    </w:p>
    <w:p w:rsidR="00765988" w:rsidRPr="000D5004" w:rsidRDefault="00765988" w:rsidP="000D500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5004">
        <w:rPr>
          <w:rFonts w:ascii="Times New Roman" w:hAnsi="Times New Roman"/>
          <w:sz w:val="24"/>
          <w:szCs w:val="24"/>
        </w:rPr>
        <w:t xml:space="preserve">Informacja następującej treści: </w:t>
      </w:r>
      <w:r w:rsidR="000D5004">
        <w:rPr>
          <w:rFonts w:ascii="Times New Roman" w:hAnsi="Times New Roman"/>
          <w:i/>
          <w:sz w:val="24"/>
          <w:szCs w:val="24"/>
        </w:rPr>
        <w:t>„Maszt z flagą R</w:t>
      </w:r>
      <w:r w:rsidRPr="000D5004">
        <w:rPr>
          <w:rFonts w:ascii="Times New Roman" w:hAnsi="Times New Roman"/>
          <w:i/>
          <w:sz w:val="24"/>
          <w:szCs w:val="24"/>
        </w:rPr>
        <w:t>zeczypospolitej Polskiej został sfinansowany w ramach projektu „Pod Biało-czerwoną” pod honorowym patronatem Prezesa Rady Ministrów Mateusza Morawieckiego, Pacyna, dnia ……. 2022 r</w:t>
      </w:r>
      <w:r w:rsidRPr="000D5004">
        <w:rPr>
          <w:rFonts w:ascii="Times New Roman" w:hAnsi="Times New Roman"/>
          <w:sz w:val="24"/>
          <w:szCs w:val="24"/>
        </w:rPr>
        <w:t>.”</w:t>
      </w:r>
    </w:p>
    <w:p w:rsidR="00765988" w:rsidRPr="00E06A7B" w:rsidRDefault="00765988" w:rsidP="00765988">
      <w:pPr>
        <w:pStyle w:val="Default"/>
        <w:suppressAutoHyphens w:val="0"/>
        <w:autoSpaceDN w:val="0"/>
        <w:adjustRightInd w:val="0"/>
        <w:jc w:val="both"/>
        <w:rPr>
          <w:rFonts w:cs="Times New Roman"/>
        </w:rPr>
      </w:pPr>
    </w:p>
    <w:p w:rsidR="00765988" w:rsidRPr="00E06A7B" w:rsidRDefault="00765988" w:rsidP="0076598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§ 2.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1. Wykonawca zobowiązuje się zrealizować roboty z własnych materiałów.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2. Wykonawca wykona usługę w sposób niezagrażający bezpiecznemu użytkowaniu zgodnie z obowiązującymi przepisami BHP.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3. Wykonawca ponosi pełną odpowiedzialność odszkodowawczą za szkody powstałe z jego</w:t>
      </w:r>
    </w:p>
    <w:p w:rsidR="00765988" w:rsidRPr="00E06A7B" w:rsidRDefault="00765988" w:rsidP="00765988">
      <w:pPr>
        <w:tabs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winy przy realizacji  usług objętych przedmiotem umowy wobec osób trzecich i ich mienia.</w:t>
      </w:r>
      <w:r w:rsidRPr="00E06A7B">
        <w:rPr>
          <w:rFonts w:ascii="Times New Roman" w:hAnsi="Times New Roman"/>
          <w:sz w:val="24"/>
          <w:szCs w:val="24"/>
        </w:rPr>
        <w:tab/>
      </w:r>
    </w:p>
    <w:p w:rsidR="00765988" w:rsidRPr="00E06A7B" w:rsidRDefault="00765988" w:rsidP="007659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5988" w:rsidRPr="00E06A7B" w:rsidRDefault="00765988" w:rsidP="007659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56A2B" w:rsidRDefault="00C56A2B" w:rsidP="007659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56A2B" w:rsidRDefault="00C56A2B" w:rsidP="007659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5004" w:rsidRDefault="000D5004" w:rsidP="007659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5988" w:rsidRPr="00E06A7B" w:rsidRDefault="00765988" w:rsidP="0076598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lastRenderedPageBreak/>
        <w:t>§ 3.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 xml:space="preserve">1. Strony zgodnie ustalają, że odbiór końcowy obejmuje wykonanie całości przedmiotu zamówienia. 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2. Wykonawca zgłasza Zamawiającemu gotowość do odbioru, Zamawiający wyznacza termin odbioru nie później niż 2 dni od o</w:t>
      </w:r>
      <w:r w:rsidR="00E06A7B" w:rsidRPr="00E06A7B">
        <w:rPr>
          <w:rFonts w:ascii="Times New Roman" w:hAnsi="Times New Roman"/>
          <w:sz w:val="24"/>
          <w:szCs w:val="24"/>
        </w:rPr>
        <w:t>trzymania tej informacji</w:t>
      </w:r>
      <w:r w:rsidRPr="00E06A7B">
        <w:rPr>
          <w:rFonts w:ascii="Times New Roman" w:hAnsi="Times New Roman"/>
          <w:sz w:val="24"/>
          <w:szCs w:val="24"/>
        </w:rPr>
        <w:t xml:space="preserve">. 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3. Za datę odbioru uznaje się datę sporządzenia i podpisania protokołu końcowego. Ujawnienie wad przy odbiorze wstrzymuje podpisanie protokołu odbioru końcowego.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 xml:space="preserve">4. Termin wykonania zamówienia ustala się od dnia podpisania umowy </w:t>
      </w:r>
      <w:r w:rsidRPr="00E06A7B">
        <w:rPr>
          <w:rFonts w:ascii="Times New Roman" w:hAnsi="Times New Roman"/>
          <w:b/>
          <w:sz w:val="24"/>
          <w:szCs w:val="24"/>
          <w:u w:val="single"/>
        </w:rPr>
        <w:t>do dnia 7 listopada 2022r</w:t>
      </w:r>
      <w:r w:rsidRPr="00E06A7B">
        <w:rPr>
          <w:rFonts w:ascii="Times New Roman" w:hAnsi="Times New Roman"/>
          <w:sz w:val="24"/>
          <w:szCs w:val="24"/>
          <w:u w:val="single"/>
        </w:rPr>
        <w:t>.</w:t>
      </w:r>
      <w:r w:rsidRPr="00E06A7B">
        <w:rPr>
          <w:rFonts w:ascii="Times New Roman" w:hAnsi="Times New Roman"/>
          <w:sz w:val="24"/>
          <w:szCs w:val="24"/>
        </w:rPr>
        <w:t xml:space="preserve">   </w:t>
      </w:r>
    </w:p>
    <w:p w:rsidR="00765988" w:rsidRPr="00E06A7B" w:rsidRDefault="00765988" w:rsidP="0076598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§ 4.</w:t>
      </w:r>
    </w:p>
    <w:p w:rsidR="00765988" w:rsidRPr="00E06A7B" w:rsidRDefault="00765988" w:rsidP="00765988">
      <w:pPr>
        <w:pStyle w:val="Default"/>
        <w:numPr>
          <w:ilvl w:val="0"/>
          <w:numId w:val="2"/>
        </w:numPr>
        <w:jc w:val="both"/>
        <w:rPr>
          <w:rFonts w:cs="Times New Roman"/>
        </w:rPr>
      </w:pPr>
      <w:r w:rsidRPr="00E06A7B">
        <w:rPr>
          <w:rFonts w:cs="Times New Roman"/>
        </w:rPr>
        <w:t>Wynagrodzenie za przedmiot zamówienia strony ustalają zgodnie z ofertą Wykonawcy na kwotę:</w:t>
      </w:r>
    </w:p>
    <w:p w:rsidR="00765988" w:rsidRPr="00E06A7B" w:rsidRDefault="00765988" w:rsidP="00765988">
      <w:pPr>
        <w:pStyle w:val="Default"/>
        <w:ind w:left="360"/>
        <w:jc w:val="both"/>
        <w:rPr>
          <w:rFonts w:cs="Times New Roman"/>
        </w:rPr>
      </w:pPr>
      <w:r w:rsidRPr="00E06A7B">
        <w:rPr>
          <w:rFonts w:cs="Times New Roman"/>
        </w:rPr>
        <w:t>Netto - ………………………………………………(słownie: ……………………………)</w:t>
      </w:r>
    </w:p>
    <w:p w:rsidR="00765988" w:rsidRPr="00E06A7B" w:rsidRDefault="00765988" w:rsidP="00765988">
      <w:pPr>
        <w:pStyle w:val="Default"/>
        <w:ind w:left="360"/>
        <w:jc w:val="both"/>
        <w:rPr>
          <w:rFonts w:cs="Times New Roman"/>
        </w:rPr>
      </w:pPr>
      <w:r w:rsidRPr="00E06A7B">
        <w:rPr>
          <w:rFonts w:cs="Times New Roman"/>
        </w:rPr>
        <w:t>Vat - …………………………………………………(słownie: …………………………...)</w:t>
      </w:r>
    </w:p>
    <w:p w:rsidR="00765988" w:rsidRPr="00E06A7B" w:rsidRDefault="00765988" w:rsidP="00765988">
      <w:pPr>
        <w:pStyle w:val="Default"/>
        <w:ind w:left="360"/>
        <w:jc w:val="both"/>
        <w:rPr>
          <w:rFonts w:cs="Times New Roman"/>
        </w:rPr>
      </w:pPr>
      <w:r w:rsidRPr="00E06A7B">
        <w:rPr>
          <w:rFonts w:cs="Times New Roman"/>
        </w:rPr>
        <w:t>Brutto - ………………………………………………(słownie: …………………………..)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2. Wynagrodzenie ustalono na podstawie oferty Wykonawcy, który przed jej złożeniem dokonał wizji lokalnej, a w ofercie uwzględnił wszystkie okoliczności mogące wpłynąć na koszty realizacji zamówienia.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3. Wynagrodzenie zawiera wszystkie koszty związane z realizacją zamówienia w tym podatek VAT.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 xml:space="preserve">4. Podstawę do wypłaty wynagrodzenia będzie stanowiła </w:t>
      </w:r>
      <w:r w:rsidR="00E06A7B" w:rsidRPr="00E06A7B">
        <w:rPr>
          <w:rFonts w:ascii="Times New Roman" w:hAnsi="Times New Roman"/>
          <w:sz w:val="24"/>
          <w:szCs w:val="24"/>
        </w:rPr>
        <w:t>prawidłowo wystawiona faktura</w:t>
      </w:r>
      <w:r w:rsidRPr="00E06A7B">
        <w:rPr>
          <w:rFonts w:ascii="Times New Roman" w:hAnsi="Times New Roman"/>
          <w:sz w:val="24"/>
          <w:szCs w:val="24"/>
        </w:rPr>
        <w:t xml:space="preserve">, po uprzednim bezusterkowym odbiorze robót końcowych.  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5. Wynagrodzenie zostanie wypłacone na konto bankowe Wykonawcy na podstawie poprawnie wys</w:t>
      </w:r>
      <w:r w:rsidR="00E06A7B" w:rsidRPr="00E06A7B">
        <w:rPr>
          <w:rFonts w:ascii="Times New Roman" w:hAnsi="Times New Roman"/>
          <w:sz w:val="24"/>
          <w:szCs w:val="24"/>
        </w:rPr>
        <w:t>tawionego rachunku w terminie 21</w:t>
      </w:r>
      <w:r w:rsidRPr="00E06A7B">
        <w:rPr>
          <w:rFonts w:ascii="Times New Roman" w:hAnsi="Times New Roman"/>
          <w:sz w:val="24"/>
          <w:szCs w:val="24"/>
        </w:rPr>
        <w:t xml:space="preserve"> dni od daty otrzymania. 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6. Strony ustalają okres gwarancji na 24 miesięcy od dnia odbioru robót.</w:t>
      </w:r>
    </w:p>
    <w:p w:rsidR="00765988" w:rsidRPr="00E06A7B" w:rsidRDefault="00765988" w:rsidP="0076598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b/>
          <w:sz w:val="24"/>
          <w:szCs w:val="24"/>
        </w:rPr>
        <w:t>§ 5.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1. W ramach rękojmi za wady fizyczne przedmiotu umowy Wykonawca  zobowiązany jest do nieodpłatnego usunięcia wad w terminie 14 dni od ich  zgłoszenia</w:t>
      </w:r>
      <w:r w:rsidRPr="00E06A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06A7B">
        <w:rPr>
          <w:rFonts w:ascii="Times New Roman" w:hAnsi="Times New Roman"/>
          <w:sz w:val="24"/>
          <w:szCs w:val="24"/>
        </w:rPr>
        <w:t>w formie pisemnej lub elektronicznej</w:t>
      </w:r>
      <w:r w:rsidRPr="00E06A7B">
        <w:rPr>
          <w:rFonts w:ascii="Times New Roman" w:hAnsi="Times New Roman"/>
          <w:color w:val="FF0000"/>
          <w:sz w:val="24"/>
          <w:szCs w:val="24"/>
        </w:rPr>
        <w:t>.</w:t>
      </w:r>
    </w:p>
    <w:p w:rsidR="00765988" w:rsidRPr="00E06A7B" w:rsidRDefault="00765988" w:rsidP="007659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>2. Wykonawca wskazuje adres elektroniczny, gdzie Zamawiający przekazuje zgłoszenie dotyczące ujawnionych przez niego wad w przedmiocie umowy.</w:t>
      </w:r>
    </w:p>
    <w:p w:rsidR="00765988" w:rsidRPr="00E06A7B" w:rsidRDefault="00765988" w:rsidP="00765988">
      <w:pPr>
        <w:pStyle w:val="Default"/>
        <w:jc w:val="center"/>
        <w:rPr>
          <w:rFonts w:cs="Times New Roman"/>
          <w:b/>
          <w:bCs/>
        </w:rPr>
      </w:pPr>
      <w:r w:rsidRPr="00E06A7B">
        <w:rPr>
          <w:rFonts w:cs="Times New Roman"/>
          <w:b/>
          <w:bCs/>
        </w:rPr>
        <w:t xml:space="preserve">§ 6.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1. W razie niewykonania lub nienależytego wykonania umowy Wykonawca zobowiązuje się zapłacić kary umowne w następujących wypadkach i wysokościach: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a) w wysokości 10%  </w:t>
      </w:r>
      <w:r w:rsidRPr="00E06A7B">
        <w:rPr>
          <w:rFonts w:cs="Times New Roman"/>
          <w:color w:val="auto"/>
        </w:rPr>
        <w:t xml:space="preserve">wynagrodzenia brutto, o którym mowa w </w:t>
      </w:r>
      <w:r w:rsidRPr="00E06A7B">
        <w:rPr>
          <w:rFonts w:cs="Times New Roman"/>
          <w:b/>
          <w:bCs/>
          <w:color w:val="auto"/>
        </w:rPr>
        <w:t xml:space="preserve"> </w:t>
      </w:r>
      <w:r w:rsidRPr="00E06A7B">
        <w:rPr>
          <w:rFonts w:cs="Times New Roman"/>
          <w:bCs/>
          <w:color w:val="auto"/>
        </w:rPr>
        <w:t>§ 4 ust. 1</w:t>
      </w:r>
      <w:r w:rsidRPr="00E06A7B">
        <w:rPr>
          <w:rFonts w:cs="Times New Roman"/>
          <w:color w:val="auto"/>
        </w:rPr>
        <w:t xml:space="preserve"> </w:t>
      </w:r>
      <w:r w:rsidRPr="00E06A7B">
        <w:rPr>
          <w:rFonts w:cs="Times New Roman"/>
        </w:rPr>
        <w:t>w sytuacji, gdy: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>- Wykonawc</w:t>
      </w:r>
      <w:r w:rsidRPr="00E06A7B">
        <w:rPr>
          <w:rFonts w:cs="Times New Roman"/>
          <w:color w:val="auto"/>
        </w:rPr>
        <w:t xml:space="preserve">a </w:t>
      </w:r>
      <w:r w:rsidRPr="00E06A7B">
        <w:rPr>
          <w:rFonts w:cs="Times New Roman"/>
        </w:rPr>
        <w:t xml:space="preserve">mimo zawarcia umowy nie przystąpi do wykonywania prac </w:t>
      </w:r>
      <w:r w:rsidRPr="00E06A7B">
        <w:rPr>
          <w:rFonts w:cs="Times New Roman"/>
          <w:color w:val="auto"/>
        </w:rPr>
        <w:t>przez okres 7 dni (Zmawiający może odstąpić od umowy w terminie 14 dni od stwierdzenia tej okoliczności)</w:t>
      </w:r>
      <w:r w:rsidRPr="00E06A7B">
        <w:rPr>
          <w:rFonts w:cs="Times New Roman"/>
          <w:color w:val="FF0000"/>
        </w:rPr>
        <w:t xml:space="preserve"> </w:t>
      </w:r>
      <w:r w:rsidRPr="00E06A7B">
        <w:rPr>
          <w:rFonts w:cs="Times New Roman"/>
        </w:rPr>
        <w:t xml:space="preserve"> lub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-Wykonawca </w:t>
      </w:r>
      <w:r w:rsidRPr="00E06A7B">
        <w:rPr>
          <w:rFonts w:cs="Times New Roman"/>
          <w:color w:val="auto"/>
        </w:rPr>
        <w:t xml:space="preserve">lub Zamawiający </w:t>
      </w:r>
      <w:r w:rsidRPr="00E06A7B">
        <w:rPr>
          <w:rFonts w:cs="Times New Roman"/>
        </w:rPr>
        <w:t>odstąpi od umowy z powodu ok</w:t>
      </w:r>
      <w:r w:rsidR="000D5004">
        <w:rPr>
          <w:rFonts w:cs="Times New Roman"/>
        </w:rPr>
        <w:t xml:space="preserve">oliczności, za które odpowiada </w:t>
      </w:r>
      <w:bookmarkStart w:id="0" w:name="_GoBack"/>
      <w:bookmarkEnd w:id="0"/>
      <w:r w:rsidRPr="00E06A7B">
        <w:rPr>
          <w:rFonts w:cs="Times New Roman"/>
        </w:rPr>
        <w:t xml:space="preserve">Wykonawca,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>b) w wysokości</w:t>
      </w:r>
      <w:r w:rsidRPr="00E06A7B">
        <w:rPr>
          <w:rFonts w:cs="Times New Roman"/>
          <w:color w:val="FF0000"/>
        </w:rPr>
        <w:t xml:space="preserve"> </w:t>
      </w:r>
      <w:r w:rsidRPr="00E06A7B">
        <w:rPr>
          <w:rFonts w:cs="Times New Roman"/>
          <w:color w:val="auto"/>
        </w:rPr>
        <w:t xml:space="preserve">0,5% wynagrodzenia brutto, o którym mowa w </w:t>
      </w:r>
      <w:r w:rsidRPr="00E06A7B">
        <w:rPr>
          <w:rFonts w:cs="Times New Roman"/>
          <w:b/>
          <w:bCs/>
          <w:color w:val="auto"/>
        </w:rPr>
        <w:t xml:space="preserve"> </w:t>
      </w:r>
      <w:r w:rsidRPr="00E06A7B">
        <w:rPr>
          <w:rFonts w:cs="Times New Roman"/>
          <w:bCs/>
          <w:color w:val="auto"/>
        </w:rPr>
        <w:t xml:space="preserve">§ 4 ust. 1 </w:t>
      </w:r>
      <w:r w:rsidRPr="00E06A7B">
        <w:rPr>
          <w:rFonts w:cs="Times New Roman"/>
        </w:rPr>
        <w:t xml:space="preserve">za każdy dzień opóźnienia w realizacji zamówienia, </w:t>
      </w:r>
    </w:p>
    <w:p w:rsidR="00765988" w:rsidRPr="00E06A7B" w:rsidRDefault="00765988" w:rsidP="00765988">
      <w:pPr>
        <w:pStyle w:val="Default"/>
        <w:jc w:val="both"/>
        <w:rPr>
          <w:rFonts w:cs="Times New Roman"/>
          <w:color w:val="auto"/>
        </w:rPr>
      </w:pPr>
      <w:r w:rsidRPr="00E06A7B">
        <w:rPr>
          <w:rFonts w:cs="Times New Roman"/>
          <w:color w:val="auto"/>
        </w:rPr>
        <w:t xml:space="preserve">c) w wysokości 0,5% wynagrodzenia brutto, o którym mowa w </w:t>
      </w:r>
      <w:r w:rsidRPr="00E06A7B">
        <w:rPr>
          <w:rFonts w:cs="Times New Roman"/>
          <w:b/>
          <w:bCs/>
          <w:color w:val="auto"/>
        </w:rPr>
        <w:t xml:space="preserve"> </w:t>
      </w:r>
      <w:r w:rsidRPr="00E06A7B">
        <w:rPr>
          <w:rFonts w:cs="Times New Roman"/>
          <w:bCs/>
          <w:color w:val="auto"/>
        </w:rPr>
        <w:t>§ 4 ust. 1</w:t>
      </w:r>
      <w:r w:rsidRPr="00E06A7B">
        <w:rPr>
          <w:rFonts w:cs="Times New Roman"/>
          <w:color w:val="auto"/>
        </w:rPr>
        <w:t xml:space="preserve">, za każdy dzień opóźnienia w usunięciu wad po upływie terminu z </w:t>
      </w:r>
      <w:r w:rsidRPr="00E06A7B">
        <w:rPr>
          <w:rFonts w:cs="Times New Roman"/>
          <w:bCs/>
          <w:color w:val="auto"/>
        </w:rPr>
        <w:t>§ 5 ust. 1.</w:t>
      </w:r>
    </w:p>
    <w:p w:rsidR="00765988" w:rsidRPr="00E06A7B" w:rsidRDefault="00765988" w:rsidP="00765988">
      <w:pPr>
        <w:pStyle w:val="Default"/>
        <w:jc w:val="both"/>
        <w:rPr>
          <w:rFonts w:cs="Times New Roman"/>
          <w:color w:val="auto"/>
        </w:rPr>
      </w:pPr>
      <w:r w:rsidRPr="00E06A7B">
        <w:rPr>
          <w:rFonts w:cs="Times New Roman"/>
          <w:color w:val="auto"/>
        </w:rPr>
        <w:t>2. Zamawiający zastrzega sobie prawo do dochodzenia odszkodowania uzupełniającego, w sytuacji gdy kary umowne, o których mowa w ustępie 1, nie zaspokoją szkody poniesionej przez niego.</w:t>
      </w:r>
    </w:p>
    <w:p w:rsidR="00E06A7B" w:rsidRPr="00E06A7B" w:rsidRDefault="00E06A7B" w:rsidP="00765988">
      <w:pPr>
        <w:pStyle w:val="Default"/>
        <w:jc w:val="center"/>
        <w:rPr>
          <w:rFonts w:cs="Times New Roman"/>
          <w:b/>
          <w:bCs/>
        </w:rPr>
      </w:pPr>
    </w:p>
    <w:p w:rsidR="00E06A7B" w:rsidRPr="00E06A7B" w:rsidRDefault="00E06A7B" w:rsidP="00765988">
      <w:pPr>
        <w:pStyle w:val="Default"/>
        <w:jc w:val="center"/>
        <w:rPr>
          <w:rFonts w:cs="Times New Roman"/>
          <w:b/>
          <w:bCs/>
        </w:rPr>
      </w:pPr>
    </w:p>
    <w:p w:rsidR="00765988" w:rsidRPr="00E06A7B" w:rsidRDefault="00765988" w:rsidP="00765988">
      <w:pPr>
        <w:pStyle w:val="Default"/>
        <w:jc w:val="center"/>
        <w:rPr>
          <w:rFonts w:cs="Times New Roman"/>
          <w:b/>
          <w:bCs/>
        </w:rPr>
      </w:pPr>
      <w:r w:rsidRPr="00E06A7B">
        <w:rPr>
          <w:rFonts w:cs="Times New Roman"/>
          <w:b/>
          <w:bCs/>
        </w:rPr>
        <w:lastRenderedPageBreak/>
        <w:t xml:space="preserve">§ 7.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1. W razie wystąpienia istotnej zmiany okoliczności powodującej, że wykonanie umowy nie leży w interesie publicznym, czego nie można było przewidzieć w chwili zawarcia umowy, Zamawiający może odstąpić od umowy w terminie miesiąca od powzięcia wiadomości </w:t>
      </w:r>
      <w:r w:rsidRPr="00E06A7B">
        <w:rPr>
          <w:rFonts w:cs="Times New Roman"/>
        </w:rPr>
        <w:br/>
        <w:t xml:space="preserve">o powyższych okolicznościach.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2. W przypadku, o którym mowa w ust. 1, Wykonawca może żądać jedynie zapłaty należnej mu z tytułu wykonania części umowy.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3. Poza przypadkiem, o którym mowa w ust. 1, stronom przysługuje prawo do odstąpienia od umowy w następujących sytuacjach: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a) gdy zostanie ogłoszona upadłość lub rozwiązanie którejś ze stron niniejszej umowy,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b) gdy zostanie wydany nakaz zajęcia majątku którejś ze stron niniejszej umowy,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4. Odstąpienia od umowy powinno nastąpić w formie pisemnej pod rygorem nieważności takiego oświadczenia i powinno zawierać uzasadnienie. </w:t>
      </w:r>
    </w:p>
    <w:p w:rsidR="00765988" w:rsidRPr="00E06A7B" w:rsidRDefault="00765988" w:rsidP="00765988">
      <w:pPr>
        <w:pStyle w:val="Default"/>
        <w:jc w:val="center"/>
        <w:rPr>
          <w:rFonts w:cs="Times New Roman"/>
          <w:b/>
          <w:bCs/>
        </w:rPr>
      </w:pPr>
      <w:r w:rsidRPr="00E06A7B">
        <w:rPr>
          <w:rFonts w:cs="Times New Roman"/>
          <w:b/>
          <w:bCs/>
        </w:rPr>
        <w:t xml:space="preserve">§ 8.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Każda zmiana postanowień niniejszej umowy wymaga formy pisemnej w postaci aneksu pod rygorem nieważności. </w:t>
      </w:r>
    </w:p>
    <w:p w:rsidR="00765988" w:rsidRPr="00E06A7B" w:rsidRDefault="00765988" w:rsidP="00765988">
      <w:pPr>
        <w:pStyle w:val="Default"/>
        <w:jc w:val="center"/>
        <w:rPr>
          <w:rFonts w:cs="Times New Roman"/>
          <w:b/>
          <w:bCs/>
        </w:rPr>
      </w:pPr>
      <w:r w:rsidRPr="00E06A7B">
        <w:rPr>
          <w:rFonts w:cs="Times New Roman"/>
          <w:b/>
          <w:bCs/>
        </w:rPr>
        <w:t xml:space="preserve">§ 9.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:rsidR="00765988" w:rsidRPr="00E06A7B" w:rsidRDefault="00765988" w:rsidP="00E06A7B">
      <w:pPr>
        <w:pStyle w:val="Default"/>
        <w:jc w:val="center"/>
        <w:rPr>
          <w:rFonts w:cs="Times New Roman"/>
          <w:b/>
          <w:bCs/>
        </w:rPr>
      </w:pPr>
      <w:r w:rsidRPr="00E06A7B">
        <w:rPr>
          <w:rFonts w:cs="Times New Roman"/>
          <w:b/>
          <w:bCs/>
        </w:rPr>
        <w:t>§ 10.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W sprawach nieuregulowanych niniejszą umową stosuje się przepisy Kodeksu cywilnego. </w:t>
      </w:r>
    </w:p>
    <w:p w:rsidR="00765988" w:rsidRPr="00E06A7B" w:rsidRDefault="00765988" w:rsidP="00765988">
      <w:pPr>
        <w:pStyle w:val="Default"/>
        <w:jc w:val="center"/>
        <w:rPr>
          <w:rFonts w:cs="Times New Roman"/>
          <w:b/>
          <w:bCs/>
        </w:rPr>
      </w:pPr>
      <w:r w:rsidRPr="00E06A7B">
        <w:rPr>
          <w:rFonts w:cs="Times New Roman"/>
          <w:b/>
          <w:bCs/>
        </w:rPr>
        <w:t xml:space="preserve">§ 11. </w:t>
      </w:r>
    </w:p>
    <w:p w:rsidR="00765988" w:rsidRPr="00E06A7B" w:rsidRDefault="00765988" w:rsidP="00765988">
      <w:pPr>
        <w:pStyle w:val="Default"/>
        <w:jc w:val="both"/>
        <w:rPr>
          <w:rFonts w:cs="Times New Roman"/>
        </w:rPr>
      </w:pPr>
      <w:r w:rsidRPr="00E06A7B">
        <w:rPr>
          <w:rFonts w:cs="Times New Roman"/>
        </w:rPr>
        <w:t xml:space="preserve">Umowa sporządzona została w dwóch jednobrzmiących egzemplarzach, po jednym dla każdej stron. </w:t>
      </w:r>
    </w:p>
    <w:p w:rsidR="00765988" w:rsidRPr="00E06A7B" w:rsidRDefault="00765988" w:rsidP="00765988">
      <w:pPr>
        <w:pStyle w:val="Default"/>
        <w:rPr>
          <w:rFonts w:cs="Times New Roman"/>
        </w:rPr>
      </w:pPr>
    </w:p>
    <w:p w:rsidR="00E06A7B" w:rsidRPr="00E06A7B" w:rsidRDefault="00E06A7B" w:rsidP="00765988">
      <w:pPr>
        <w:rPr>
          <w:rFonts w:ascii="Times New Roman" w:hAnsi="Times New Roman"/>
          <w:sz w:val="24"/>
          <w:szCs w:val="24"/>
        </w:rPr>
      </w:pPr>
    </w:p>
    <w:p w:rsidR="00765988" w:rsidRPr="00E06A7B" w:rsidRDefault="00765988" w:rsidP="00765988">
      <w:pPr>
        <w:rPr>
          <w:rFonts w:ascii="Times New Roman" w:hAnsi="Times New Roman"/>
          <w:sz w:val="24"/>
          <w:szCs w:val="24"/>
        </w:rPr>
      </w:pPr>
      <w:r w:rsidRPr="00E06A7B">
        <w:rPr>
          <w:rFonts w:ascii="Times New Roman" w:hAnsi="Times New Roman"/>
          <w:sz w:val="24"/>
          <w:szCs w:val="24"/>
        </w:rPr>
        <w:t xml:space="preserve">ZAMAWIAJĄCY                                                               </w:t>
      </w:r>
      <w:r w:rsidR="00E06A7B" w:rsidRPr="00E06A7B">
        <w:rPr>
          <w:rFonts w:ascii="Times New Roman" w:hAnsi="Times New Roman"/>
          <w:sz w:val="24"/>
          <w:szCs w:val="24"/>
        </w:rPr>
        <w:t xml:space="preserve">                              </w:t>
      </w:r>
      <w:r w:rsidRPr="00E06A7B">
        <w:rPr>
          <w:rFonts w:ascii="Times New Roman" w:hAnsi="Times New Roman"/>
          <w:sz w:val="24"/>
          <w:szCs w:val="24"/>
        </w:rPr>
        <w:t>WYKONAWCA</w:t>
      </w:r>
    </w:p>
    <w:p w:rsidR="00BC1CDE" w:rsidRDefault="00BC1CDE"/>
    <w:sectPr w:rsidR="00BC1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43E22"/>
    <w:multiLevelType w:val="hybridMultilevel"/>
    <w:tmpl w:val="C04C9D9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207C69C5"/>
    <w:multiLevelType w:val="hybridMultilevel"/>
    <w:tmpl w:val="E3364C5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9025E1A"/>
    <w:multiLevelType w:val="hybridMultilevel"/>
    <w:tmpl w:val="D12AE91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D134469"/>
    <w:multiLevelType w:val="multilevel"/>
    <w:tmpl w:val="76503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45587158"/>
    <w:multiLevelType w:val="hybridMultilevel"/>
    <w:tmpl w:val="5E4635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21DB4"/>
    <w:multiLevelType w:val="hybridMultilevel"/>
    <w:tmpl w:val="6F60493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4C356CC"/>
    <w:multiLevelType w:val="multilevel"/>
    <w:tmpl w:val="165C2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88"/>
    <w:rsid w:val="000D5004"/>
    <w:rsid w:val="00765988"/>
    <w:rsid w:val="00BC1CDE"/>
    <w:rsid w:val="00C56A2B"/>
    <w:rsid w:val="00E0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0F106-CB01-43F1-B919-6243B5FA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9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598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65988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0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4</cp:revision>
  <cp:lastPrinted>2022-08-30T11:28:00Z</cp:lastPrinted>
  <dcterms:created xsi:type="dcterms:W3CDTF">2022-08-29T09:33:00Z</dcterms:created>
  <dcterms:modified xsi:type="dcterms:W3CDTF">2022-08-30T11:34:00Z</dcterms:modified>
</cp:coreProperties>
</file>