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631" w:rsidRPr="00601631" w:rsidRDefault="00601631" w:rsidP="00601631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</w:t>
      </w:r>
      <w:r w:rsidRPr="00601631">
        <w:rPr>
          <w:rFonts w:ascii="Times New Roman" w:hAnsi="Times New Roman" w:cs="Times New Roman"/>
          <w:bCs/>
          <w:sz w:val="20"/>
          <w:szCs w:val="20"/>
        </w:rPr>
        <w:t>ojekt umowy</w:t>
      </w:r>
    </w:p>
    <w:p w:rsidR="002E0B4D" w:rsidRDefault="008E62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Umowa Nr …………..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……………………..  pomiędzy: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Samorządowe w Pacynie z siedzibą w Skrzeszewach, Skrzeszewy 21, 09-541 Pacyna</w:t>
      </w:r>
      <w:r w:rsidR="00601631">
        <w:rPr>
          <w:rFonts w:ascii="Times New Roman" w:hAnsi="Times New Roman" w:cs="Times New Roman"/>
          <w:sz w:val="24"/>
          <w:szCs w:val="24"/>
        </w:rPr>
        <w:t>, reprezentowane przez Dyrektora Przedszkola Wioletę Kucharską,</w:t>
      </w:r>
      <w:r>
        <w:rPr>
          <w:rFonts w:ascii="Times New Roman" w:hAnsi="Times New Roman" w:cs="Times New Roman"/>
          <w:sz w:val="24"/>
          <w:szCs w:val="24"/>
        </w:rPr>
        <w:t xml:space="preserve">  zwaną w dalszej części umowy „Zamawiającym” 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907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………………………………………………………………………………………..………</w:t>
      </w:r>
      <w:r>
        <w:rPr>
          <w:rFonts w:ascii="Times New Roman" w:hAnsi="Times New Roman" w:cs="Times New Roman"/>
          <w:sz w:val="24"/>
          <w:szCs w:val="24"/>
        </w:rPr>
        <w:t xml:space="preserve">zwanym w dalszej części umowy „Wykonawcą”, </w:t>
      </w:r>
    </w:p>
    <w:p w:rsidR="002E0B4D" w:rsidRDefault="008E62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udzielenia zamówienia publicznego na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„Dostawa i kupno węgla opałowego Ekogroszek: luz 30 t, workowany 5 t” </w:t>
      </w:r>
      <w:r>
        <w:rPr>
          <w:rFonts w:ascii="Times New Roman" w:hAnsi="Times New Roman" w:cs="Times New Roman"/>
          <w:sz w:val="24"/>
          <w:szCs w:val="24"/>
        </w:rPr>
        <w:t>w trybie zapytania ofertow</w:t>
      </w:r>
      <w:r w:rsidR="00C26D8C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 na podstawie ustawy z dnia 29 stycznia 2004 r. Prawo zamówie</w:t>
      </w:r>
      <w:r w:rsidR="008907D1">
        <w:rPr>
          <w:rFonts w:ascii="Times New Roman" w:hAnsi="Times New Roman" w:cs="Times New Roman"/>
          <w:sz w:val="24"/>
          <w:szCs w:val="24"/>
        </w:rPr>
        <w:t>ń publicznych (</w:t>
      </w:r>
      <w:proofErr w:type="spellStart"/>
      <w:r w:rsidR="008907D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907D1">
        <w:rPr>
          <w:rFonts w:ascii="Times New Roman" w:hAnsi="Times New Roman" w:cs="Times New Roman"/>
          <w:sz w:val="24"/>
          <w:szCs w:val="24"/>
        </w:rPr>
        <w:t>. Dz.U. z 2024 r., poz. 13</w:t>
      </w:r>
      <w:bookmarkStart w:id="0" w:name="_GoBack"/>
      <w:bookmarkEnd w:id="0"/>
      <w:r w:rsidR="008907D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została zawarta umowa o następującej treści:</w:t>
      </w:r>
    </w:p>
    <w:p w:rsidR="002E0B4D" w:rsidRDefault="002E0B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B4D" w:rsidRDefault="008E62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oświadcza, że:</w:t>
      </w:r>
    </w:p>
    <w:p w:rsidR="002E0B4D" w:rsidRDefault="008E62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Znane mu są warunki techniczne i lokalizacyjne wykonywania usługi będącej przedmiotem zamówienia.</w:t>
      </w:r>
    </w:p>
    <w:p w:rsidR="002E0B4D" w:rsidRDefault="008E62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Posiada niezbędne do prawidłowego i terminowego wykonania przedmiotu umowy środki, a w szczególności wyposażenie techniczne.</w:t>
      </w:r>
    </w:p>
    <w:p w:rsidR="002E0B4D" w:rsidRDefault="008E62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Dysponuje odpowiednią liczbą osób niezbędnych do prawidłowego i terminowego wykonania przedmiotu umowy.</w:t>
      </w:r>
    </w:p>
    <w:p w:rsidR="002E0B4D" w:rsidRDefault="008E62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przypadku podzlecenia przez Wykonawcę zamówienia uprawnionej osobie trzeciej, Wykonawca odpowiada za jej działania i zaniechania jak za swoje działania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zaniechania.</w:t>
      </w:r>
    </w:p>
    <w:p w:rsidR="002E0B4D" w:rsidRDefault="002E0B4D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2E0B4D" w:rsidRDefault="008E626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Zamawiający zleca a Wykonawca zobowiązuje się do wykonania zamówienia: 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  <w:lang w:eastAsia="pl-PL"/>
        </w:rPr>
        <w:t>„Dostawa i kupno węgla opałowego Ekogroszek: luz 30 t, workowany 5 t”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wykonywać będzie przedmiot umowy własnym sprzętem.</w:t>
      </w:r>
    </w:p>
    <w:p w:rsidR="00C024B7" w:rsidRDefault="00C024B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024B7" w:rsidRDefault="00C024B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024B7" w:rsidRDefault="00C024B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E0B4D" w:rsidRDefault="002E0B4D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§3</w:t>
      </w: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Zakres prac objętych przedmiotem umowy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Zakres niniejszej umowy obejmuje sukcesywne dostawy węgla opałowego -Ekogroszek o parametrach:</w:t>
      </w:r>
    </w:p>
    <w:p w:rsidR="002E0B4D" w:rsidRDefault="008E6262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</w:pPr>
      <w:r>
        <w:rPr>
          <w:rFonts w:ascii="Times New Roman" w:hAnsi="Times New Roman" w:cs="Arial"/>
        </w:rPr>
        <w:t xml:space="preserve">kaloryczność 26 - 28 MJ/kg </w:t>
      </w:r>
    </w:p>
    <w:p w:rsidR="002E0B4D" w:rsidRDefault="008E6262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zawartość popiołu poniżej 10%</w:t>
      </w:r>
    </w:p>
    <w:p w:rsidR="002E0B4D" w:rsidRDefault="008E6262">
      <w:pPr>
        <w:widowControl w:val="0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hAnsi="Times New Roman" w:cs="Arial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eastAsia="pl-PL"/>
        </w:rPr>
        <w:t>wilgotność poniżej 10%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Do budynków:</w:t>
      </w:r>
    </w:p>
    <w:p w:rsidR="002E0B4D" w:rsidRDefault="008E62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Przedszkole Samorządowe w Pacynie z siedzibą w Skrzeszewach, Skrzeszewy 21, 09-541 Pacyna – Ekogroszek luz</w:t>
      </w:r>
      <w:r w:rsidR="00EF59F0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:rsidR="002E0B4D" w:rsidRDefault="008E62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Oddział Przedszkolny w Luszynie, Luszyn 6/1, 09-541 Pacyna – Ekogroszek workowany</w:t>
      </w:r>
      <w:r w:rsidR="00EF59F0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2E0B4D" w:rsidRDefault="002E0B4D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Obowiązki i zobowiązania wykonawcy w ramach realizacji przedmiotu umowy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Wykonawca ponosi odpowiedzialność za zniszczenia wynikłe z jego winy w trakcie realizacji przedmiotu umowy oraz zobowiązany je</w:t>
      </w:r>
      <w:r w:rsidR="00EF6B35">
        <w:rPr>
          <w:rFonts w:ascii="Times New Roman" w:hAnsi="Times New Roman" w:cs="Times New Roman"/>
          <w:sz w:val="24"/>
          <w:szCs w:val="24"/>
        </w:rPr>
        <w:t>st do ich usunięcia w terminie 7</w:t>
      </w:r>
      <w:r>
        <w:rPr>
          <w:rFonts w:ascii="Times New Roman" w:hAnsi="Times New Roman" w:cs="Times New Roman"/>
          <w:sz w:val="24"/>
          <w:szCs w:val="24"/>
        </w:rPr>
        <w:t xml:space="preserve"> (pięciu) dni od powstania zniszczenia na własny koszt. 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ma obowiązek przestrzegać przepisy wewnętrzne wydane przez administrację budynku, wszystkie przepisy dotyczące bezpieczeństwa i higieny pracy, p.poż. oraz ponosi pełną odpowiedzialność za pracowników w przypadku szkody powstałej w wyniku realizacji przedmiotu umowy. 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Przedmiot umowy dostarczony będzie do miejsca jego przeznaczenia (wraz</w:t>
      </w:r>
      <w:r>
        <w:rPr>
          <w:rFonts w:ascii="Times New Roman" w:hAnsi="Times New Roman" w:cs="Times New Roman"/>
          <w:sz w:val="24"/>
          <w:szCs w:val="24"/>
        </w:rPr>
        <w:br/>
        <w:t xml:space="preserve"> z wyładunkiem ) na wskazane przez Zamawiającego miejsce siłami Wykonawcy. 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koszty dostarczenia przedmiotu umowy ponosi Wykonawca. 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Potwierdzeniem dostawy przedmiotu umowy jest dokument dostawy podpisany przez osobę odbierającą dostawę w poszczególnych jednostkach.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przypadku niemożności wykonania przedmiotu umowy, a uznanych na piśmie przez Zamawiającego, termin zakończenia realizacji umowy może zostać zmieniony przez Strony z uwzględnieniem czasu trwania opóźnienia realizacji umowy.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Ilość sortymentu należy traktować jako szacunkową. Zamawiający zastrzega sobie prawo z</w:t>
      </w:r>
      <w:r w:rsidR="008907D1">
        <w:rPr>
          <w:rFonts w:ascii="Times New Roman" w:hAnsi="Times New Roman" w:cs="Times New Roman"/>
          <w:sz w:val="24"/>
          <w:szCs w:val="24"/>
        </w:rPr>
        <w:t xml:space="preserve">miany </w:t>
      </w:r>
      <w:r>
        <w:rPr>
          <w:rFonts w:ascii="Times New Roman" w:hAnsi="Times New Roman" w:cs="Times New Roman"/>
          <w:sz w:val="24"/>
          <w:szCs w:val="24"/>
        </w:rPr>
        <w:t>szacowanej ilości. Wykonawcy z tytułu z</w:t>
      </w:r>
      <w:r w:rsidR="008907D1">
        <w:rPr>
          <w:rFonts w:ascii="Times New Roman" w:hAnsi="Times New Roman" w:cs="Times New Roman"/>
          <w:sz w:val="24"/>
          <w:szCs w:val="24"/>
        </w:rPr>
        <w:t>miany</w:t>
      </w:r>
      <w:r>
        <w:rPr>
          <w:rFonts w:ascii="Times New Roman" w:hAnsi="Times New Roman" w:cs="Times New Roman"/>
          <w:sz w:val="24"/>
          <w:szCs w:val="24"/>
        </w:rPr>
        <w:t xml:space="preserve"> ilości zamówionego węgla nie przysługują żadne roszczenia.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Dostawy będą następowały sukcesywnie w okresie obowiązywania umowy po zgłoszeniu zapotrzebowania przez Zamawiającego.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zrealizuje dostawę w nieprzekraczalnym terminie 2 dni roboczych od dnia złożenia zamówienia </w:t>
      </w:r>
      <w:r w:rsidR="00EF59F0">
        <w:rPr>
          <w:rFonts w:ascii="Times New Roman" w:hAnsi="Times New Roman" w:cs="Times New Roman"/>
          <w:sz w:val="24"/>
          <w:szCs w:val="24"/>
        </w:rPr>
        <w:t>w formie telefonicznej.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Węgiel zostanie dostarczony do poszczególnych kotłowni na terenie gminy na koszt Wykonawcy.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komisyjnego pobierania prób dostarczonego opału celem wykonywania analiz laboratoryjnych</w:t>
      </w:r>
      <w:r>
        <w:rPr>
          <w:sz w:val="28"/>
          <w:szCs w:val="28"/>
        </w:rPr>
        <w:t>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nieprawidłowych wyników analiz laboratoryjnych, niezgodnych </w:t>
      </w:r>
      <w:r>
        <w:rPr>
          <w:rFonts w:ascii="Times New Roman" w:hAnsi="Times New Roman" w:cs="Times New Roman"/>
          <w:sz w:val="24"/>
          <w:szCs w:val="24"/>
        </w:rPr>
        <w:br/>
        <w:t xml:space="preserve">z wymogami określonymi w § 3 umowy, Zamawiający może żądać wymiany dostarczonej partii opału na wolny od wad lub proporcjonalnie do wyników analiz laboratoryjnych obniży wynagrodzenie Wykonawcy. Wymiany opału na zgodny </w:t>
      </w:r>
      <w:r>
        <w:rPr>
          <w:rFonts w:ascii="Times New Roman" w:hAnsi="Times New Roman" w:cs="Times New Roman"/>
          <w:sz w:val="24"/>
          <w:szCs w:val="24"/>
        </w:rPr>
        <w:br/>
        <w:t>z wymogami określonymi w § 3 umowy Wykonawca dokona w ciągu 2 dni od zgłoszenia niezgodności. Koszty analiz będą potrącone z wystawionych faktur.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przypadku uszkodzenia pieca w wyniku złej jakości węgla, Wykonawca zobowiązany jest do pokrycia kosztów naprawy.</w:t>
      </w:r>
    </w:p>
    <w:p w:rsidR="002E0B4D" w:rsidRDefault="008E626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Wykonawca zobowiązuje się do wykonania prac z zachowaniem należytej staranności, zasad bezpieczeństwa, dobrej jakości, właściwej organizacji pracy, obowiązujących polskich norm oraz przepisów prawa, na warunkach ustalonych w umowie.</w:t>
      </w:r>
    </w:p>
    <w:p w:rsidR="002E0B4D" w:rsidRDefault="002E0B4D">
      <w:pPr>
        <w:pStyle w:val="Akapitzlist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2E0B4D" w:rsidRDefault="008E6262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Termin realizacji zamówienia - od dnia podpisania umowy </w:t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>do 30 września 2025 r.</w:t>
      </w:r>
    </w:p>
    <w:p w:rsidR="002E0B4D" w:rsidRDefault="002E0B4D">
      <w:pPr>
        <w:jc w:val="center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Wynagrodzenie wykonawcy</w:t>
      </w:r>
    </w:p>
    <w:p w:rsidR="002E0B4D" w:rsidRDefault="008E62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Wykonawcy z tytułu wykonywania niniejszej umowy wynosi:</w:t>
      </w:r>
    </w:p>
    <w:p w:rsidR="002E0B4D" w:rsidRDefault="002E0B4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E0B4D" w:rsidRDefault="008907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262">
        <w:rPr>
          <w:rFonts w:ascii="Times New Roman" w:hAnsi="Times New Roman" w:cs="Times New Roman"/>
          <w:sz w:val="24"/>
          <w:szCs w:val="24"/>
        </w:rPr>
        <w:t>Ekogroszek</w:t>
      </w:r>
      <w:proofErr w:type="spellEnd"/>
      <w:r w:rsidR="008E6262">
        <w:rPr>
          <w:rFonts w:ascii="Times New Roman" w:hAnsi="Times New Roman" w:cs="Times New Roman"/>
          <w:sz w:val="24"/>
          <w:szCs w:val="24"/>
        </w:rPr>
        <w:t xml:space="preserve"> luz – ………………….. (brutto) / tona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Ekogroszek workowany – ……………………. (brutto) / tona</w:t>
      </w:r>
    </w:p>
    <w:p w:rsidR="002E0B4D" w:rsidRDefault="002E0B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B4D" w:rsidRDefault="008E62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Wynagrodzenie, o którym mowa w ust. 1 zawiera wszystkie koszty wykonania zamówienia, jakie ponosi Wykonawca, w tym m.in. koszty zakupu, koszty transportu oraz wszelkie koszty załadunku, rozładunku, a także inne koszty związane</w:t>
      </w:r>
      <w:r>
        <w:rPr>
          <w:rFonts w:ascii="Times New Roman" w:hAnsi="Times New Roman" w:cs="Times New Roman"/>
          <w:sz w:val="24"/>
          <w:szCs w:val="24"/>
        </w:rPr>
        <w:br/>
        <w:t>z wykonywaniem przedmiotu zamówienia, koszty dojazdów do miejsca wykonywania dostawy oraz wszelkie koszty utrudnień związanych z realizacja umowy.</w:t>
      </w:r>
    </w:p>
    <w:p w:rsidR="002E0B4D" w:rsidRDefault="008E62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Wykonawcy za każdą dostarczona tonę, o którym mowa w ust. 1 jest stałe i nie ulegnie zmianie do końca trwania umowy.</w:t>
      </w:r>
    </w:p>
    <w:p w:rsidR="002E0B4D" w:rsidRDefault="008E62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Wykonawcy, o którym mowa w ust. 1 przysługuje tylko za zrealizowaną część umowy.</w:t>
      </w:r>
    </w:p>
    <w:p w:rsidR="002E0B4D" w:rsidRDefault="008E62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Wykonawcy za wykonanie przedmiotu umowy, w wysokości określonej w § 6 ust. 1 umowy, płatne będzie przelewem w terminie 14 dni od dostarczenia Zamawiającemu prawidłowo wystawionej faktury VAT na rachunek bankowy Wykonawcy wskazany na fakturze. </w:t>
      </w:r>
    </w:p>
    <w:p w:rsidR="002E0B4D" w:rsidRDefault="008E626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 VAT wystawiana będzie na: 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Przedszkole Samorządowe w Pacynie z siedzibą w Skrzeszewach, Skrzeszewy 21, 09-541 Pacyna </w:t>
      </w:r>
    </w:p>
    <w:p w:rsidR="002E0B4D" w:rsidRDefault="002E0B4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2E0B4D" w:rsidRDefault="008E626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może rozwiązać umowę w trybie natychmiastowym z powodu niedotrzymania przez Wykonawcę istotnych warunków umowy lub od umowy odstąpić w przypadkach przewidzianych w Kodeksie cywilnym w terminie 30 dni od dnia powzięcia informacji o niedotrzymaniu przez drugą stronę istotnych warunków umowy.</w:t>
      </w:r>
    </w:p>
    <w:p w:rsidR="002E0B4D" w:rsidRDefault="008E626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wykonania umowy lub rozwiązanie umowy wymaga formy pisemnej.</w:t>
      </w:r>
    </w:p>
    <w:p w:rsidR="002E0B4D" w:rsidRDefault="008E626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ma prawo odstąpienia umowy, w następujących przypadkach:</w:t>
      </w:r>
    </w:p>
    <w:p w:rsidR="002E0B4D" w:rsidRDefault="008E62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wniosku o ogłoszenie upadłości Wykonawcy lub wszczęcia postępowania naprawczego albo wykreślenia Wykonawcy z właściwego rejestru – w terminie 30 dni od dnia powzięcia informacji o tej okoliczności,</w:t>
      </w:r>
    </w:p>
    <w:p w:rsidR="002E0B4D" w:rsidRDefault="008E626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 - w terminie 30 dni od powzięcia wiadomości o tych okolicznościach.</w:t>
      </w:r>
    </w:p>
    <w:p w:rsidR="002E0B4D" w:rsidRDefault="008E626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opisanym w ust. 3 pkt 2 Wykonawcy przysługiwało będzie jedynie wynagrodzenie za zrealizowaną część umowy.</w:t>
      </w:r>
    </w:p>
    <w:p w:rsidR="002E0B4D" w:rsidRDefault="008E626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zostać rozwiązana w każdym czasie za zgodnym porozumieniem Stron bez zachowania okresów wypowiedzenia.</w:t>
      </w:r>
    </w:p>
    <w:p w:rsidR="002E0B4D" w:rsidRDefault="002E0B4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2E0B4D" w:rsidRDefault="008E62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2E0B4D" w:rsidRDefault="008E62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przenosić wierzytelności wynikającej z niniejszej umowy na rzecz osoby trzeciej.</w:t>
      </w:r>
    </w:p>
    <w:p w:rsidR="002E0B4D" w:rsidRDefault="008E62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naruszenia przez Wykonawcę postanowień zawartych w ust. 1, Zamawiający może niezwłocznie rozwiązać umowę.</w:t>
      </w:r>
    </w:p>
    <w:p w:rsidR="002E0B4D" w:rsidRDefault="008E62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mogą nastąpić jedynie na piśmie w formie aneksu pod rygorem nieważności.</w:t>
      </w:r>
    </w:p>
    <w:p w:rsidR="002E0B4D" w:rsidRDefault="008E62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wzajemnego stosowania zasad poufności dokumentów, umowy, informacji uzyskanych od Zamawiającego lub jednostki organizacyjnej, na terenie której realizowany będzie przedmiot umowy lub w związku z wykonywanym przedmiotem umowy. Wszelkie dokumenty będą ujawniane jedynie w zakresie niezbędnym, związanym z realizacją przedmiotu umowy, po wyrażeniu zgody przez Zamawiającego.</w:t>
      </w:r>
    </w:p>
    <w:p w:rsidR="002E0B4D" w:rsidRDefault="008E62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będą dążyły do polubownego rozstrzygania wszelkich sporów powstałych </w:t>
      </w:r>
      <w:r>
        <w:rPr>
          <w:rFonts w:ascii="Times New Roman" w:hAnsi="Times New Roman" w:cs="Times New Roman"/>
          <w:sz w:val="24"/>
          <w:szCs w:val="24"/>
        </w:rPr>
        <w:br/>
        <w:t>w związku z wykonaniem niniejszej umowy, jednak w przypadku gdy nie osiągną porozumienia, zaistniały spór będzie poddany rozstrzygnięciu przez sąd właściwy miejscowo dla Zamawiającego.</w:t>
      </w:r>
    </w:p>
    <w:p w:rsidR="002E0B4D" w:rsidRDefault="008E62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jeden dla Wykonawcy.</w:t>
      </w:r>
    </w:p>
    <w:p w:rsidR="002E0B4D" w:rsidRDefault="002E0B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B4D" w:rsidRDefault="002E0B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   …………………………………..</w:t>
      </w:r>
    </w:p>
    <w:p w:rsidR="002E0B4D" w:rsidRDefault="008E6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(Zamawiający)                                                                             (Wykonawca)</w:t>
      </w:r>
    </w:p>
    <w:p w:rsidR="002E0B4D" w:rsidRDefault="002E0B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0B4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600"/>
    <w:multiLevelType w:val="multilevel"/>
    <w:tmpl w:val="6EFC11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638AC"/>
    <w:multiLevelType w:val="multilevel"/>
    <w:tmpl w:val="CFE2A3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2E4D51"/>
    <w:multiLevelType w:val="multilevel"/>
    <w:tmpl w:val="B8ECC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D377D4"/>
    <w:multiLevelType w:val="multilevel"/>
    <w:tmpl w:val="A6F8EE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DA7538"/>
    <w:multiLevelType w:val="multilevel"/>
    <w:tmpl w:val="5706D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B536ECD"/>
    <w:multiLevelType w:val="multilevel"/>
    <w:tmpl w:val="1F209A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7AA6EB9"/>
    <w:multiLevelType w:val="multilevel"/>
    <w:tmpl w:val="F274E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4D"/>
    <w:rsid w:val="002D29AA"/>
    <w:rsid w:val="002E0B4D"/>
    <w:rsid w:val="00601631"/>
    <w:rsid w:val="008907D1"/>
    <w:rsid w:val="008E6262"/>
    <w:rsid w:val="00C024B7"/>
    <w:rsid w:val="00C26D8C"/>
    <w:rsid w:val="00EF59F0"/>
    <w:rsid w:val="00E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9493E-F685-4D9A-B491-070C68C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5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015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31E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2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1164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Ołubiec</dc:creator>
  <dc:description/>
  <cp:lastModifiedBy>o_kwiecinska</cp:lastModifiedBy>
  <cp:revision>6</cp:revision>
  <cp:lastPrinted>2024-10-09T10:23:00Z</cp:lastPrinted>
  <dcterms:created xsi:type="dcterms:W3CDTF">2024-10-09T11:21:00Z</dcterms:created>
  <dcterms:modified xsi:type="dcterms:W3CDTF">2024-10-09T11:40:00Z</dcterms:modified>
  <dc:language>pl-PL</dc:language>
</cp:coreProperties>
</file>