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42" w:rsidRPr="002D488F" w:rsidRDefault="00CB3442" w:rsidP="00EC356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</w:t>
      </w:r>
      <w:r w:rsidR="00EC356B">
        <w:rPr>
          <w:rFonts w:ascii="Garamond" w:hAnsi="Garamond"/>
        </w:rPr>
        <w:t xml:space="preserve">                                 </w:t>
      </w:r>
      <w:r>
        <w:rPr>
          <w:rFonts w:ascii="Garamond" w:hAnsi="Garamond"/>
        </w:rPr>
        <w:t xml:space="preserve"> </w:t>
      </w:r>
      <w:r w:rsidR="00EC356B">
        <w:rPr>
          <w:rFonts w:ascii="Garamond" w:hAnsi="Garamond"/>
        </w:rPr>
        <w:t xml:space="preserve">                    </w:t>
      </w:r>
      <w:r w:rsidRPr="002D488F">
        <w:rPr>
          <w:rFonts w:ascii="Garamond" w:hAnsi="Garamond"/>
        </w:rPr>
        <w:t>Załącz</w:t>
      </w:r>
      <w:r w:rsidR="00C2190A">
        <w:rPr>
          <w:rFonts w:ascii="Garamond" w:hAnsi="Garamond"/>
        </w:rPr>
        <w:t xml:space="preserve">nik </w:t>
      </w:r>
      <w:r w:rsidR="003A51CC">
        <w:rPr>
          <w:rFonts w:ascii="Garamond" w:hAnsi="Garamond"/>
        </w:rPr>
        <w:t xml:space="preserve"> do Zarządzenia Nr 0050.45</w:t>
      </w:r>
      <w:r w:rsidR="00EC356B">
        <w:rPr>
          <w:rFonts w:ascii="Garamond" w:hAnsi="Garamond"/>
        </w:rPr>
        <w:t>.2020</w:t>
      </w:r>
    </w:p>
    <w:p w:rsidR="00CB3442" w:rsidRPr="002D488F" w:rsidRDefault="00CB3442" w:rsidP="00CB3442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</w:t>
      </w:r>
      <w:r w:rsidRPr="002D488F">
        <w:rPr>
          <w:rFonts w:ascii="Garamond" w:hAnsi="Garamond"/>
        </w:rPr>
        <w:t>W</w:t>
      </w:r>
      <w:r>
        <w:rPr>
          <w:rFonts w:ascii="Garamond" w:hAnsi="Garamond"/>
        </w:rPr>
        <w:t>ójta Gm</w:t>
      </w:r>
      <w:r w:rsidR="003A51CC">
        <w:rPr>
          <w:rFonts w:ascii="Garamond" w:hAnsi="Garamond"/>
        </w:rPr>
        <w:t xml:space="preserve">iny Pacyna z dnia 2 </w:t>
      </w:r>
      <w:r w:rsidR="005F5723">
        <w:rPr>
          <w:rFonts w:ascii="Garamond" w:hAnsi="Garamond"/>
        </w:rPr>
        <w:t xml:space="preserve">grudnia </w:t>
      </w:r>
      <w:r>
        <w:rPr>
          <w:rFonts w:ascii="Garamond" w:hAnsi="Garamond"/>
        </w:rPr>
        <w:t xml:space="preserve"> 2020</w:t>
      </w:r>
      <w:r w:rsidRPr="002D488F">
        <w:rPr>
          <w:rFonts w:ascii="Garamond" w:hAnsi="Garamond"/>
        </w:rPr>
        <w:t>r.</w:t>
      </w:r>
    </w:p>
    <w:p w:rsidR="00CB3442" w:rsidRPr="002D488F" w:rsidRDefault="00CB3442" w:rsidP="00CB3442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w </w:t>
      </w:r>
      <w:r w:rsidR="00C2190A">
        <w:rPr>
          <w:rFonts w:ascii="Garamond" w:hAnsi="Garamond"/>
        </w:rPr>
        <w:t>sprawie ogłoszenia wykazu</w:t>
      </w:r>
      <w:r w:rsidRPr="002D488F">
        <w:rPr>
          <w:rFonts w:ascii="Garamond" w:hAnsi="Garamond"/>
        </w:rPr>
        <w:t xml:space="preserve"> nieruchomości</w:t>
      </w:r>
    </w:p>
    <w:p w:rsidR="00CB3442" w:rsidRDefault="00CB3442" w:rsidP="00CB3442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</w:t>
      </w:r>
      <w:r w:rsidR="00EC356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2D488F">
        <w:rPr>
          <w:rFonts w:ascii="Garamond" w:hAnsi="Garamond"/>
        </w:rPr>
        <w:t>przeznaczonych do sprzedaży</w:t>
      </w:r>
    </w:p>
    <w:p w:rsidR="00CB3442" w:rsidRDefault="00C2190A" w:rsidP="00CB3442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</w:t>
      </w:r>
      <w:r w:rsidR="0042284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Y</w:t>
      </w:r>
      <w:r w:rsidR="0042284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K</w:t>
      </w:r>
      <w:r w:rsidR="0042284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A</w:t>
      </w:r>
      <w:r w:rsidR="0042284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Z</w:t>
      </w:r>
    </w:p>
    <w:p w:rsidR="00CB3442" w:rsidRDefault="00CB3442" w:rsidP="00CB3442">
      <w:pPr>
        <w:spacing w:after="0"/>
        <w:jc w:val="both"/>
        <w:rPr>
          <w:rFonts w:ascii="Garamond" w:hAnsi="Garamond"/>
          <w:sz w:val="24"/>
          <w:szCs w:val="24"/>
        </w:rPr>
      </w:pPr>
      <w:r w:rsidRPr="002D488F">
        <w:rPr>
          <w:rFonts w:ascii="Garamond" w:hAnsi="Garamond"/>
          <w:sz w:val="24"/>
          <w:szCs w:val="24"/>
        </w:rPr>
        <w:t>Zgodnie z</w:t>
      </w:r>
      <w:r>
        <w:rPr>
          <w:rFonts w:ascii="Garamond" w:hAnsi="Garamond"/>
          <w:sz w:val="24"/>
          <w:szCs w:val="24"/>
        </w:rPr>
        <w:t xml:space="preserve"> art. 35 ust. 1 i 2 ustawy z dnia 21 sierpnia 1997r. o gospodarce nieruchomościami </w:t>
      </w:r>
      <w:r w:rsidR="00EC356B" w:rsidRPr="00EC356B">
        <w:rPr>
          <w:rFonts w:ascii="Garamond" w:hAnsi="Garamond"/>
          <w:sz w:val="24"/>
          <w:szCs w:val="24"/>
        </w:rPr>
        <w:t>(t. j. Dz.U. z 2020r. poz. 1990</w:t>
      </w:r>
      <w:r w:rsidRPr="00EC356B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Wójt Gminy Pacyna podaje wykaz nieruchomości przeznaczonych do sprzedaży.</w:t>
      </w:r>
    </w:p>
    <w:p w:rsidR="00CB3442" w:rsidRDefault="00CB3442" w:rsidP="00CB3442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376"/>
        <w:gridCol w:w="4961"/>
        <w:gridCol w:w="1984"/>
        <w:gridCol w:w="1276"/>
        <w:gridCol w:w="1985"/>
      </w:tblGrid>
      <w:tr w:rsidR="00CB3442" w:rsidRPr="00D61C8A" w:rsidTr="00856CE6">
        <w:tc>
          <w:tcPr>
            <w:tcW w:w="581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B3442" w:rsidRPr="00D61C8A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L.p.</w:t>
            </w:r>
          </w:p>
        </w:tc>
        <w:tc>
          <w:tcPr>
            <w:tcW w:w="4376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B3442" w:rsidRPr="00D61C8A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Położenie i opis nieruchomości</w:t>
            </w:r>
          </w:p>
        </w:tc>
        <w:tc>
          <w:tcPr>
            <w:tcW w:w="4961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B3442" w:rsidRPr="00D61C8A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Przeznaczenie nieruchomości</w:t>
            </w:r>
          </w:p>
        </w:tc>
        <w:tc>
          <w:tcPr>
            <w:tcW w:w="1984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Wartość rynkowa nieruchomości</w:t>
            </w:r>
          </w:p>
          <w:p w:rsidR="00856CE6" w:rsidRPr="00856CE6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>ena lokalu</w:t>
            </w:r>
          </w:p>
          <w:p w:rsidR="00856CE6" w:rsidRPr="00856CE6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:rsidR="00856CE6" w:rsidRPr="00D61C8A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przed bonifikatą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B3442" w:rsidRPr="00D61C8A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Wysokość bonifikaty</w:t>
            </w:r>
          </w:p>
        </w:tc>
        <w:tc>
          <w:tcPr>
            <w:tcW w:w="1985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Cena sprzedaży po zastosowaniu bonifikaty</w:t>
            </w:r>
          </w:p>
          <w:p w:rsidR="00856CE6" w:rsidRPr="00856CE6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</w:t>
            </w:r>
            <w:r w:rsidRPr="00856CE6">
              <w:rPr>
                <w:rFonts w:ascii="Garamond" w:hAnsi="Garamond"/>
                <w:sz w:val="24"/>
                <w:szCs w:val="24"/>
              </w:rPr>
              <w:t xml:space="preserve">ena lokalu </w:t>
            </w:r>
          </w:p>
          <w:p w:rsidR="00856CE6" w:rsidRPr="00856CE6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wraz z udziałem w gruncie</w:t>
            </w:r>
          </w:p>
          <w:p w:rsidR="00856CE6" w:rsidRPr="00D61C8A" w:rsidRDefault="00856CE6" w:rsidP="00856CE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56CE6">
              <w:rPr>
                <w:rFonts w:ascii="Garamond" w:hAnsi="Garamond"/>
                <w:sz w:val="24"/>
                <w:szCs w:val="24"/>
              </w:rPr>
              <w:t>po bonifikacie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CB3442" w:rsidRPr="00D61C8A" w:rsidTr="00856CE6">
        <w:trPr>
          <w:trHeight w:val="2601"/>
        </w:trPr>
        <w:tc>
          <w:tcPr>
            <w:tcW w:w="581" w:type="dxa"/>
            <w:shd w:val="clear" w:color="auto" w:fill="auto"/>
          </w:tcPr>
          <w:p w:rsidR="00CB3442" w:rsidRPr="00D61C8A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61C8A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Nieruchomość 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zabudowana budynkiem mieszkalnym </w:t>
            </w:r>
            <w:r w:rsidR="00EC356B">
              <w:rPr>
                <w:rFonts w:ascii="Garamond" w:hAnsi="Garamond"/>
                <w:sz w:val="24"/>
                <w:szCs w:val="24"/>
              </w:rPr>
              <w:t>Remki 5</w:t>
            </w:r>
            <w:r>
              <w:rPr>
                <w:rFonts w:ascii="Garamond" w:hAnsi="Garamond"/>
                <w:sz w:val="24"/>
                <w:szCs w:val="24"/>
              </w:rPr>
              <w:t xml:space="preserve">, gm. Pacyna, </w:t>
            </w:r>
            <w:r w:rsidRPr="00D61C8A">
              <w:rPr>
                <w:rFonts w:ascii="Garamond" w:hAnsi="Garamond"/>
                <w:sz w:val="24"/>
                <w:szCs w:val="24"/>
              </w:rPr>
              <w:t>obejmująca  l</w:t>
            </w:r>
            <w:r>
              <w:rPr>
                <w:rFonts w:ascii="Garamond" w:hAnsi="Garamond"/>
                <w:sz w:val="24"/>
                <w:szCs w:val="24"/>
              </w:rPr>
              <w:t xml:space="preserve">okal mieszkalny nr 1 o powierzchni </w:t>
            </w:r>
            <w:r w:rsidR="00EC356B">
              <w:rPr>
                <w:rFonts w:ascii="Garamond" w:hAnsi="Garamond"/>
                <w:sz w:val="24"/>
                <w:szCs w:val="24"/>
              </w:rPr>
              <w:t xml:space="preserve">użytkowej 172,38 </w:t>
            </w:r>
            <w:r>
              <w:rPr>
                <w:rFonts w:ascii="Garamond" w:hAnsi="Garamond"/>
                <w:sz w:val="24"/>
                <w:szCs w:val="24"/>
              </w:rPr>
              <w:t>m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 xml:space="preserve"> wraz z udziałem w gruncie,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oznaczona w ewidenc</w:t>
            </w:r>
            <w:r w:rsidR="00EC356B">
              <w:rPr>
                <w:rFonts w:ascii="Garamond" w:hAnsi="Garamond"/>
                <w:sz w:val="24"/>
                <w:szCs w:val="24"/>
              </w:rPr>
              <w:t>ji gruntów jako działka nr 118/8 obręb Remki</w:t>
            </w:r>
            <w:r w:rsidRPr="00D61C8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CB3442" w:rsidRDefault="00EC356B" w:rsidP="00FA59E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Nr KW PL1G/00010345</w:t>
            </w:r>
            <w:r w:rsidR="00CB3442" w:rsidRPr="00D61C8A">
              <w:rPr>
                <w:rFonts w:ascii="Garamond" w:hAnsi="Garamond"/>
                <w:sz w:val="24"/>
                <w:szCs w:val="24"/>
              </w:rPr>
              <w:t>/9</w:t>
            </w:r>
            <w:r w:rsidR="00C2190A">
              <w:rPr>
                <w:rFonts w:ascii="Garamond" w:hAnsi="Garamond"/>
                <w:sz w:val="24"/>
                <w:szCs w:val="24"/>
              </w:rPr>
              <w:t>, udział w nieruchomości wspólnej: 17238/43055.</w:t>
            </w:r>
          </w:p>
          <w:p w:rsidR="00422847" w:rsidRDefault="00422847" w:rsidP="00FA59E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Brak pomieszczeń przynależnych.</w:t>
            </w:r>
          </w:p>
          <w:p w:rsidR="00C2190A" w:rsidRPr="00D61C8A" w:rsidRDefault="00C2190A" w:rsidP="00FA59E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B3442" w:rsidRPr="00D61C8A" w:rsidRDefault="00CB3442" w:rsidP="00EC356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Teren, na której znajduje</w:t>
            </w:r>
            <w:r w:rsidR="00055E5A">
              <w:rPr>
                <w:rFonts w:ascii="Garamond" w:hAnsi="Garamond"/>
                <w:sz w:val="24"/>
                <w:szCs w:val="24"/>
              </w:rPr>
              <w:t xml:space="preserve"> się działka</w:t>
            </w:r>
            <w:r w:rsidR="00EC356B">
              <w:rPr>
                <w:rFonts w:ascii="Garamond" w:hAnsi="Garamond"/>
                <w:sz w:val="24"/>
                <w:szCs w:val="24"/>
              </w:rPr>
              <w:t xml:space="preserve"> nr 118/8</w:t>
            </w:r>
            <w:r w:rsidR="00856CE6">
              <w:rPr>
                <w:rFonts w:ascii="Garamond" w:hAnsi="Garamond"/>
                <w:sz w:val="24"/>
                <w:szCs w:val="24"/>
              </w:rPr>
              <w:t xml:space="preserve"> 9 (o pow.</w:t>
            </w:r>
            <w:r w:rsidR="00041FE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56CE6">
              <w:rPr>
                <w:rFonts w:ascii="Garamond" w:hAnsi="Garamond"/>
                <w:sz w:val="24"/>
                <w:szCs w:val="24"/>
              </w:rPr>
              <w:t xml:space="preserve">0,1965 ha) </w:t>
            </w:r>
            <w:r w:rsidR="00EC356B">
              <w:rPr>
                <w:rFonts w:ascii="Garamond" w:hAnsi="Garamond"/>
                <w:sz w:val="24"/>
                <w:szCs w:val="24"/>
              </w:rPr>
              <w:t xml:space="preserve"> w Remkach</w:t>
            </w:r>
            <w:r w:rsidR="00C2190A">
              <w:rPr>
                <w:rFonts w:ascii="Garamond" w:hAnsi="Garamond"/>
                <w:sz w:val="24"/>
                <w:szCs w:val="24"/>
              </w:rPr>
              <w:t xml:space="preserve"> 5</w:t>
            </w:r>
            <w:r w:rsidR="00EC356B">
              <w:rPr>
                <w:rFonts w:ascii="Garamond" w:hAnsi="Garamond"/>
                <w:sz w:val="24"/>
                <w:szCs w:val="24"/>
              </w:rPr>
              <w:t>, obręb (0015) Remki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D61C8A">
              <w:rPr>
                <w:rFonts w:ascii="Garamond" w:hAnsi="Garamond"/>
                <w:sz w:val="24"/>
                <w:szCs w:val="24"/>
              </w:rPr>
              <w:t>według ewidencji gruntów stanowi grunty rolne zabudowane</w:t>
            </w:r>
            <w:r>
              <w:rPr>
                <w:rFonts w:ascii="Garamond" w:hAnsi="Garamond"/>
                <w:sz w:val="24"/>
                <w:szCs w:val="24"/>
              </w:rPr>
              <w:t xml:space="preserve">. W </w:t>
            </w:r>
            <w:r w:rsidRPr="00D61C8A">
              <w:rPr>
                <w:rFonts w:ascii="Garamond" w:hAnsi="Garamond"/>
                <w:sz w:val="24"/>
                <w:szCs w:val="24"/>
              </w:rPr>
              <w:t>studium uwarunkowań i kierunków zagospodarowania przestrzennego</w:t>
            </w:r>
            <w:r w:rsidR="00055E5A">
              <w:rPr>
                <w:rFonts w:ascii="Garamond" w:hAnsi="Garamond"/>
                <w:sz w:val="24"/>
                <w:szCs w:val="24"/>
              </w:rPr>
              <w:t xml:space="preserve"> G</w:t>
            </w:r>
            <w:r>
              <w:rPr>
                <w:rFonts w:ascii="Garamond" w:hAnsi="Garamond"/>
                <w:sz w:val="24"/>
                <w:szCs w:val="24"/>
              </w:rPr>
              <w:t>miny Pacyna</w:t>
            </w:r>
            <w:r w:rsidR="00EC356B">
              <w:rPr>
                <w:rFonts w:ascii="Garamond" w:hAnsi="Garamond"/>
                <w:sz w:val="24"/>
                <w:szCs w:val="24"/>
              </w:rPr>
              <w:t xml:space="preserve"> działka przeznaczona jest</w:t>
            </w:r>
            <w:r w:rsidR="00055E5A">
              <w:rPr>
                <w:rFonts w:ascii="Garamond" w:hAnsi="Garamond"/>
                <w:sz w:val="24"/>
                <w:szCs w:val="24"/>
              </w:rPr>
              <w:t xml:space="preserve"> na inne tereny zabudowane i gru</w:t>
            </w:r>
            <w:r w:rsidR="00EC356B">
              <w:rPr>
                <w:rFonts w:ascii="Garamond" w:hAnsi="Garamond"/>
                <w:sz w:val="24"/>
                <w:szCs w:val="24"/>
              </w:rPr>
              <w:t>nty rolne</w:t>
            </w:r>
            <w:r w:rsidR="00055E5A">
              <w:rPr>
                <w:rFonts w:ascii="Garamond" w:hAnsi="Garamond"/>
                <w:sz w:val="24"/>
                <w:szCs w:val="24"/>
              </w:rPr>
              <w:t xml:space="preserve"> zabudowane,</w:t>
            </w:r>
            <w:r w:rsidR="00EC356B">
              <w:rPr>
                <w:rFonts w:ascii="Garamond" w:hAnsi="Garamond"/>
                <w:sz w:val="24"/>
                <w:szCs w:val="24"/>
              </w:rPr>
              <w:t xml:space="preserve"> nie znajduje się </w:t>
            </w:r>
            <w:r w:rsidRPr="00D61C8A">
              <w:rPr>
                <w:rFonts w:ascii="Garamond" w:hAnsi="Garamond"/>
                <w:sz w:val="24"/>
                <w:szCs w:val="24"/>
              </w:rPr>
              <w:t>obszarze krajobrazu chronionego.</w:t>
            </w:r>
          </w:p>
        </w:tc>
        <w:tc>
          <w:tcPr>
            <w:tcW w:w="1984" w:type="dxa"/>
            <w:shd w:val="clear" w:color="auto" w:fill="auto"/>
          </w:tcPr>
          <w:p w:rsidR="00055E5A" w:rsidRDefault="00055E5A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CB3442" w:rsidRPr="00D61C8A" w:rsidRDefault="00055E5A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78 950,00 zł</w:t>
            </w:r>
          </w:p>
        </w:tc>
        <w:tc>
          <w:tcPr>
            <w:tcW w:w="1276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55E5A" w:rsidRPr="00D61C8A" w:rsidRDefault="00055E5A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75%</w:t>
            </w:r>
          </w:p>
        </w:tc>
        <w:tc>
          <w:tcPr>
            <w:tcW w:w="1985" w:type="dxa"/>
            <w:shd w:val="clear" w:color="auto" w:fill="auto"/>
          </w:tcPr>
          <w:p w:rsidR="00CB3442" w:rsidRDefault="00CB3442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55E5A" w:rsidRPr="00D61C8A" w:rsidRDefault="00055E5A" w:rsidP="00FA59E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  <w:r w:rsidR="00856CE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737,50 zł</w:t>
            </w:r>
          </w:p>
        </w:tc>
      </w:tr>
    </w:tbl>
    <w:p w:rsidR="00CB3442" w:rsidRDefault="00CB3442" w:rsidP="00CB344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CB3442" w:rsidRPr="00CE56A5" w:rsidRDefault="00CB3442" w:rsidP="00CB3442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>O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>soby, którym przysługuje pierwszeństwo nabycia nieruchomości na podstawie a</w:t>
      </w:r>
      <w:r>
        <w:rPr>
          <w:rFonts w:ascii="Garamond" w:eastAsia="Times New Roman" w:hAnsi="Garamond"/>
          <w:sz w:val="24"/>
          <w:szCs w:val="24"/>
          <w:lang w:eastAsia="pl-PL"/>
        </w:rPr>
        <w:t xml:space="preserve">rt. 34 ust.1 i 2 ustawy </w:t>
      </w:r>
      <w:r>
        <w:rPr>
          <w:rFonts w:ascii="Garamond" w:hAnsi="Garamond"/>
          <w:sz w:val="24"/>
          <w:szCs w:val="24"/>
        </w:rPr>
        <w:t xml:space="preserve">z dnia 21 sierpnia 1997r. o gospodarce nieruchomościami </w:t>
      </w:r>
      <w:r w:rsidR="00EC356B" w:rsidRPr="00EC356B">
        <w:rPr>
          <w:rFonts w:ascii="Garamond" w:hAnsi="Garamond"/>
          <w:sz w:val="24"/>
          <w:szCs w:val="24"/>
        </w:rPr>
        <w:t>(t. j. Dz.U. z 2020r. poz. 1990</w:t>
      </w:r>
      <w:r w:rsidRPr="00EC356B">
        <w:rPr>
          <w:rFonts w:ascii="Garamond" w:hAnsi="Garamond"/>
          <w:sz w:val="24"/>
          <w:szCs w:val="24"/>
        </w:rPr>
        <w:t xml:space="preserve">) </w:t>
      </w:r>
      <w:r w:rsidRPr="00EC356B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CE56A5">
        <w:rPr>
          <w:rFonts w:ascii="Garamond" w:eastAsia="Times New Roman" w:hAnsi="Garamond"/>
          <w:sz w:val="24"/>
          <w:szCs w:val="24"/>
          <w:lang w:eastAsia="pl-PL"/>
        </w:rPr>
        <w:t xml:space="preserve">winny w terminie 6 tygodni o daty ogłoszenia niniejszego wykazu złożyć wniosek o nabycie tej nieruchomości. </w:t>
      </w:r>
    </w:p>
    <w:p w:rsidR="00CB3442" w:rsidRDefault="00CB3442" w:rsidP="003A51CC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>Wykaz podaje się do publicznej wiadomości na okres 21 dni poprzez wywieszenie na tabli</w:t>
      </w:r>
      <w:r w:rsidR="003A51CC">
        <w:rPr>
          <w:rFonts w:ascii="Garamond" w:hAnsi="Garamond"/>
          <w:sz w:val="24"/>
          <w:szCs w:val="24"/>
        </w:rPr>
        <w:t>cy ogłoszeń w dniach od 2 grudnia 2020 r. do 23 grudnia 2020 r.</w:t>
      </w:r>
    </w:p>
    <w:p w:rsidR="00CB3442" w:rsidRPr="007F724E" w:rsidRDefault="00CB3442" w:rsidP="00CB3442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Wykaz podano do publicznej </w:t>
      </w:r>
      <w:r w:rsidR="003A51CC">
        <w:rPr>
          <w:rFonts w:ascii="Garamond" w:hAnsi="Garamond"/>
          <w:sz w:val="24"/>
          <w:szCs w:val="24"/>
        </w:rPr>
        <w:t>wiadomości w dniu 2</w:t>
      </w:r>
      <w:r w:rsidR="005F5723">
        <w:rPr>
          <w:rFonts w:ascii="Garamond" w:hAnsi="Garamond"/>
          <w:sz w:val="24"/>
          <w:szCs w:val="24"/>
        </w:rPr>
        <w:t xml:space="preserve"> grudnia</w:t>
      </w:r>
      <w:r>
        <w:rPr>
          <w:rFonts w:ascii="Garamond" w:hAnsi="Garamond"/>
          <w:sz w:val="24"/>
          <w:szCs w:val="24"/>
        </w:rPr>
        <w:t xml:space="preserve"> 2020r.</w:t>
      </w:r>
    </w:p>
    <w:p w:rsidR="007F724E" w:rsidRPr="007F724E" w:rsidRDefault="007F724E" w:rsidP="007F724E">
      <w:pPr>
        <w:pStyle w:val="Akapitzli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F724E">
        <w:rPr>
          <w:rFonts w:ascii="Garamond" w:hAnsi="Garamond"/>
          <w:sz w:val="24"/>
          <w:szCs w:val="24"/>
        </w:rPr>
        <w:t xml:space="preserve">         Wójt</w:t>
      </w:r>
    </w:p>
    <w:p w:rsidR="007F724E" w:rsidRPr="007F724E" w:rsidRDefault="007F724E" w:rsidP="007F724E">
      <w:pPr>
        <w:pStyle w:val="Akapitzlist"/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7F724E">
        <w:rPr>
          <w:rFonts w:ascii="Garamond" w:hAnsi="Garamond"/>
          <w:sz w:val="24"/>
          <w:szCs w:val="24"/>
        </w:rPr>
        <w:t>(-) Krzysztof  Woźniak</w:t>
      </w:r>
    </w:p>
    <w:p w:rsidR="007F724E" w:rsidRPr="007F724E" w:rsidRDefault="007F724E" w:rsidP="007F724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pl-PL"/>
        </w:rPr>
      </w:pPr>
    </w:p>
    <w:p w:rsidR="007F724E" w:rsidRDefault="007F724E" w:rsidP="007F724E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:rsidR="007F724E" w:rsidRPr="00CE56A5" w:rsidRDefault="007F724E" w:rsidP="007F724E">
      <w:pPr>
        <w:spacing w:after="0" w:line="240" w:lineRule="auto"/>
        <w:ind w:left="720"/>
        <w:rPr>
          <w:rFonts w:ascii="Garamond" w:eastAsia="Times New Roman" w:hAnsi="Garamond"/>
          <w:sz w:val="24"/>
          <w:szCs w:val="24"/>
          <w:lang w:eastAsia="pl-PL"/>
        </w:rPr>
      </w:pPr>
    </w:p>
    <w:p w:rsidR="00C65BA4" w:rsidRDefault="00C65BA4"/>
    <w:sectPr w:rsidR="00C65BA4" w:rsidSect="007F724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A0098"/>
    <w:multiLevelType w:val="hybridMultilevel"/>
    <w:tmpl w:val="B228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2"/>
    <w:rsid w:val="00041FE1"/>
    <w:rsid w:val="00055E5A"/>
    <w:rsid w:val="003A51CC"/>
    <w:rsid w:val="00422847"/>
    <w:rsid w:val="004372CA"/>
    <w:rsid w:val="005F5723"/>
    <w:rsid w:val="007F724E"/>
    <w:rsid w:val="00856CE6"/>
    <w:rsid w:val="00C2190A"/>
    <w:rsid w:val="00C65BA4"/>
    <w:rsid w:val="00CB3442"/>
    <w:rsid w:val="00DD6724"/>
    <w:rsid w:val="00E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8D71C-63F1-4CB4-920A-15E17BAC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5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2020-12-02T08:55:00Z</cp:lastPrinted>
  <dcterms:created xsi:type="dcterms:W3CDTF">2020-12-02T10:52:00Z</dcterms:created>
  <dcterms:modified xsi:type="dcterms:W3CDTF">2020-12-02T10:52:00Z</dcterms:modified>
</cp:coreProperties>
</file>