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E9676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r w:rsidRPr="00704299">
        <w:rPr>
          <w:rFonts w:ascii="Calibri" w:eastAsia="Calibri" w:hAnsi="Calibri" w:cs="Calibri"/>
          <w:sz w:val="28"/>
          <w:szCs w:val="28"/>
          <w:lang w:eastAsia="zh-CN"/>
        </w:rPr>
        <w:t>RZĄDOWY PROGRAM ODBUDOWY ZABYTKÓW</w:t>
      </w:r>
    </w:p>
    <w:p w14:paraId="2BBEFD91" w14:textId="77777777" w:rsidR="00704299" w:rsidRPr="00704299" w:rsidRDefault="00704299" w:rsidP="00704299">
      <w:pPr>
        <w:autoSpaceDE w:val="0"/>
        <w:autoSpaceDN w:val="0"/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59126F34" w14:textId="77777777" w:rsidR="00704299" w:rsidRPr="00704299" w:rsidRDefault="00704299" w:rsidP="00704299">
      <w:r w:rsidRPr="00704299">
        <w:rPr>
          <w:noProof/>
          <w:lang w:eastAsia="pl-PL"/>
        </w:rPr>
        <w:drawing>
          <wp:inline distT="0" distB="0" distL="0" distR="0" wp14:anchorId="6CB1DAC9" wp14:editId="7E2331E6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4299">
        <w:t xml:space="preserve">                                                                  </w:t>
      </w:r>
      <w:r w:rsidRPr="00704299">
        <w:rPr>
          <w:noProof/>
          <w:lang w:eastAsia="pl-PL"/>
        </w:rPr>
        <w:drawing>
          <wp:inline distT="0" distB="0" distL="0" distR="0" wp14:anchorId="273E3F84" wp14:editId="1A176147">
            <wp:extent cx="1134110" cy="847725"/>
            <wp:effectExtent l="0" t="0" r="889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40FB54" w14:textId="77777777" w:rsidR="00704299" w:rsidRDefault="00704299" w:rsidP="00704299">
      <w:pPr>
        <w:rPr>
          <w:b/>
          <w:bCs/>
        </w:rPr>
      </w:pPr>
    </w:p>
    <w:p w14:paraId="5EF68C65" w14:textId="7BFD0BBB" w:rsidR="00704299" w:rsidRPr="00704299" w:rsidRDefault="00704299" w:rsidP="00704299">
      <w:r w:rsidRPr="00704299">
        <w:rPr>
          <w:b/>
          <w:bCs/>
        </w:rPr>
        <w:t xml:space="preserve">Załącznik nr </w:t>
      </w:r>
      <w:r w:rsidR="00761DBC">
        <w:rPr>
          <w:b/>
          <w:bCs/>
        </w:rPr>
        <w:t>7</w:t>
      </w:r>
      <w:r w:rsidRPr="00704299">
        <w:rPr>
          <w:b/>
          <w:bCs/>
        </w:rPr>
        <w:t xml:space="preserve"> do zapytania ofertowego </w:t>
      </w:r>
      <w:r w:rsidRPr="00761DBC">
        <w:rPr>
          <w:b/>
          <w:bCs/>
        </w:rPr>
        <w:t xml:space="preserve"> z dnia </w:t>
      </w:r>
      <w:r w:rsidR="007159E5">
        <w:rPr>
          <w:b/>
          <w:bCs/>
        </w:rPr>
        <w:t>25.07</w:t>
      </w:r>
      <w:r w:rsidR="00761DBC">
        <w:rPr>
          <w:b/>
          <w:bCs/>
        </w:rPr>
        <w:t>.2024</w:t>
      </w:r>
      <w:r w:rsidRPr="00761DBC">
        <w:rPr>
          <w:b/>
          <w:bCs/>
        </w:rPr>
        <w:t xml:space="preserve"> r. </w:t>
      </w:r>
    </w:p>
    <w:p w14:paraId="3374F873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296C33FD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4299">
        <w:rPr>
          <w:rFonts w:cstheme="minorHAnsi"/>
          <w:b/>
          <w:sz w:val="24"/>
          <w:szCs w:val="24"/>
        </w:rPr>
        <w:t>Klauzula informacyjna z art. 13 RODO</w:t>
      </w:r>
    </w:p>
    <w:p w14:paraId="37132D14" w14:textId="77777777" w:rsidR="00704299" w:rsidRDefault="00704299" w:rsidP="007042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5B52CA2" w14:textId="77777777" w:rsidR="00704299" w:rsidRPr="00704299" w:rsidRDefault="00704299" w:rsidP="00761D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1. Zgodnie z art. 13 ust. 1 i 2 rozporządzenia Parlamentu Europejskiego i Rady (UE)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2016/679 z dnia 27 kwietnia 2016 r. w sprawie ochrony osób fizycznych w związku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z przetwarzaniem danych osobowych i w sprawie swobodnego przepływu takich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 oraz uchylenia dyrektywy 95/46/WE (ogólne rozporządzenie o ochronie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danych) (Dz. Urz. UE L 119 z 04.05.2016, str. 1), dalej „RODO”, informuję, że:</w:t>
      </w:r>
    </w:p>
    <w:p w14:paraId="427E30EC" w14:textId="55A3DACD" w:rsidR="00704299" w:rsidRPr="00761DBC" w:rsidRDefault="00704299" w:rsidP="00761DBC">
      <w:pPr>
        <w:tabs>
          <w:tab w:val="left" w:pos="563"/>
          <w:tab w:val="left" w:pos="9238"/>
        </w:tabs>
        <w:spacing w:after="0" w:line="300" w:lineRule="auto"/>
        <w:ind w:right="108"/>
        <w:jc w:val="both"/>
        <w:rPr>
          <w:rFonts w:cstheme="minorHAnsi"/>
          <w:color w:val="000000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administratorem Pani/Pana danych osobowych jest</w:t>
      </w:r>
      <w:bookmarkStart w:id="0" w:name="_Hlk166581130"/>
      <w:r w:rsidR="00761DBC" w:rsidRPr="00761DBC">
        <w:rPr>
          <w:rFonts w:ascii="Times New Roman" w:hAnsi="Times New Roman" w:cs="Times New Roman"/>
          <w:sz w:val="24"/>
          <w:szCs w:val="24"/>
        </w:rPr>
        <w:t xml:space="preserve"> </w:t>
      </w:r>
      <w:r w:rsidR="00304650">
        <w:rPr>
          <w:rFonts w:cstheme="minorHAnsi"/>
          <w:sz w:val="24"/>
          <w:szCs w:val="24"/>
        </w:rPr>
        <w:t>Parafia Rzymsko-Katolicka</w:t>
      </w:r>
      <w:r w:rsidR="00761DBC" w:rsidRPr="00761DBC">
        <w:rPr>
          <w:rFonts w:cstheme="minorHAnsi"/>
          <w:sz w:val="24"/>
          <w:szCs w:val="24"/>
        </w:rPr>
        <w:t xml:space="preserve"> </w:t>
      </w:r>
      <w:r w:rsidR="00304650">
        <w:rPr>
          <w:rFonts w:cstheme="minorHAnsi"/>
          <w:sz w:val="24"/>
          <w:szCs w:val="24"/>
        </w:rPr>
        <w:t xml:space="preserve">św. Wawrzyńca, </w:t>
      </w:r>
      <w:r w:rsidR="00761DBC" w:rsidRPr="00761DBC">
        <w:rPr>
          <w:rFonts w:cstheme="minorHAnsi"/>
          <w:sz w:val="24"/>
          <w:szCs w:val="24"/>
        </w:rPr>
        <w:t>09-541 Pacyn</w:t>
      </w:r>
      <w:bookmarkEnd w:id="0"/>
      <w:r w:rsidR="00761DBC" w:rsidRPr="00761DBC">
        <w:rPr>
          <w:rFonts w:cstheme="minorHAnsi"/>
          <w:sz w:val="24"/>
          <w:szCs w:val="24"/>
        </w:rPr>
        <w:t>a</w:t>
      </w:r>
    </w:p>
    <w:p w14:paraId="7E27A120" w14:textId="77777777" w:rsidR="00704299" w:rsidRDefault="00704299" w:rsidP="00761D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- Pani/Pana dane osobowe przetwarzane będą na podstawie art. 6 ust. 1 lit. c RODO w celu prowadzenia przedmiotowego postępowania o udzielenie zamówienia publicznego oraz jego rozstrzygnięcia, jak również zawarcia umowy w sprawie </w:t>
      </w:r>
      <w:r>
        <w:rPr>
          <w:rFonts w:cstheme="minorHAnsi"/>
          <w:sz w:val="24"/>
          <w:szCs w:val="24"/>
        </w:rPr>
        <w:t>zam</w:t>
      </w:r>
      <w:r w:rsidRPr="00704299">
        <w:rPr>
          <w:rFonts w:cstheme="minorHAnsi"/>
          <w:sz w:val="24"/>
          <w:szCs w:val="24"/>
        </w:rPr>
        <w:t>ówienia publicznego oraz jej realizacji, a także udokumentowania postępowania o udzielenie zamówienia publicznego i jego archiwizacji;</w:t>
      </w:r>
    </w:p>
    <w:p w14:paraId="515D4F32" w14:textId="21B8F6CE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o</w:t>
      </w:r>
      <w:r w:rsidRPr="00CC1A2A">
        <w:rPr>
          <w:rFonts w:cstheme="minorHAnsi"/>
          <w:sz w:val="24"/>
          <w:szCs w:val="24"/>
        </w:rPr>
        <w:t xml:space="preserve">dbiorcami Pani/Pana danych osobowych będą osoby lub podmioty, którym udostępniona zostanie dokumentacja postępowania w oparciu o art. 18 oraz art. 74 ustawy Pzp oraz </w:t>
      </w:r>
      <w:r>
        <w:rPr>
          <w:rFonts w:cstheme="minorHAnsi"/>
          <w:sz w:val="24"/>
          <w:szCs w:val="24"/>
        </w:rPr>
        <w:t>wszyscy u</w:t>
      </w:r>
      <w:r w:rsidRPr="00CC1A2A">
        <w:rPr>
          <w:rFonts w:cstheme="minorHAnsi"/>
          <w:sz w:val="24"/>
          <w:szCs w:val="24"/>
        </w:rPr>
        <w:t xml:space="preserve">żytkownicy </w:t>
      </w:r>
      <w:r>
        <w:rPr>
          <w:rFonts w:cstheme="minorHAnsi"/>
          <w:sz w:val="24"/>
          <w:szCs w:val="24"/>
        </w:rPr>
        <w:t>strony internetowej przedmiotowego postepowania,</w:t>
      </w:r>
      <w:r w:rsidRPr="00CC1A2A">
        <w:rPr>
          <w:rFonts w:cstheme="minorHAnsi"/>
          <w:sz w:val="24"/>
          <w:szCs w:val="24"/>
        </w:rPr>
        <w:t xml:space="preserve"> na której Gmina </w:t>
      </w:r>
      <w:r w:rsidR="000E3B98">
        <w:rPr>
          <w:rFonts w:cstheme="minorHAnsi"/>
          <w:sz w:val="24"/>
          <w:szCs w:val="24"/>
        </w:rPr>
        <w:t xml:space="preserve">Pacyna </w:t>
      </w:r>
      <w:r w:rsidRPr="00CC1A2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udostępniła postępowanie</w:t>
      </w:r>
      <w:r w:rsidRPr="00CC1A2A">
        <w:rPr>
          <w:rFonts w:cstheme="minorHAnsi"/>
          <w:sz w:val="24"/>
          <w:szCs w:val="24"/>
        </w:rPr>
        <w:t xml:space="preserve"> o udzielenie zamówienia publicznego, działając pod adresem </w:t>
      </w:r>
      <w:r>
        <w:rPr>
          <w:rFonts w:cstheme="minorHAnsi"/>
          <w:sz w:val="24"/>
          <w:szCs w:val="24"/>
        </w:rPr>
        <w:t>www.</w:t>
      </w:r>
      <w:r w:rsidR="000E3B98">
        <w:rPr>
          <w:rFonts w:cstheme="minorHAnsi"/>
          <w:sz w:val="24"/>
          <w:szCs w:val="24"/>
        </w:rPr>
        <w:t>pacyna.mazowsze</w:t>
      </w:r>
      <w:r>
        <w:rPr>
          <w:rFonts w:cstheme="minorHAnsi"/>
          <w:sz w:val="24"/>
          <w:szCs w:val="24"/>
        </w:rPr>
        <w:t>.pl</w:t>
      </w:r>
    </w:p>
    <w:p w14:paraId="03B413B3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będą przetwarzane przez okres prowadzenia postępowania o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udzielenie zamówienia publicznego oraz po jego zakończeniu zgodnie z przepisami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dotyczącymi archiwizacji oraz trwałości projektu (jeżeli dotyczy),</w:t>
      </w:r>
    </w:p>
    <w:p w14:paraId="2E646809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mogą być pozyskiwane od wykonawców, których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dotyczą lub innych podmiotów na których zasoby powołują się wykonawcy,</w:t>
      </w:r>
    </w:p>
    <w:p w14:paraId="5CF7E8F9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przetwarzane dane osobowe obejmują w szczególności imię i nazwisko, adres,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NIP, REGON, numer CEIDG, numer KRS oraz inne dane osobowe podane przez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osobę składającą ofertę i inną korespondencję wpływającą do Zamawiającego 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celu udziału w postępowaniu o udzielenie przedmiotowego zamówienia,</w:t>
      </w:r>
    </w:p>
    <w:p w14:paraId="2DB19224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dane osobowe mogą być przekazywane do organów publicznych i urzędów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państwowych lub innych podmiotów upoważnionych na podstawie przepisów prawa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lub wykonujących zadania realizowane w interesie publicznym lub w ramach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sprawowania władzy publicznej, w szczególności do podmiotów prowadzących</w:t>
      </w:r>
      <w:r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działalność kontrolną wobec Zamawiającego.</w:t>
      </w:r>
    </w:p>
    <w:p w14:paraId="10404852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odniesieniu do Pani/Pana danych osobowych decyzje nie będą podejmowane</w:t>
      </w:r>
    </w:p>
    <w:p w14:paraId="0D233215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w sposób zautomatyzowany, stosowanie do art. 22 RODO;</w:t>
      </w:r>
    </w:p>
    <w:p w14:paraId="1A44FD43" w14:textId="77777777" w:rsidR="00704299" w:rsidRPr="00704299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lastRenderedPageBreak/>
        <w:t>Posiada Pani/Pan:</w:t>
      </w:r>
    </w:p>
    <w:p w14:paraId="63B4BE91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15 RODO prawo dostępu do danych osobowych Pani/Pana</w:t>
      </w:r>
    </w:p>
    <w:p w14:paraId="27FFA89A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 xml:space="preserve">dotyczących; </w:t>
      </w:r>
      <w:r w:rsidRPr="00704299">
        <w:rPr>
          <w:rFonts w:cstheme="minorHAnsi"/>
          <w:sz w:val="24"/>
          <w:szCs w:val="24"/>
        </w:rPr>
        <w:t></w:t>
      </w:r>
    </w:p>
    <w:p w14:paraId="15F3F351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16 RODO prawo do sprostowania Pani/Pana danych osobowych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*,</w:t>
      </w:r>
    </w:p>
    <w:p w14:paraId="4ACA15F5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18 RODO prawo żądania od administratora ograniczenia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przetwarzania danych osobowych z zastrzeżeniem przypadków, o których mowa w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art. 18 ust. 2 RODO **,</w:t>
      </w:r>
    </w:p>
    <w:p w14:paraId="45B9464C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wniesienia skargi do Prezesa Urzędu Ochrony Danych Osobowych, gdy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uzna Pani/Pan,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że przetwarzanie danych osobowych Pani/Pana dotyczących narusza przepisy</w:t>
      </w:r>
    </w:p>
    <w:p w14:paraId="6FCAB9D5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4F48139E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Nie przysługuje Pani/Panu:</w:t>
      </w:r>
    </w:p>
    <w:p w14:paraId="1B257C54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w związku z art. 17 ust. 3 lit. b, d lub e RODO prawo do usunięcia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osobowych;</w:t>
      </w:r>
    </w:p>
    <w:p w14:paraId="081F5386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prawo do przenoszenia danych osobowych, o którym mowa w art. 20 RODO;</w:t>
      </w:r>
    </w:p>
    <w:p w14:paraId="34D3E737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- na podstawie art. 21 RODO prawo sprzeciwu, wobec przetwarzania danych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osobowych, gdyż</w:t>
      </w:r>
    </w:p>
    <w:p w14:paraId="4059F0E9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podstawą prawną przetwarzania Pani/Pana danych osobowych jest art. 6 ust. 1 lit. c</w:t>
      </w:r>
    </w:p>
    <w:p w14:paraId="557C02DE" w14:textId="77777777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Rodo.</w:t>
      </w:r>
    </w:p>
    <w:p w14:paraId="240A08F5" w14:textId="1D4306B1" w:rsidR="00704299" w:rsidRPr="00704299" w:rsidRDefault="00704299" w:rsidP="00722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4299">
        <w:rPr>
          <w:rFonts w:cstheme="minorHAnsi"/>
          <w:sz w:val="24"/>
          <w:szCs w:val="24"/>
        </w:rPr>
        <w:t>2. Jednocześnie Zamawiający przypomina o ciążącym na Pani/Panu obowiązku</w:t>
      </w:r>
      <w:r w:rsidR="00722DEF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informacyjnym wynikającym z art. 14 RODO względem osób fizycznych, których</w:t>
      </w:r>
      <w:r w:rsidR="00722DEF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dane przekazane zostaną Zamawiającemu w związku z prowadzonym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postępowaniem i które Zamawiający pośrednio pozyska od wykonawcy biorącego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udział w postępowaniu, chyba że ma zastosowanie co najmniej jedno z wyłączeń, o</w:t>
      </w:r>
      <w:r w:rsidR="001A151A">
        <w:rPr>
          <w:rFonts w:cstheme="minorHAnsi"/>
          <w:sz w:val="24"/>
          <w:szCs w:val="24"/>
        </w:rPr>
        <w:t xml:space="preserve"> </w:t>
      </w:r>
      <w:r w:rsidRPr="00704299">
        <w:rPr>
          <w:rFonts w:cstheme="minorHAnsi"/>
          <w:sz w:val="24"/>
          <w:szCs w:val="24"/>
        </w:rPr>
        <w:t>których mowa w art. 14 ust. 5 RODO.</w:t>
      </w:r>
    </w:p>
    <w:p w14:paraId="300652C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A2955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480228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7AF25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56E686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D6727B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F29D51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8A14F4" w14:textId="77777777" w:rsidR="00CC1A2A" w:rsidRDefault="00CC1A2A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52AE08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 Wyjaśnienie: skorzystanie z prawa do sprostowania nie może skutkować zmianą wyniku postępowania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 xml:space="preserve">o udzielenie zamówienia publicznego ani zmianą postanowień </w:t>
      </w:r>
      <w:r w:rsidR="001A151A" w:rsidRPr="00CC1A2A">
        <w:rPr>
          <w:rFonts w:cstheme="minorHAnsi"/>
          <w:sz w:val="20"/>
          <w:szCs w:val="20"/>
        </w:rPr>
        <w:t>umowy</w:t>
      </w:r>
      <w:r w:rsidRPr="00CC1A2A">
        <w:rPr>
          <w:rFonts w:cstheme="minorHAnsi"/>
          <w:sz w:val="20"/>
          <w:szCs w:val="20"/>
        </w:rPr>
        <w:t>.</w:t>
      </w:r>
    </w:p>
    <w:p w14:paraId="13EB3722" w14:textId="77777777" w:rsidR="00704299" w:rsidRPr="00CC1A2A" w:rsidRDefault="00704299" w:rsidP="007042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** Wyjaśnienie: prawo do ograniczenia przetwarzania nie ma zastosowania w odniesieniu do</w:t>
      </w:r>
    </w:p>
    <w:p w14:paraId="41AEDF1B" w14:textId="77777777" w:rsidR="00704299" w:rsidRPr="00CC1A2A" w:rsidRDefault="00704299" w:rsidP="001A15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C1A2A">
        <w:rPr>
          <w:rFonts w:cstheme="minorHAnsi"/>
          <w:sz w:val="20"/>
          <w:szCs w:val="20"/>
        </w:rPr>
        <w:t>przechowywania, w celu zapewnienia korzystania ze środków ochrony prawnej lub w celu ochrony praw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innej osoby fizycznej lub prawnej, lub z uwagi na ważne względy interesu publicznego Unii Europejskiej</w:t>
      </w:r>
      <w:r w:rsidR="001A151A" w:rsidRPr="00CC1A2A">
        <w:rPr>
          <w:rFonts w:cstheme="minorHAnsi"/>
          <w:sz w:val="20"/>
          <w:szCs w:val="20"/>
        </w:rPr>
        <w:t xml:space="preserve"> </w:t>
      </w:r>
      <w:r w:rsidRPr="00CC1A2A">
        <w:rPr>
          <w:rFonts w:cstheme="minorHAnsi"/>
          <w:sz w:val="20"/>
          <w:szCs w:val="20"/>
        </w:rPr>
        <w:t>lub państwa członkowskiego.</w:t>
      </w:r>
    </w:p>
    <w:sectPr w:rsidR="00704299" w:rsidRPr="00CC1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99"/>
    <w:rsid w:val="0003251F"/>
    <w:rsid w:val="000E3B98"/>
    <w:rsid w:val="001A151A"/>
    <w:rsid w:val="001D3A6D"/>
    <w:rsid w:val="002A4BDA"/>
    <w:rsid w:val="002A4D4A"/>
    <w:rsid w:val="002C6B27"/>
    <w:rsid w:val="002D1C85"/>
    <w:rsid w:val="00304650"/>
    <w:rsid w:val="004267B5"/>
    <w:rsid w:val="004B7956"/>
    <w:rsid w:val="004F4573"/>
    <w:rsid w:val="00704299"/>
    <w:rsid w:val="007159E5"/>
    <w:rsid w:val="00722DEF"/>
    <w:rsid w:val="00761DBC"/>
    <w:rsid w:val="00782991"/>
    <w:rsid w:val="00800F69"/>
    <w:rsid w:val="00845E0E"/>
    <w:rsid w:val="008D4E81"/>
    <w:rsid w:val="008F5DC0"/>
    <w:rsid w:val="009D4EBB"/>
    <w:rsid w:val="00A56E98"/>
    <w:rsid w:val="00AC7413"/>
    <w:rsid w:val="00AE2FF5"/>
    <w:rsid w:val="00B65664"/>
    <w:rsid w:val="00BE628D"/>
    <w:rsid w:val="00CC1A2A"/>
    <w:rsid w:val="00D55198"/>
    <w:rsid w:val="00D92E65"/>
    <w:rsid w:val="00DC6E44"/>
    <w:rsid w:val="00E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9F17"/>
  <w15:chartTrackingRefBased/>
  <w15:docId w15:val="{A5B75B76-B28C-45AF-BA0D-974BBE8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1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Anna Marcinkowska</cp:lastModifiedBy>
  <cp:revision>2</cp:revision>
  <cp:lastPrinted>2024-05-31T11:20:00Z</cp:lastPrinted>
  <dcterms:created xsi:type="dcterms:W3CDTF">2024-07-25T14:43:00Z</dcterms:created>
  <dcterms:modified xsi:type="dcterms:W3CDTF">2024-07-25T14:43:00Z</dcterms:modified>
</cp:coreProperties>
</file>