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7A01F0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Zarządzenie Nr 0050.19.2021</w:t>
      </w:r>
      <w:r>
        <w:rPr>
          <w:b/>
          <w:caps/>
        </w:rPr>
        <w:br/>
        <w:t>Wójta Gminy Pacyna</w:t>
      </w:r>
    </w:p>
    <w:p w:rsidR="00A77B3E" w:rsidRDefault="007A01F0">
      <w:pPr>
        <w:spacing w:before="280" w:after="280"/>
        <w:jc w:val="center"/>
        <w:rPr>
          <w:b/>
          <w:caps/>
        </w:rPr>
      </w:pPr>
      <w:r>
        <w:t>z dnia 20 kwietnia 2021 r.</w:t>
      </w:r>
    </w:p>
    <w:p w:rsidR="00A77B3E" w:rsidRDefault="007A01F0">
      <w:pPr>
        <w:keepNext/>
        <w:spacing w:after="480"/>
        <w:jc w:val="center"/>
      </w:pPr>
      <w:r>
        <w:rPr>
          <w:b/>
        </w:rPr>
        <w:t>w sprawie zmiany uchwały budżetowej nr 98/XVII/2020  Rady Gminy Pacyna na 2021 rok</w:t>
      </w:r>
    </w:p>
    <w:p w:rsidR="00A77B3E" w:rsidRDefault="007A01F0">
      <w:pPr>
        <w:keepLines/>
        <w:spacing w:before="120" w:after="120"/>
        <w:ind w:firstLine="227"/>
      </w:pPr>
      <w:r>
        <w:t>Na podstawie art. 30 ust. 2 pkt 4 ustawy z dnia 8 marca 1990r. o samorządzie gminnym (tekst jednolity Dz. U. z 2020 roku poz. 713 ze zm.) art. 257, pkt 3 ustawy z dnia  27 sierpnia 2009r. o finansach publicznych  (tekst jednolity Dz. U. z 2021 roku, poz. 305), Wójt Gminy Pacyna zarządza, co następuje:</w:t>
      </w:r>
    </w:p>
    <w:p w:rsidR="00A77B3E" w:rsidRDefault="007A01F0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Pacyna na 2021 rok Nr 98/XVII/2020 Rady Gminy Pacyna z dnia 11 grudnia 2020 roku wprowadza się następujące zmiany:</w:t>
      </w:r>
    </w:p>
    <w:p w:rsidR="00A77B3E" w:rsidRDefault="007A01F0">
      <w:pPr>
        <w:keepLines/>
        <w:spacing w:before="120" w:after="120"/>
        <w:ind w:firstLine="340"/>
      </w:pPr>
      <w:r>
        <w:t>1. Zwiększa się wydatki budżetu o łączną kwotę 15.867,83 zł i zmniejsza o kwotę 15.867,83 zł. Plan wydatków budżetu  Gminy ogółem wynosi  15.694.950,00 zł.</w:t>
      </w:r>
    </w:p>
    <w:p w:rsidR="00A77B3E" w:rsidRDefault="007A01F0">
      <w:pPr>
        <w:spacing w:before="120" w:after="120"/>
        <w:ind w:left="340" w:hanging="227"/>
      </w:pPr>
      <w:r>
        <w:t>1) wydatki bieżące zwiększa się o kwotę 15.867,83 zł i zmniejsza o kwotę 15.867,83 zł. Wydatki bieżące po zmianie wynoszą 14.574.750,00 zł.</w:t>
      </w:r>
    </w:p>
    <w:p w:rsidR="00A77B3E" w:rsidRDefault="007A01F0">
      <w:pPr>
        <w:spacing w:before="120" w:after="120"/>
        <w:ind w:left="340" w:hanging="227"/>
      </w:pPr>
      <w:r>
        <w:t>2) wydatki majątkowe pozostają bez zmian. Wydatki majątkowe wynoszą  1.120.200,00 zł.</w:t>
      </w:r>
    </w:p>
    <w:p w:rsidR="00A77B3E" w:rsidRDefault="007A01F0">
      <w:pPr>
        <w:keepLines/>
        <w:spacing w:before="120" w:after="120"/>
        <w:ind w:left="227" w:hanging="113"/>
      </w:pPr>
      <w:r>
        <w:t>– zgodnie z Załącznikiem nr  1 do niniejszego zarządzenia, zmieniającym Załącznik nr 2 do Uchwały Budżetowej pn. Wydatki na 2021 rok.</w:t>
      </w:r>
    </w:p>
    <w:p w:rsidR="00A77B3E" w:rsidRDefault="007A01F0">
      <w:pPr>
        <w:keepLines/>
        <w:spacing w:before="120" w:after="120"/>
        <w:ind w:firstLine="340"/>
      </w:pPr>
      <w:r>
        <w:rPr>
          <w:b/>
        </w:rPr>
        <w:t>§ 2. </w:t>
      </w:r>
      <w:r>
        <w:t>Wykonanie zarządzenia powierza się Wójtowi Gminy Pacyna.</w:t>
      </w:r>
    </w:p>
    <w:p w:rsidR="00A77B3E" w:rsidRDefault="007A01F0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>Zarządzenie wchodzi w życie z dniem podpisania.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7A01F0">
      <w:pPr>
        <w:keepNext/>
      </w:pPr>
      <w:r>
        <w:rPr>
          <w:color w:val="000000"/>
        </w:rPr>
        <w:t> </w:t>
      </w:r>
    </w:p>
    <w:tbl>
      <w:tblPr>
        <w:tblW w:w="5000" w:type="pct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9D1090"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9D1090" w:rsidRDefault="009D1090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9D1090" w:rsidRDefault="007A01F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Default="007A01F0">
      <w:pPr>
        <w:keepNext/>
        <w:spacing w:before="120" w:after="120" w:line="360" w:lineRule="auto"/>
        <w:ind w:left="9758"/>
        <w:jc w:val="left"/>
      </w:pPr>
      <w:r>
        <w:lastRenderedPageBreak/>
        <w:fldChar w:fldCharType="begin"/>
      </w:r>
      <w:r>
        <w:fldChar w:fldCharType="end"/>
      </w:r>
      <w:r>
        <w:t>Załącznik Nr 1 do zarządzenia Nr 0050.19.2021</w:t>
      </w:r>
      <w:r>
        <w:br/>
        <w:t>Wójta Gminy Pacyna</w:t>
      </w:r>
      <w:r>
        <w:br/>
        <w:t>z dnia 20.04.2021r.</w:t>
      </w:r>
    </w:p>
    <w:p w:rsidR="00A77B3E" w:rsidRDefault="007A01F0">
      <w:pPr>
        <w:keepNext/>
        <w:spacing w:after="480"/>
        <w:jc w:val="center"/>
      </w:pPr>
      <w:r>
        <w:rPr>
          <w:b/>
        </w:rPr>
        <w:t>ZMIANA WYDATKÓW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709"/>
        <w:gridCol w:w="1206"/>
        <w:gridCol w:w="778"/>
        <w:gridCol w:w="917"/>
        <w:gridCol w:w="847"/>
        <w:gridCol w:w="766"/>
        <w:gridCol w:w="766"/>
        <w:gridCol w:w="766"/>
        <w:gridCol w:w="766"/>
        <w:gridCol w:w="754"/>
        <w:gridCol w:w="720"/>
        <w:gridCol w:w="674"/>
        <w:gridCol w:w="743"/>
        <w:gridCol w:w="893"/>
        <w:gridCol w:w="766"/>
        <w:gridCol w:w="743"/>
        <w:gridCol w:w="674"/>
        <w:gridCol w:w="697"/>
      </w:tblGrid>
      <w:tr w:rsidR="009D1090">
        <w:trPr>
          <w:trHeight w:val="165"/>
        </w:trPr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</w:pPr>
            <w:r>
              <w:rPr>
                <w:sz w:val="10"/>
              </w:rPr>
              <w:t>Dział</w:t>
            </w:r>
          </w:p>
        </w:tc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</w:pPr>
            <w:r>
              <w:rPr>
                <w:sz w:val="10"/>
              </w:rPr>
              <w:t>Rozdział</w:t>
            </w:r>
          </w:p>
        </w:tc>
        <w:tc>
          <w:tcPr>
            <w:tcW w:w="2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</w:pPr>
            <w:r>
              <w:rPr>
                <w:sz w:val="10"/>
              </w:rPr>
              <w:t>Nazwa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</w:pPr>
            <w:r>
              <w:rPr>
                <w:sz w:val="10"/>
              </w:rPr>
              <w:t>Plan</w:t>
            </w:r>
          </w:p>
        </w:tc>
        <w:tc>
          <w:tcPr>
            <w:tcW w:w="1138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</w:pPr>
            <w:r>
              <w:rPr>
                <w:sz w:val="10"/>
              </w:rPr>
              <w:t>Z tego:</w:t>
            </w:r>
          </w:p>
        </w:tc>
      </w:tr>
      <w:tr w:rsidR="009D1090">
        <w:trPr>
          <w:trHeight w:val="165"/>
        </w:trPr>
        <w:tc>
          <w:tcPr>
            <w:tcW w:w="65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762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2138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</w:pPr>
            <w:r>
              <w:rPr>
                <w:sz w:val="10"/>
              </w:rPr>
              <w:t>Wydatki bieżące</w:t>
            </w:r>
          </w:p>
        </w:tc>
        <w:tc>
          <w:tcPr>
            <w:tcW w:w="6412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</w:pPr>
            <w:r>
              <w:rPr>
                <w:sz w:val="10"/>
              </w:rPr>
              <w:t>z tego: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Wydatki </w:t>
            </w:r>
            <w:r>
              <w:rPr>
                <w:sz w:val="10"/>
              </w:rPr>
              <w:br/>
              <w:t>majątkowe</w:t>
            </w:r>
          </w:p>
        </w:tc>
        <w:tc>
          <w:tcPr>
            <w:tcW w:w="310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9D1090">
        <w:trPr>
          <w:trHeight w:val="165"/>
        </w:trPr>
        <w:tc>
          <w:tcPr>
            <w:tcW w:w="6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8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65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8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7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</w:t>
            </w:r>
          </w:p>
        </w:tc>
        <w:tc>
          <w:tcPr>
            <w:tcW w:w="9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9D1090">
        <w:trPr>
          <w:trHeight w:val="834"/>
        </w:trPr>
        <w:tc>
          <w:tcPr>
            <w:tcW w:w="6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8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8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7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7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9D1090">
        <w:trPr>
          <w:trHeight w:val="192"/>
        </w:trPr>
        <w:tc>
          <w:tcPr>
            <w:tcW w:w="65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138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9D1090">
        <w:trPr>
          <w:trHeight w:val="165"/>
        </w:trPr>
        <w:tc>
          <w:tcPr>
            <w:tcW w:w="6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76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4 153 412,00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4 153 412,00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4 035 912,00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3 308 513,00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727 399,00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113 500,00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D1090">
        <w:trPr>
          <w:trHeight w:val="165"/>
        </w:trPr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-15 867,83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-15 867,83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-15 867,83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-15 867,83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D1090">
        <w:trPr>
          <w:trHeight w:val="165"/>
        </w:trPr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15 867,83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15 867,83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15 867,83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15 867,83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D1090">
        <w:trPr>
          <w:trHeight w:val="165"/>
        </w:trPr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4 153 412,00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4 153 412,00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4 035 912,00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3 308 513,00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727 399,00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113 500,00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D1090">
        <w:trPr>
          <w:trHeight w:val="165"/>
        </w:trPr>
        <w:tc>
          <w:tcPr>
            <w:tcW w:w="6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80101</w:t>
            </w:r>
          </w:p>
        </w:tc>
        <w:tc>
          <w:tcPr>
            <w:tcW w:w="13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Szkoły podstawowe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2 590 713,00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2 590 713,00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2 495 713,00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2 281 413,00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214 300,00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95 000,00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D1090">
        <w:trPr>
          <w:trHeight w:val="165"/>
        </w:trPr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-15 867,83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-15 867,83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-15 867,83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-15 867,83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D1090">
        <w:trPr>
          <w:trHeight w:val="165"/>
        </w:trPr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D1090">
        <w:trPr>
          <w:trHeight w:val="165"/>
        </w:trPr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2 574 845,17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2 574 845,17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2 479 845,17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2 265 545,17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214 300,00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95 000,00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D1090">
        <w:trPr>
          <w:trHeight w:val="165"/>
        </w:trPr>
        <w:tc>
          <w:tcPr>
            <w:tcW w:w="6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80150</w:t>
            </w:r>
          </w:p>
        </w:tc>
        <w:tc>
          <w:tcPr>
            <w:tcW w:w="13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Realizacja zadań wymagających stosowania specjalnej organizacji nauki i metod pracy dla dzieci i młodzieży w szkołach podstawowych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41 400,00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41 400,00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41 400,00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41 400,00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D1090">
        <w:trPr>
          <w:trHeight w:val="165"/>
        </w:trPr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D1090">
        <w:trPr>
          <w:trHeight w:val="165"/>
        </w:trPr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15 867,83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15 867,83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15 867,83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15 867,83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D1090">
        <w:trPr>
          <w:trHeight w:val="231"/>
        </w:trPr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57 267,83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57 267,83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57 267,83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57 267,83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D1090">
        <w:trPr>
          <w:trHeight w:val="165"/>
        </w:trPr>
        <w:tc>
          <w:tcPr>
            <w:tcW w:w="2712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15 694 950,00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14 574 750,00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9 359 633,00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5 830 343,53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3 529 289,47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190 500,00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4 992 617,00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32 000,00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1 120 200,00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1 120 200,00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D1090">
        <w:trPr>
          <w:trHeight w:val="165"/>
        </w:trPr>
        <w:tc>
          <w:tcPr>
            <w:tcW w:w="2712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-15 867,83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-15 867,83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-15 867,83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-15 867,83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D1090">
        <w:trPr>
          <w:trHeight w:val="165"/>
        </w:trPr>
        <w:tc>
          <w:tcPr>
            <w:tcW w:w="2712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15 867,83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15 867,83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15 867,83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15 867,83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D1090">
        <w:trPr>
          <w:trHeight w:val="165"/>
        </w:trPr>
        <w:tc>
          <w:tcPr>
            <w:tcW w:w="2712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15 694 950,00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14 574 750,00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9 359 633,00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5 830 343,53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3 529 289,47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190 500,00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4 992 617,00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32 000,00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1 120 200,00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1 120 200,00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7A0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:rsidR="00A77B3E" w:rsidRDefault="00A77B3E">
      <w:pPr>
        <w:keepNext/>
      </w:pPr>
    </w:p>
    <w:p w:rsidR="00A77B3E" w:rsidRDefault="00A77B3E">
      <w:pPr>
        <w:keepNext/>
      </w:pPr>
    </w:p>
    <w:p w:rsidR="00A77B3E" w:rsidRDefault="007A01F0">
      <w:pPr>
        <w:keepNext/>
      </w:pPr>
      <w:r>
        <w:rPr>
          <w:color w:val="000000"/>
        </w:rPr>
        <w:t> </w:t>
      </w:r>
    </w:p>
    <w:tbl>
      <w:tblPr>
        <w:tblW w:w="5000" w:type="pct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9D1090"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9D1090" w:rsidRDefault="009D1090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9D1090" w:rsidRDefault="007A01F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9D1090" w:rsidRDefault="009D1090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9D1090" w:rsidRDefault="007A01F0">
      <w:pPr>
        <w:spacing w:line="360" w:lineRule="auto"/>
        <w:jc w:val="center"/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  <w:t>uzasadnienie</w:t>
      </w:r>
    </w:p>
    <w:p w:rsidR="009D1090" w:rsidRDefault="007A01F0">
      <w:pPr>
        <w:spacing w:line="360" w:lineRule="auto"/>
        <w:jc w:val="center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do Zarządzenia Nr 0050.19.2021 Wójta Gminy Pacyna z dnia 20.04.2021r.</w:t>
      </w:r>
    </w:p>
    <w:p w:rsidR="009D1090" w:rsidRDefault="009D1090">
      <w:pPr>
        <w:spacing w:line="360" w:lineRule="auto"/>
        <w:jc w:val="center"/>
        <w:rPr>
          <w:b/>
          <w:color w:val="000000"/>
          <w:sz w:val="24"/>
          <w:szCs w:val="20"/>
          <w:shd w:val="clear" w:color="auto" w:fill="FFFFFF"/>
        </w:rPr>
      </w:pPr>
    </w:p>
    <w:p w:rsidR="009D1090" w:rsidRDefault="007A01F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Uzasadnienie do zmian planowanych </w:t>
      </w:r>
      <w:r>
        <w:rPr>
          <w:color w:val="000000"/>
          <w:sz w:val="24"/>
          <w:szCs w:val="20"/>
          <w:u w:val="single"/>
          <w:shd w:val="clear" w:color="auto" w:fill="FFFFFF"/>
        </w:rPr>
        <w:t>wydatków</w:t>
      </w: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 – załącznik nr 1</w:t>
      </w:r>
    </w:p>
    <w:p w:rsidR="009D1090" w:rsidRDefault="009D109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</w:p>
    <w:p w:rsidR="009D1090" w:rsidRDefault="007A01F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Zwiększa się</w:t>
      </w:r>
      <w:r>
        <w:rPr>
          <w:color w:val="000000"/>
          <w:sz w:val="24"/>
          <w:szCs w:val="20"/>
          <w:shd w:val="clear" w:color="auto" w:fill="FFFFFF"/>
        </w:rPr>
        <w:t xml:space="preserve"> wydatki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budżetu o kwotę </w:t>
      </w:r>
      <w:r>
        <w:rPr>
          <w:color w:val="000000"/>
          <w:sz w:val="24"/>
          <w:szCs w:val="20"/>
          <w:shd w:val="clear" w:color="auto" w:fill="FFFFFF"/>
        </w:rPr>
        <w:t xml:space="preserve">15.867,83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zł.</w:t>
      </w:r>
    </w:p>
    <w:p w:rsidR="009D1090" w:rsidRDefault="007A01F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</w:rPr>
        <w:t>Zmniejsza się wydatki budżetu o kwotę 15.867,83 zł</w:t>
      </w:r>
    </w:p>
    <w:p w:rsidR="009D1090" w:rsidRDefault="007A01F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Plan </w:t>
      </w:r>
      <w:r>
        <w:rPr>
          <w:color w:val="000000"/>
          <w:sz w:val="24"/>
          <w:szCs w:val="20"/>
          <w:shd w:val="clear" w:color="auto" w:fill="FFFFFF"/>
        </w:rPr>
        <w:t xml:space="preserve">wydatków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po zmianie wynosi </w:t>
      </w:r>
      <w:r>
        <w:rPr>
          <w:color w:val="000000"/>
          <w:sz w:val="24"/>
          <w:szCs w:val="20"/>
          <w:shd w:val="clear" w:color="auto" w:fill="FFFFFF"/>
        </w:rPr>
        <w:t xml:space="preserve">15.694.950,00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zł.</w:t>
      </w:r>
    </w:p>
    <w:p w:rsidR="009D1090" w:rsidRDefault="007A01F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Zmiany obejmują:</w:t>
      </w:r>
    </w:p>
    <w:p w:rsidR="009D1090" w:rsidRDefault="007A01F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 </w:t>
      </w:r>
    </w:p>
    <w:p w:rsidR="009D1090" w:rsidRDefault="007A01F0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801 - Oświata i wychowanie</w:t>
      </w:r>
    </w:p>
    <w:p w:rsidR="009D1090" w:rsidRDefault="007A01F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15.867,83 zł i zmniejszono o kwotę 15.867,83 zł w tym:</w:t>
      </w:r>
    </w:p>
    <w:p w:rsidR="009D1090" w:rsidRDefault="007A01F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80101</w:t>
      </w:r>
    </w:p>
    <w:p w:rsidR="009D1090" w:rsidRDefault="007A01F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na wynagrodzenia osobowe o kwotę 15.867,83 zł w związku z nadwyżką środków.</w:t>
      </w:r>
    </w:p>
    <w:p w:rsidR="009D1090" w:rsidRDefault="007A01F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80150</w:t>
      </w:r>
    </w:p>
    <w:p w:rsidR="009D1090" w:rsidRDefault="007A01F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na wynagrodzenia i składki od nich naliczone o kwotę 15.867,83 zł w związku z korektą planu na realizacje zadań wymagających stosowania specjalnej organizacji nauki i metod pracy dla uczniów Szkoły Podstawowej w Pacynie . Zmiany dokonano na podstawie danych z metryczki subwencji oświatowej na 2021 rok dla Gminy Pacyna.</w:t>
      </w:r>
    </w:p>
    <w:p w:rsidR="009D1090" w:rsidRDefault="009D109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802"/>
        <w:gridCol w:w="4803"/>
      </w:tblGrid>
      <w:tr w:rsidR="009D1090">
        <w:tc>
          <w:tcPr>
            <w:tcW w:w="2500" w:type="pct"/>
            <w:tcBorders>
              <w:right w:val="nil"/>
            </w:tcBorders>
          </w:tcPr>
          <w:p w:rsidR="009D1090" w:rsidRDefault="009D1090">
            <w:pPr>
              <w:spacing w:line="360" w:lineRule="auto"/>
              <w:rPr>
                <w:sz w:val="24"/>
                <w:szCs w:val="2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:rsidR="009D1090" w:rsidRDefault="007A01F0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SIGNATURE_0_1_FUNCTION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sz w:val="24"/>
                <w:szCs w:val="20"/>
              </w:rPr>
              <w:t>Wójt Gminy</w:t>
            </w:r>
            <w:r>
              <w:rPr>
                <w:sz w:val="24"/>
                <w:szCs w:val="20"/>
              </w:rPr>
              <w:fldChar w:fldCharType="end"/>
            </w:r>
          </w:p>
          <w:p w:rsidR="009D1090" w:rsidRDefault="007A01F0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 </w:t>
            </w:r>
          </w:p>
          <w:p w:rsidR="009D1090" w:rsidRDefault="007A01F0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SIGNATURE_0_1_FIRSTNAME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 xml:space="preserve">Krzysztof </w:t>
            </w:r>
            <w:r>
              <w:rPr>
                <w:sz w:val="24"/>
                <w:szCs w:val="20"/>
              </w:rPr>
              <w:fldChar w:fldCharType="end"/>
            </w: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SIGNATURE_0_1_LASTNAME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>Woźniak</w:t>
            </w:r>
            <w:r>
              <w:rPr>
                <w:sz w:val="24"/>
                <w:szCs w:val="20"/>
              </w:rPr>
              <w:fldChar w:fldCharType="end"/>
            </w:r>
          </w:p>
        </w:tc>
      </w:tr>
    </w:tbl>
    <w:p w:rsidR="009D1090" w:rsidRDefault="009D1090">
      <w:pPr>
        <w:spacing w:line="360" w:lineRule="auto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sectPr w:rsidR="009D1090">
      <w:footerReference w:type="default" r:id="rId8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BAA" w:rsidRDefault="00BE6BAA">
      <w:r>
        <w:separator/>
      </w:r>
    </w:p>
  </w:endnote>
  <w:endnote w:type="continuationSeparator" w:id="0">
    <w:p w:rsidR="00BE6BAA" w:rsidRDefault="00BE6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9D1090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9D1090" w:rsidRDefault="007A01F0">
          <w:pPr>
            <w:jc w:val="left"/>
            <w:rPr>
              <w:sz w:val="18"/>
            </w:rPr>
          </w:pPr>
          <w:r>
            <w:rPr>
              <w:sz w:val="18"/>
            </w:rPr>
            <w:t>Id: 88D86A66-10D8-4DFB-A032-F7788CD4B8DB.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9D1090" w:rsidRDefault="007A01F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55760D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9D1090" w:rsidRDefault="009D1090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5"/>
      <w:gridCol w:w="4933"/>
    </w:tblGrid>
    <w:tr w:rsidR="009D1090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9D1090" w:rsidRDefault="007A01F0">
          <w:pPr>
            <w:jc w:val="left"/>
            <w:rPr>
              <w:sz w:val="18"/>
            </w:rPr>
          </w:pPr>
          <w:r>
            <w:rPr>
              <w:sz w:val="18"/>
            </w:rPr>
            <w:t>Id: 88D86A66-10D8-4DFB-A032-F7788CD4B8DB.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9D1090" w:rsidRDefault="007A01F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55760D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9D1090" w:rsidRDefault="009D1090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9D1090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9D1090" w:rsidRDefault="007A01F0">
          <w:pPr>
            <w:jc w:val="left"/>
            <w:rPr>
              <w:sz w:val="18"/>
            </w:rPr>
          </w:pPr>
          <w:r>
            <w:rPr>
              <w:sz w:val="18"/>
            </w:rPr>
            <w:t>Id: 88D86A66-10D8-4DFB-A032-F7788CD4B8DB.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9D1090" w:rsidRDefault="007A01F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55760D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9D1090" w:rsidRDefault="009D1090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BAA" w:rsidRDefault="00BE6BAA">
      <w:r>
        <w:separator/>
      </w:r>
    </w:p>
  </w:footnote>
  <w:footnote w:type="continuationSeparator" w:id="0">
    <w:p w:rsidR="00BE6BAA" w:rsidRDefault="00BE6B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55760D"/>
    <w:rsid w:val="00671D45"/>
    <w:rsid w:val="007A01F0"/>
    <w:rsid w:val="00890B28"/>
    <w:rsid w:val="009D1090"/>
    <w:rsid w:val="00A77B3E"/>
    <w:rsid w:val="00BE6BAA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1838E21-338A-4DAD-AE7A-E2BDF3211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760</Words>
  <Characters>4561</Characters>
  <Application>Microsoft Office Word</Application>
  <DocSecurity>0</DocSecurity>
  <Lines>38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0050.19.2021 z dnia 20 kwietnia 2021 r.</vt:lpstr>
      <vt:lpstr/>
    </vt:vector>
  </TitlesOfParts>
  <Company>Wójt Gminy Pacyna</Company>
  <LinksUpToDate>false</LinksUpToDate>
  <CharactersWithSpaces>5311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0050.19.2021 z dnia 20 kwietnia 2021 r.</dc:title>
  <dc:subject>w sprawie zmiany uchwały budżetowej nr 98/XVII/2020  Rady Gminy Pacyna na 2021^rok</dc:subject>
  <dc:creator>Administrator</dc:creator>
  <cp:lastModifiedBy>Administrator</cp:lastModifiedBy>
  <cp:revision>2</cp:revision>
  <dcterms:created xsi:type="dcterms:W3CDTF">2021-04-27T07:57:00Z</dcterms:created>
  <dcterms:modified xsi:type="dcterms:W3CDTF">2021-04-27T07:57:00Z</dcterms:modified>
  <cp:category>Akt prawny</cp:category>
</cp:coreProperties>
</file>