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47803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0050.34.2020</w:t>
      </w:r>
      <w:r>
        <w:rPr>
          <w:b/>
          <w:caps/>
        </w:rPr>
        <w:br/>
        <w:t>Wójta Gminy Pacyna</w:t>
      </w:r>
    </w:p>
    <w:p w:rsidR="00A77B3E" w:rsidRDefault="00B47803">
      <w:pPr>
        <w:spacing w:before="280" w:after="280"/>
        <w:jc w:val="center"/>
        <w:rPr>
          <w:b/>
          <w:caps/>
        </w:rPr>
      </w:pPr>
      <w:r>
        <w:t>z dnia 30 września 2020 r.</w:t>
      </w:r>
    </w:p>
    <w:p w:rsidR="00A77B3E" w:rsidRDefault="00B47803">
      <w:pPr>
        <w:keepNext/>
        <w:spacing w:after="480"/>
        <w:jc w:val="center"/>
      </w:pPr>
      <w:r>
        <w:rPr>
          <w:b/>
        </w:rPr>
        <w:t>w sprawie zmiany uchwały budżetowej nr 75/XIII/2019 Rady Gminy Pacyna na 2020 rok</w:t>
      </w:r>
    </w:p>
    <w:p w:rsidR="00A77B3E" w:rsidRDefault="00B47803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713) art. 257, pkt  1 i 3 ustawy z dnia  27 sierpnia 2009r. o finansach publicznych  (tekst jednolity Dz. U. z 2019 roku, poz. 869 ze zm.), Wójt Gminy Pacyna zarządza, co następuje:</w:t>
      </w:r>
    </w:p>
    <w:p w:rsidR="00A77B3E" w:rsidRDefault="00B4780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 W Uchwale Budżetowej Gminy Pacyna na rok 2020 Nr 75/XIII/2019 Rady Gminy Pacyna z dnia 30 grudnia 2019 roku wprowadza się następujące zmiany:</w:t>
      </w:r>
    </w:p>
    <w:p w:rsidR="00A77B3E" w:rsidRDefault="00B4780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Zwiększa się dochody budżetu o łączną kwotę 43.929,00 zł. Plan dochodów budżetu  Gminy ogółem wynosi 15.802.748,73 zł.</w:t>
      </w:r>
    </w:p>
    <w:p w:rsidR="00A77B3E" w:rsidRDefault="00B4780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bieżące zwiększa się o kwotę 43.929,00 zł. Dochody bieżące po zmianie wynoszą 15.727.748,73 zł.</w:t>
      </w:r>
    </w:p>
    <w:p w:rsidR="00A77B3E" w:rsidRDefault="00B4780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majątkowe pozostają bez zmian i wynoszą 75.000,00 zł.</w:t>
      </w:r>
    </w:p>
    <w:p w:rsidR="00A77B3E" w:rsidRDefault="00B47803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zgodnie z Załącznikiem nr 1 do niniejszego zarządzenia, zmieniającym Załącznik nr 1 do Uchwały Budżetowej pn. Dochody na 2020 rok.</w:t>
      </w:r>
    </w:p>
    <w:p w:rsidR="00A77B3E" w:rsidRDefault="00B4780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Zwiększa się wydatki budżetu o łączną kwotę 54.337,00 zł i zmniejsza o kwotę 10.408,00 zł. Plan wydatków budżetu  Gminy ogółem wynosi 15.992.748,73 zł.</w:t>
      </w:r>
    </w:p>
    <w:p w:rsidR="00A77B3E" w:rsidRDefault="00B4780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zwiększa się o kwotę 54.337,00 zł i zmniejsza o kwotę 10.408,00 zł. Wydatki bieżące po zmianie wynoszą 15.396.748,73 zł.</w:t>
      </w:r>
    </w:p>
    <w:p w:rsidR="00A77B3E" w:rsidRDefault="00B4780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pozostają bez zmian i wynoszą 596.000,00 zł.</w:t>
      </w:r>
    </w:p>
    <w:p w:rsidR="00A77B3E" w:rsidRDefault="00B47803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zgodnie z Załącznikiem nr 2 do niniejszego zarządzenia, zmieniającym Załącznik nr 2 do Uchwały Budżetowej pn. Wydatki na 2020 rok.</w:t>
      </w:r>
    </w:p>
    <w:p w:rsidR="00A77B3E" w:rsidRDefault="00B4780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Zmiana budżetowa powoduje zwiększenie planu dotacji i wydatków na zadania zlecone ustawami o kwotę 17.420,00. Plan po zmianie wynosi  4.761.285,48 zł zgodnie z załącznikiem nr 3  do niniejszego zarządzenia, co zmienia załącznik numer 4 do Uchwały Budżetowej pn. Dochody i wydatki związane z realizacją zadań z zakresu administracji rządowej i innych zleconych odrębnymi ustawami.</w:t>
      </w:r>
    </w:p>
    <w:p w:rsidR="00A77B3E" w:rsidRDefault="00B4780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 Wykonanie zarządzenia powierza się Wójtowi Gminy Pacyna.</w:t>
      </w:r>
    </w:p>
    <w:p w:rsidR="00A77B3E" w:rsidRDefault="00B4780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 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B4780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C94888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C94888" w:rsidRDefault="00C9488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C94888" w:rsidRDefault="00B4780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B47803">
      <w:pPr>
        <w:keepNext/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0050.34.2020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30 września 2020 r.</w:t>
      </w:r>
    </w:p>
    <w:p w:rsidR="00A77B3E" w:rsidRDefault="00B4780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8"/>
        <w:gridCol w:w="750"/>
        <w:gridCol w:w="2333"/>
        <w:gridCol w:w="2347"/>
        <w:gridCol w:w="2347"/>
        <w:gridCol w:w="2320"/>
      </w:tblGrid>
      <w:tr w:rsidR="00C94888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C94888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C94888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C94888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74 893,00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11 144,00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86 037,00</w:t>
            </w:r>
          </w:p>
        </w:tc>
      </w:tr>
      <w:tr w:rsidR="00C9488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94888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72 893,00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11 144,00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84 037,00</w:t>
            </w:r>
          </w:p>
        </w:tc>
      </w:tr>
      <w:tr w:rsidR="00C94888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333 829,00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26 509,00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360 338,00</w:t>
            </w:r>
          </w:p>
        </w:tc>
      </w:tr>
      <w:tr w:rsidR="00C9488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94888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326 829,00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26 509,00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353 338,00</w:t>
            </w:r>
          </w:p>
        </w:tc>
      </w:tr>
      <w:tr w:rsidR="00C94888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4 242 330,00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6 276,00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4 248 606,00</w:t>
            </w:r>
          </w:p>
        </w:tc>
      </w:tr>
      <w:tr w:rsidR="00C9488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94888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1 485 630,00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6 276,00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1 491 906,00</w:t>
            </w:r>
          </w:p>
        </w:tc>
      </w:tr>
      <w:tr w:rsidR="00C94888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15 683 819,73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43 929,00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15 727 748,73</w:t>
            </w:r>
          </w:p>
        </w:tc>
      </w:tr>
      <w:tr w:rsidR="00C9488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</w:tr>
      <w:tr w:rsidR="00C94888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C94888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75 000,00</w:t>
            </w:r>
          </w:p>
        </w:tc>
      </w:tr>
      <w:tr w:rsidR="00C9488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C94888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15 758 819,73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43 929,00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15 802 748,73</w:t>
            </w:r>
          </w:p>
        </w:tc>
      </w:tr>
      <w:tr w:rsidR="00C94888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p w:rsidR="00A77B3E" w:rsidRDefault="00A77B3E">
      <w:pPr>
        <w:keepNext/>
        <w:rPr>
          <w:color w:val="000000"/>
          <w:u w:color="000000"/>
        </w:rPr>
      </w:pPr>
    </w:p>
    <w:p w:rsidR="00A77B3E" w:rsidRDefault="00B4780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94888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C94888" w:rsidRDefault="00C9488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C94888" w:rsidRDefault="00B4780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B47803">
      <w:pPr>
        <w:keepNext/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0050.34.2020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30 września 2020 r.</w:t>
      </w:r>
    </w:p>
    <w:p w:rsidR="00A77B3E" w:rsidRDefault="00B4780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588"/>
        <w:gridCol w:w="1192"/>
        <w:gridCol w:w="813"/>
        <w:gridCol w:w="879"/>
        <w:gridCol w:w="813"/>
        <w:gridCol w:w="879"/>
        <w:gridCol w:w="774"/>
        <w:gridCol w:w="774"/>
        <w:gridCol w:w="774"/>
        <w:gridCol w:w="774"/>
        <w:gridCol w:w="721"/>
        <w:gridCol w:w="682"/>
        <w:gridCol w:w="774"/>
        <w:gridCol w:w="904"/>
        <w:gridCol w:w="774"/>
        <w:gridCol w:w="774"/>
        <w:gridCol w:w="682"/>
        <w:gridCol w:w="708"/>
      </w:tblGrid>
      <w:tr w:rsidR="00C94888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3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866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80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C94888">
        <w:trPr>
          <w:trHeight w:val="834"/>
        </w:trPr>
        <w:tc>
          <w:tcPr>
            <w:tcW w:w="4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94888">
        <w:trPr>
          <w:trHeight w:val="192"/>
        </w:trPr>
        <w:tc>
          <w:tcPr>
            <w:tcW w:w="4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C9488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1 874 332,00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1 874 332,00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1 741 332,00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1 436 177,00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305 155,00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11 144,00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11 144,00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1 885 476,00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1 885 476,00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1 752 476,00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1 437 121,00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315 355,00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45 838,00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45 838,00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45 838,00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45 838,00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11 144,00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11 144,00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11 144,00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56 982,00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56 982,00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56 982,00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46 782,00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4 445 549,25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4 372 549,25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4 131 503,00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3 098 060,00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1 033 443,00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94 246,25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10 400,00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4 445 549,25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4 372 549,25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4 131 103,00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3 097 660,00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1 033 443,00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142 400,00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94 246,25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2 432 060,00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2 432 060,00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2 315 060,00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2 109 060,00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2 442 060,00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2 442 060,00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2 325 060,00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2 109 060,00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323 300,00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323 300,00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313 300,00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313 300,00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313 300,00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166 900,00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166 900,00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166 900,00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166 900,00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166 900,00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62 800,00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672 053,00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672 053,00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378 502,00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247 630,82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130 871,18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293 551,00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26 509,00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26 509,00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26 509,00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698 562,00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698 562,00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378 502,00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247 630,82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130 871,18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320 060,00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78 551,00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78 551,00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78 551,00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16 509,00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16 509,00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95 060,00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95 060,00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95 060,00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4 255 330,00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4 255 330,00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155 310,00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117 450,00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4 100 020,00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6 284,00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6 284,00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5 650,00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4 261 606,00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4 261 606,00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155 936,00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118 068,00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37 868,00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4 105 670,00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111 000,00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98 150,00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6 268,00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6 268,00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5 650,00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117 260,00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117 260,00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13 460,00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12 768,00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103 800,00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218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15 948 819,73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15 352 819,73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10 256 861,48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5 724 137,33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4 532 724,15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4 740 412,00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94 246,25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596 000,00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596 000,00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218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-10 408,00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-10 408,00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-10 408,00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-10 008,00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218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54 337,00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54 337,00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21 778,00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20 216,00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32 559,00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C94888">
        <w:trPr>
          <w:trHeight w:val="165"/>
        </w:trPr>
        <w:tc>
          <w:tcPr>
            <w:tcW w:w="218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15 992 748,73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15 396 748,73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10 268 231,48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5 725 299,33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4 542 932,15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211 300,00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4 772 971,00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94 246,25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596 000,00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596 000,00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p w:rsidR="00A77B3E" w:rsidRDefault="00A77B3E">
      <w:pPr>
        <w:keepNext/>
        <w:rPr>
          <w:color w:val="000000"/>
          <w:u w:color="000000"/>
        </w:rPr>
      </w:pPr>
    </w:p>
    <w:p w:rsidR="00A77B3E" w:rsidRDefault="00B4780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C94888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C94888" w:rsidRDefault="00C9488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C94888" w:rsidRDefault="00B4780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B47803">
      <w:pPr>
        <w:keepNext/>
        <w:spacing w:before="120" w:after="120" w:line="360" w:lineRule="auto"/>
        <w:ind w:left="975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</w:t>
      </w:r>
      <w:r w:rsidR="00051F8E">
        <w:rPr>
          <w:color w:val="000000"/>
          <w:u w:color="000000"/>
        </w:rPr>
        <w:t>k Nr 3 do zarządzenia Nr 0050.34</w:t>
      </w:r>
      <w:r>
        <w:rPr>
          <w:color w:val="000000"/>
          <w:u w:color="000000"/>
        </w:rPr>
        <w:t>.2020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30 </w:t>
      </w:r>
      <w:r w:rsidR="00051F8E">
        <w:rPr>
          <w:color w:val="000000"/>
          <w:u w:color="000000"/>
        </w:rPr>
        <w:t>września</w:t>
      </w:r>
      <w:r>
        <w:rPr>
          <w:color w:val="000000"/>
          <w:u w:color="000000"/>
        </w:rPr>
        <w:t xml:space="preserve"> 2020 r.</w:t>
      </w:r>
    </w:p>
    <w:p w:rsidR="00A77B3E" w:rsidRDefault="00B4780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ZMIANA DOCHODÓW I WYDATKÓW ZWIĄZANYCH Z REALIZACJĄ ZADAŃ Z ZAKRESU ADMINISTRACJI RZĄDOWEJ I INNYCH ZLECONYCH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946"/>
        <w:gridCol w:w="3663"/>
        <w:gridCol w:w="1336"/>
        <w:gridCol w:w="1159"/>
        <w:gridCol w:w="1313"/>
        <w:gridCol w:w="1301"/>
        <w:gridCol w:w="1241"/>
        <w:gridCol w:w="1266"/>
        <w:gridCol w:w="852"/>
        <w:gridCol w:w="1041"/>
      </w:tblGrid>
      <w:tr w:rsidR="00C94888">
        <w:trPr>
          <w:trHeight w:val="5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4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Dotacje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40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Wydatki</w:t>
            </w:r>
            <w:r>
              <w:rPr>
                <w:b/>
                <w:color w:val="000000"/>
                <w:sz w:val="18"/>
                <w:u w:color="000000"/>
              </w:rPr>
              <w:br/>
              <w:t>ogółem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tego:</w:t>
            </w:r>
          </w:p>
        </w:tc>
      </w:tr>
      <w:tr w:rsidR="00C94888">
        <w:trPr>
          <w:trHeight w:val="904"/>
        </w:trPr>
        <w:tc>
          <w:tcPr>
            <w:tcW w:w="7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bieżące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wydatki majątkowe</w:t>
            </w:r>
          </w:p>
        </w:tc>
      </w:tr>
      <w:tr w:rsidR="00C94888">
        <w:trPr>
          <w:trHeight w:val="385"/>
        </w:trPr>
        <w:tc>
          <w:tcPr>
            <w:tcW w:w="7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 zmianą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C94888">
        <w:trPr>
          <w:trHeight w:val="180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4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</w:tr>
      <w:tr w:rsidR="00C94888">
        <w:trPr>
          <w:trHeight w:val="453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01095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Zwrot podatku akcyzowego producentom rolnym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378237,48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378237,48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378237,48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378237,48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C94888">
        <w:trPr>
          <w:trHeight w:val="453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75011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spraw związanych z ewidencją ludności i obroną cywilną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45838,000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+11144,00</w:t>
            </w: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56982,00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45838,00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+11144,00</w:t>
            </w: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56982,00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C94888">
        <w:trPr>
          <w:trHeight w:val="51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75056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Powszechny Spis Rolny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27055,00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C94888">
        <w:trPr>
          <w:trHeight w:val="51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75101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Prowadzenie i aktualizacja stałego rejestru wyborców</w:t>
            </w:r>
          </w:p>
        </w:tc>
        <w:tc>
          <w:tcPr>
            <w:tcW w:w="14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131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765,00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C94888">
        <w:trPr>
          <w:trHeight w:val="307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75107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Wybory Prezydenta Rzeczpospolitej Polskiej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45312,00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C94888">
        <w:trPr>
          <w:trHeight w:val="307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752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75212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wydatki obronne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C94888">
        <w:trPr>
          <w:trHeight w:val="307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801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80153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Zapewnienie uczniom prawa do bezpłatnego dostępu do podręczników i materiałów edukacyjnych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23428,00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C94888">
        <w:trPr>
          <w:trHeight w:val="307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  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85501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Świadczenie wychowawcze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2737000,00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2737000,00</w:t>
            </w:r>
          </w:p>
        </w:tc>
        <w:tc>
          <w:tcPr>
            <w:tcW w:w="1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2737000,00</w:t>
            </w:r>
          </w:p>
        </w:tc>
        <w:tc>
          <w:tcPr>
            <w:tcW w:w="13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2737000,00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C94888">
        <w:trPr>
          <w:trHeight w:val="1005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85502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Świadczenia rodzinne , świadczenie z funduszu alimentacyjnego oraz składki na ubezpieczenia emerytalne i rentowe z ubezpieczenia społecznego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1381000,00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1381000,00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1381000,00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1381000,00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C94888">
        <w:trPr>
          <w:trHeight w:val="26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85503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Karta Dużej Rodziny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+16,00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146,00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130,00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+16,00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146,00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C94888">
        <w:trPr>
          <w:trHeight w:val="26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85504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Wspieranie rodziny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101000,00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+6260,00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107260,00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101000,00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+6260,00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107260,00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C94888">
        <w:trPr>
          <w:trHeight w:val="26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855</w:t>
            </w: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85513</w:t>
            </w: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Składki na ubezpieczenie zdrowotne, opłacane za osoby pobierające niektóre świadczenia z pomocy społecznej, niektóre świadczenia rodzinne oraz za osoby uczestniczące w centrum integracji społecznej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3500,00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3500,00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3500,00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C94888">
        <w:trPr>
          <w:trHeight w:val="26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4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4743865,48</w:t>
            </w:r>
          </w:p>
        </w:tc>
        <w:tc>
          <w:tcPr>
            <w:tcW w:w="12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+17420,00</w:t>
            </w:r>
          </w:p>
        </w:tc>
        <w:tc>
          <w:tcPr>
            <w:tcW w:w="13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4761285,48</w:t>
            </w:r>
          </w:p>
        </w:tc>
        <w:tc>
          <w:tcPr>
            <w:tcW w:w="13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4743865,48</w:t>
            </w:r>
          </w:p>
        </w:tc>
        <w:tc>
          <w:tcPr>
            <w:tcW w:w="131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+17420,00</w:t>
            </w:r>
          </w:p>
        </w:tc>
        <w:tc>
          <w:tcPr>
            <w:tcW w:w="13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4780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4761285,48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B47803">
      <w:pPr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9"/>
        <w:gridCol w:w="7399"/>
      </w:tblGrid>
      <w:tr w:rsidR="00C94888"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712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B47803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Wójt Gminy</w:t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br/>
            </w:r>
            <w:r>
              <w:rPr>
                <w:b/>
                <w:color w:val="000000"/>
                <w:u w:color="000000"/>
              </w:rPr>
              <w:t>Krzysztof Woźniak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C94888" w:rsidRDefault="00C94888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C94888" w:rsidRDefault="00B4780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C94888" w:rsidRDefault="00B47803">
      <w:pPr>
        <w:spacing w:line="360" w:lineRule="auto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do Zarządzenia nr 0050.34.2020 Wójta Gminy Pacyna z dnia 30.09.2020r.</w:t>
      </w:r>
    </w:p>
    <w:p w:rsidR="00C94888" w:rsidRDefault="00C948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C94888" w:rsidRDefault="00C948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– załącznik nr 1</w:t>
      </w:r>
    </w:p>
    <w:p w:rsidR="00C94888" w:rsidRDefault="00C948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 xml:space="preserve">dochody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 43.929,00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>dochodów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po zmianie wynosi  </w:t>
      </w:r>
      <w:r>
        <w:rPr>
          <w:color w:val="000000"/>
          <w:sz w:val="24"/>
          <w:szCs w:val="20"/>
          <w:shd w:val="clear" w:color="auto" w:fill="FFFFFF"/>
        </w:rPr>
        <w:t xml:space="preserve">15.802.748,73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C94888" w:rsidRDefault="00C948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Dział 750 - Administracja publiczna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 bieżących o kwotę 11.144,00 zł tytułem dotacji w tym: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444,00 zł zgodnie z decyzją Wojewody Mazowieckiego nr 236/2020 z dnia 31 sierpnia 2020 roku z przeznaczeniem na realizację zadań zleconych z zakresu administracji rządowej dotyczy zadań pozostałych;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10.200,00 zł zgodnie z decyzją Wojewody Mazowieckiego nr 212 z dnia 3 września 2020 roku z przeznaczeniem na  realizację zadań wynikających z ustawy - Prawo o aktach stanu cywilnego dotyczy konserwacji ksiąg stanu cywilnego;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500,00 zł zgodnie z decyzją Wojewody mazowieckiego nr 280/2020 z dnia 30 września 2020 roku z przeznaczeniem na uzupełnienie dotacji na realizację zadań wynikających z ustawy  - Prawo o aktach stanu cywilnego, ustawy o ewidencji ludności oraz ustawy o dowodach osobistych;</w:t>
      </w:r>
    </w:p>
    <w:p w:rsidR="00C94888" w:rsidRDefault="00C948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Dział 852 - Pomoc społeczna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26.509,00 zł  tytułem dotacji celowej w tym: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16.509,00 zł zgodnie z decyzją Wojewody Mazowieckiego nr 223 z dnia 15 września 2020 roku przeznaczonej na dofinansowane zadań bieżących w ramach rządowego wieloletniego programu "Posiłek w szkole i domu";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10.000,00 zł zgodnie z decyzją Wojewody Mazowieckiego nr 226 z dnia 17 września 2020 roku przeznaczonej na dofinansowane wypłat zasiłków stałych.</w:t>
      </w:r>
    </w:p>
    <w:p w:rsidR="00C94888" w:rsidRDefault="00C948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Dział 855 - Rodzina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6.276,00 zł tytułem dotacji celowej  w tym: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- o kwotę 16,00 zł zgodnie z decyzją Wojewody Mazowieckiego nr 209/2020 z dnia 19 sierpnia 2020 roku w związku z niedoborami środków finansowych przeznaczonych na realizację zadań z zakresu administracji rządowej związanych z przyznaniem Karty Dużej Rodziny wynikających z ustawy;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6.260,00 zł zgodnie z decyzją Wojewody Mazowieckiego nr 273/2020 z dnia 28 września 2020 roku w związku z aktualizacją przewidywanego wykonania w 2020 roku na środki przeznaczone na realizację świadczenia "Dobry start".</w:t>
      </w:r>
    </w:p>
    <w:p w:rsidR="00C94888" w:rsidRDefault="00C948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</w:t>
      </w:r>
      <w:r>
        <w:rPr>
          <w:color w:val="000000"/>
          <w:sz w:val="24"/>
          <w:szCs w:val="20"/>
          <w:u w:val="single"/>
          <w:shd w:val="clear" w:color="auto" w:fill="FFFFFF"/>
        </w:rPr>
        <w:t>o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wanych </w:t>
      </w:r>
      <w:r>
        <w:rPr>
          <w:color w:val="000000"/>
          <w:sz w:val="24"/>
          <w:szCs w:val="20"/>
          <w:u w:val="single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C94888" w:rsidRDefault="00C94888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Zwiększa się </w:t>
      </w:r>
      <w:r>
        <w:rPr>
          <w:color w:val="000000"/>
          <w:sz w:val="24"/>
          <w:szCs w:val="20"/>
          <w:shd w:val="clear" w:color="auto" w:fill="FFFFFF"/>
        </w:rPr>
        <w:t xml:space="preserve">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54.337,00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10.408,00 zł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>wydatków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po zmianie wynosi  </w:t>
      </w:r>
      <w:r>
        <w:rPr>
          <w:color w:val="000000"/>
          <w:sz w:val="24"/>
          <w:szCs w:val="20"/>
          <w:shd w:val="clear" w:color="auto" w:fill="FFFFFF"/>
        </w:rPr>
        <w:t xml:space="preserve">15.992.748,73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C94888" w:rsidRDefault="00C94888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C94888" w:rsidRDefault="00B47803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750 - Administracja publiczna</w:t>
      </w:r>
    </w:p>
    <w:p w:rsidR="00C94888" w:rsidRDefault="00B47803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75011</w:t>
      </w:r>
    </w:p>
    <w:p w:rsidR="00C94888" w:rsidRDefault="00B47803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11.144,00 zł  z przeznaczeniem na realizację zadań zleconych z zakresu administracji rządowej w tym:</w:t>
      </w:r>
    </w:p>
    <w:p w:rsidR="00C94888" w:rsidRDefault="00B47803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wynagrodzenia i składki od nich naliczone pracownika realizującego zadania z zakresu administracji rządowej zwiększono o kwotę 944,00 zł;</w:t>
      </w:r>
    </w:p>
    <w:p w:rsidR="00C94888" w:rsidRDefault="00B47803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statutowe zwiększono o kwotę 10.200,00 zł z przeznaczeniem na konserwację ksiąg stanu cywilnego.</w:t>
      </w:r>
    </w:p>
    <w:p w:rsidR="00C94888" w:rsidRDefault="00C94888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</w:p>
    <w:p w:rsidR="00C94888" w:rsidRDefault="00B47803">
      <w:pPr>
        <w:spacing w:line="360" w:lineRule="auto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801 - Oświata i wychowanie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10.400,00 zł oraz zmniejszono o kwotę 10.400,00 zł w tym: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80101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10.000,00 zł z przeznaczeniem na doszacowanie planu wydatków na zakup materiałów i usług obcych w Szkole Podstawowej w Pacynie.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80113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10.000,00 zł w związku z nadwyżką środków na zakup usług transportowych związanych z dowozem uczniów do szkół.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80148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na świadczenia na rzecz osób fizycznych o kwotę 400,00 zł z przeznaczeniem na zabezpieczenie planu na świadczenia pracownicze w stołówce szkolnej w zakresie zakupu  odzieży ochronnej.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o kwotę 400,00 zł w związku z nadwyżką środków.</w:t>
      </w:r>
    </w:p>
    <w:p w:rsidR="00C94888" w:rsidRDefault="00C948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26.509,00 zł w tym: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85216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10.000,00 zł z przeznaczeniem na wypłatę zasiłków stałych.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85230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16.509,00 zł z przeznaczeniem na realizację rządowego programu "Posiłek w szkole i domu".</w:t>
      </w:r>
    </w:p>
    <w:p w:rsidR="00C94888" w:rsidRDefault="00C948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plan wydatków o kwotę 6.284,00 zł oraz zmniejsza o kwotę 8,00 zł w tym: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85503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16,00 zł z przeznaczeniem na zakup materiałów z związku z przyznaniem Karty Dużej Rodziny osobom uprawnionym.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85504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6.268,00 zł z przeznaczeniem na obsługę  programu "Dobry start" w tym: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zwiększono o kwotę 618,00 zł;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świadczenia na rzecz osób fizycznych zwiększono o kwotę 5.650,00 zł.</w:t>
      </w:r>
    </w:p>
    <w:p w:rsidR="00C94888" w:rsidRDefault="00B47803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8,00 zł w związku z rozliczeniem programu "Dobry start".</w:t>
      </w:r>
    </w:p>
    <w:p w:rsidR="00C94888" w:rsidRDefault="00C948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C94888" w:rsidRDefault="00C9488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C94888">
        <w:tc>
          <w:tcPr>
            <w:tcW w:w="2500" w:type="pct"/>
            <w:tcBorders>
              <w:right w:val="nil"/>
            </w:tcBorders>
          </w:tcPr>
          <w:p w:rsidR="00C94888" w:rsidRDefault="00C94888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C94888" w:rsidRDefault="00B47803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C94888" w:rsidRDefault="00B47803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C94888" w:rsidRDefault="00B47803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C94888" w:rsidRDefault="00C94888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C94888" w:rsidRDefault="00C94888">
      <w:pPr>
        <w:spacing w:line="360" w:lineRule="auto"/>
        <w:rPr>
          <w:color w:val="000000"/>
          <w:sz w:val="24"/>
          <w:szCs w:val="20"/>
          <w:shd w:val="clear" w:color="auto" w:fill="FFFFFF"/>
        </w:rPr>
      </w:pPr>
    </w:p>
    <w:p w:rsidR="00C94888" w:rsidRDefault="00C94888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C94888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F65" w:rsidRDefault="00353F65">
      <w:r>
        <w:separator/>
      </w:r>
    </w:p>
  </w:endnote>
  <w:endnote w:type="continuationSeparator" w:id="0">
    <w:p w:rsidR="00353F65" w:rsidRDefault="0035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94888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C94888" w:rsidRDefault="00B47803">
          <w:pPr>
            <w:jc w:val="left"/>
            <w:rPr>
              <w:sz w:val="18"/>
            </w:rPr>
          </w:pPr>
          <w:r>
            <w:rPr>
              <w:sz w:val="18"/>
            </w:rPr>
            <w:t>Id: AA1EE571-5E86-49B6-9A2D-809A01789562.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C94888" w:rsidRDefault="00B478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337F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94888" w:rsidRDefault="00C9488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C94888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C94888" w:rsidRDefault="00B47803">
          <w:pPr>
            <w:jc w:val="left"/>
            <w:rPr>
              <w:sz w:val="18"/>
            </w:rPr>
          </w:pPr>
          <w:r>
            <w:rPr>
              <w:sz w:val="18"/>
            </w:rPr>
            <w:t>Id: AA1EE571-5E86-49B6-9A2D-809A01789562.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C94888" w:rsidRDefault="00B478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337F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94888" w:rsidRDefault="00C94888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C94888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C94888" w:rsidRDefault="00B47803">
          <w:pPr>
            <w:jc w:val="left"/>
            <w:rPr>
              <w:sz w:val="18"/>
            </w:rPr>
          </w:pPr>
          <w:r>
            <w:rPr>
              <w:sz w:val="18"/>
            </w:rPr>
            <w:t>Id: AA1EE571-5E86-49B6-9A2D-809A01789562.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C94888" w:rsidRDefault="00B478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337F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94888" w:rsidRDefault="00C94888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C94888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C94888" w:rsidRDefault="00B47803">
          <w:pPr>
            <w:jc w:val="left"/>
            <w:rPr>
              <w:sz w:val="18"/>
            </w:rPr>
          </w:pPr>
          <w:r>
            <w:rPr>
              <w:sz w:val="18"/>
            </w:rPr>
            <w:t>Id: AA1EE571-5E86-49B6-9A2D-809A01789562. 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C94888" w:rsidRDefault="00B478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337F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94888" w:rsidRDefault="00C94888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C94888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C94888" w:rsidRDefault="00B47803">
          <w:pPr>
            <w:jc w:val="left"/>
            <w:rPr>
              <w:sz w:val="18"/>
            </w:rPr>
          </w:pPr>
          <w:r>
            <w:rPr>
              <w:sz w:val="18"/>
            </w:rPr>
            <w:t>Id: AA1EE571-5E86-49B6-9A2D-809A01789562. 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C94888" w:rsidRDefault="00B4780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337FA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C94888" w:rsidRDefault="00C9488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F65" w:rsidRDefault="00353F65">
      <w:r>
        <w:separator/>
      </w:r>
    </w:p>
  </w:footnote>
  <w:footnote w:type="continuationSeparator" w:id="0">
    <w:p w:rsidR="00353F65" w:rsidRDefault="0035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37FA"/>
    <w:rsid w:val="00051F8E"/>
    <w:rsid w:val="00353F65"/>
    <w:rsid w:val="00A77B3E"/>
    <w:rsid w:val="00B47803"/>
    <w:rsid w:val="00B876E3"/>
    <w:rsid w:val="00C9488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398488-1A12-4758-AA7F-85DCCBA2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2620</Words>
  <Characters>15726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0050.34.2020 z dnia 30 września 2020 r.</vt:lpstr>
      <vt:lpstr/>
    </vt:vector>
  </TitlesOfParts>
  <Company>Wójt Gminy Pacyna</Company>
  <LinksUpToDate>false</LinksUpToDate>
  <CharactersWithSpaces>18310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0050.34.2020 z dnia 30 września 2020 r.</dc:title>
  <dc:subject>w sprawie zmiany uchwały budżetowej nr 75/XIII/2019 Rady Gminy Pacyna na 2020^rok</dc:subject>
  <dc:creator>Administrator</dc:creator>
  <cp:lastModifiedBy>Administrator</cp:lastModifiedBy>
  <cp:revision>2</cp:revision>
  <dcterms:created xsi:type="dcterms:W3CDTF">2020-11-13T10:02:00Z</dcterms:created>
  <dcterms:modified xsi:type="dcterms:W3CDTF">2020-11-13T10:02:00Z</dcterms:modified>
  <cp:category>Akt prawny</cp:category>
</cp:coreProperties>
</file>