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FB5EA" w14:textId="77AA6EEF" w:rsidR="009743CB" w:rsidRPr="00154997" w:rsidRDefault="009743CB" w:rsidP="009743CB">
      <w:pPr>
        <w:spacing w:before="240"/>
        <w:jc w:val="center"/>
        <w:rPr>
          <w:b/>
          <w:bCs/>
        </w:rPr>
      </w:pPr>
      <w:bookmarkStart w:id="0" w:name="_Hlk217388269"/>
      <w:r>
        <w:rPr>
          <w:b/>
          <w:bCs/>
        </w:rPr>
        <w:t xml:space="preserve">Zarządzenie </w:t>
      </w:r>
      <w:r w:rsidRPr="00154997">
        <w:rPr>
          <w:b/>
          <w:bCs/>
        </w:rPr>
        <w:t>Nr</w:t>
      </w:r>
      <w:r>
        <w:rPr>
          <w:b/>
          <w:bCs/>
        </w:rPr>
        <w:t> 0050.</w:t>
      </w:r>
      <w:r w:rsidR="00185A1E">
        <w:rPr>
          <w:b/>
          <w:bCs/>
        </w:rPr>
        <w:t>91</w:t>
      </w:r>
      <w:r>
        <w:rPr>
          <w:b/>
          <w:bCs/>
        </w:rPr>
        <w:t>.2025</w:t>
      </w:r>
    </w:p>
    <w:p w14:paraId="1022985E" w14:textId="77777777" w:rsidR="009743CB" w:rsidRDefault="009743CB" w:rsidP="009743CB">
      <w:pPr>
        <w:jc w:val="center"/>
        <w:rPr>
          <w:b/>
          <w:bCs/>
        </w:rPr>
      </w:pPr>
      <w:r>
        <w:rPr>
          <w:b/>
          <w:bCs/>
        </w:rPr>
        <w:t>Wójta Gminy Pacyna</w:t>
      </w:r>
    </w:p>
    <w:p w14:paraId="1A3C1722" w14:textId="45452FCD" w:rsidR="009743CB" w:rsidRPr="00154997" w:rsidRDefault="009743CB" w:rsidP="009743CB">
      <w:pPr>
        <w:jc w:val="center"/>
        <w:rPr>
          <w:b/>
          <w:bCs/>
        </w:rPr>
      </w:pPr>
      <w:r w:rsidRPr="00154997">
        <w:rPr>
          <w:b/>
          <w:bCs/>
        </w:rPr>
        <w:t xml:space="preserve">z dnia </w:t>
      </w:r>
      <w:r>
        <w:rPr>
          <w:b/>
          <w:bCs/>
        </w:rPr>
        <w:t>23 grudnia 2025 r.</w:t>
      </w:r>
    </w:p>
    <w:p w14:paraId="0E5023AF" w14:textId="766B5840" w:rsidR="009743CB" w:rsidRPr="00154997" w:rsidRDefault="009743CB" w:rsidP="009743CB">
      <w:pPr>
        <w:spacing w:before="240" w:after="480"/>
        <w:jc w:val="center"/>
        <w:rPr>
          <w:b/>
          <w:bCs/>
        </w:rPr>
      </w:pPr>
      <w:r>
        <w:rPr>
          <w:b/>
          <w:bCs/>
        </w:rPr>
        <w:t>w sprawie odwołania członków</w:t>
      </w:r>
      <w:r w:rsidRPr="00154997">
        <w:rPr>
          <w:b/>
          <w:bCs/>
        </w:rPr>
        <w:t xml:space="preserve"> Gminnej Komisji Rozwiązywania Problemów Alkoholowych.</w:t>
      </w:r>
    </w:p>
    <w:p w14:paraId="3375AA1F" w14:textId="77777777" w:rsidR="009743CB" w:rsidRDefault="009743CB" w:rsidP="009743CB">
      <w:pPr>
        <w:jc w:val="both"/>
      </w:pPr>
    </w:p>
    <w:p w14:paraId="440C2DEB" w14:textId="77777777" w:rsidR="009743CB" w:rsidRPr="00154997" w:rsidRDefault="009743CB" w:rsidP="000A4BCC">
      <w:pPr>
        <w:jc w:val="both"/>
      </w:pPr>
      <w:r w:rsidRPr="00154997">
        <w:t>Na podstawie</w:t>
      </w:r>
      <w:r>
        <w:t xml:space="preserve"> </w:t>
      </w:r>
      <w:r w:rsidRPr="00154997">
        <w:t>art.</w:t>
      </w:r>
      <w:r>
        <w:t> </w:t>
      </w:r>
      <w:r w:rsidRPr="00154997">
        <w:t>30</w:t>
      </w:r>
      <w:r>
        <w:t xml:space="preserve"> </w:t>
      </w:r>
      <w:r w:rsidRPr="00154997">
        <w:t>ust.</w:t>
      </w:r>
      <w:r>
        <w:t> </w:t>
      </w:r>
      <w:r w:rsidRPr="00154997">
        <w:t>1 ustawy</w:t>
      </w:r>
      <w:r>
        <w:t xml:space="preserve"> </w:t>
      </w:r>
      <w:r w:rsidRPr="00154997">
        <w:t>z</w:t>
      </w:r>
      <w:r>
        <w:t> </w:t>
      </w:r>
      <w:r w:rsidRPr="00154997">
        <w:t>dnia 8</w:t>
      </w:r>
      <w:r>
        <w:t> marca</w:t>
      </w:r>
      <w:r w:rsidRPr="00154997">
        <w:t xml:space="preserve"> 1990</w:t>
      </w:r>
      <w:r>
        <w:t xml:space="preserve"> r. </w:t>
      </w:r>
      <w:r w:rsidRPr="00154997">
        <w:t>o</w:t>
      </w:r>
      <w:r>
        <w:t> </w:t>
      </w:r>
      <w:r w:rsidRPr="00154997">
        <w:t>samorządzie gminnym (</w:t>
      </w:r>
      <w:r>
        <w:t>t. j. Dz. U. z 2025r., poz. 1153</w:t>
      </w:r>
      <w:r w:rsidRPr="00154997">
        <w:t>)</w:t>
      </w:r>
      <w:r>
        <w:t xml:space="preserve"> </w:t>
      </w:r>
      <w:r w:rsidRPr="00154997">
        <w:t>i</w:t>
      </w:r>
      <w:r>
        <w:t> art. </w:t>
      </w:r>
      <w:r w:rsidRPr="00154997">
        <w:t>4</w:t>
      </w:r>
      <w:r w:rsidRPr="00154997">
        <w:rPr>
          <w:position w:val="6"/>
        </w:rPr>
        <w:t>1</w:t>
      </w:r>
      <w:r>
        <w:t xml:space="preserve"> </w:t>
      </w:r>
      <w:r w:rsidRPr="00154997">
        <w:t>ust.</w:t>
      </w:r>
      <w:r>
        <w:t> </w:t>
      </w:r>
      <w:r w:rsidRPr="00154997">
        <w:t>3</w:t>
      </w:r>
      <w:r>
        <w:t xml:space="preserve"> </w:t>
      </w:r>
      <w:r w:rsidRPr="00154997">
        <w:t>i</w:t>
      </w:r>
      <w:r>
        <w:t> </w:t>
      </w:r>
      <w:r w:rsidRPr="00154997">
        <w:t>4 ustawy</w:t>
      </w:r>
      <w:r>
        <w:t xml:space="preserve"> </w:t>
      </w:r>
      <w:r w:rsidRPr="00154997">
        <w:t>z</w:t>
      </w:r>
      <w:r>
        <w:t> </w:t>
      </w:r>
      <w:r w:rsidRPr="00154997">
        <w:t>dnia 26</w:t>
      </w:r>
      <w:r>
        <w:t> października</w:t>
      </w:r>
      <w:r w:rsidRPr="00154997">
        <w:t xml:space="preserve"> 1982</w:t>
      </w:r>
      <w:r>
        <w:t xml:space="preserve"> r. </w:t>
      </w:r>
      <w:r w:rsidRPr="00154997">
        <w:t>o</w:t>
      </w:r>
      <w:r>
        <w:t> </w:t>
      </w:r>
      <w:r w:rsidRPr="00154997">
        <w:t>wychowaniu</w:t>
      </w:r>
      <w:r>
        <w:t xml:space="preserve"> </w:t>
      </w:r>
      <w:r w:rsidRPr="00154997">
        <w:t>w</w:t>
      </w:r>
      <w:r>
        <w:t> </w:t>
      </w:r>
      <w:r w:rsidRPr="00154997">
        <w:t>trzeźwości</w:t>
      </w:r>
      <w:r>
        <w:t xml:space="preserve"> </w:t>
      </w:r>
      <w:r w:rsidRPr="00154997">
        <w:t>i</w:t>
      </w:r>
      <w:r>
        <w:t> </w:t>
      </w:r>
      <w:r w:rsidRPr="00154997">
        <w:t>przeciwdziałaniu alkoholizmowi (</w:t>
      </w:r>
      <w:r>
        <w:t xml:space="preserve">Dz. U. </w:t>
      </w:r>
      <w:r w:rsidRPr="00154997">
        <w:t>z</w:t>
      </w:r>
      <w:r>
        <w:t> </w:t>
      </w:r>
      <w:r w:rsidRPr="00154997">
        <w:t>202</w:t>
      </w:r>
      <w:r>
        <w:t xml:space="preserve">3r., </w:t>
      </w:r>
      <w:r w:rsidRPr="00154997">
        <w:t>poz.</w:t>
      </w:r>
      <w:r>
        <w:t xml:space="preserve"> 2151 ze zm.</w:t>
      </w:r>
      <w:r w:rsidRPr="00154997">
        <w:t>), zarządza się, co następuje:</w:t>
      </w:r>
    </w:p>
    <w:p w14:paraId="03BDA5C8" w14:textId="77777777" w:rsidR="009743CB" w:rsidRDefault="009743CB" w:rsidP="000A4BCC">
      <w:pPr>
        <w:spacing w:before="240"/>
        <w:jc w:val="center"/>
        <w:rPr>
          <w:b/>
          <w:bCs/>
        </w:rPr>
      </w:pPr>
      <w:r w:rsidRPr="00154997">
        <w:rPr>
          <w:b/>
          <w:bCs/>
        </w:rPr>
        <w:t>§</w:t>
      </w:r>
      <w:r>
        <w:rPr>
          <w:b/>
          <w:bCs/>
        </w:rPr>
        <w:t> </w:t>
      </w:r>
      <w:r w:rsidRPr="00154997">
        <w:rPr>
          <w:b/>
          <w:bCs/>
        </w:rPr>
        <w:t>1.</w:t>
      </w:r>
    </w:p>
    <w:p w14:paraId="6B9679E5" w14:textId="77777777" w:rsidR="009743CB" w:rsidRDefault="009743CB" w:rsidP="000A4BCC">
      <w:pPr>
        <w:spacing w:before="240"/>
        <w:jc w:val="both"/>
      </w:pPr>
      <w:r>
        <w:t>Odwołuję z dniem 31 grudnia 2025r.:</w:t>
      </w:r>
    </w:p>
    <w:p w14:paraId="51649D33" w14:textId="1BE3448A" w:rsidR="009743CB" w:rsidRPr="009743CB" w:rsidRDefault="009743CB" w:rsidP="000A4BCC">
      <w:pPr>
        <w:pStyle w:val="Akapitzlist"/>
        <w:numPr>
          <w:ilvl w:val="0"/>
          <w:numId w:val="2"/>
        </w:numPr>
        <w:spacing w:before="240"/>
        <w:jc w:val="both"/>
        <w:rPr>
          <w:b/>
          <w:bCs/>
        </w:rPr>
      </w:pPr>
      <w:r>
        <w:t xml:space="preserve">Pana Krzysztofa </w:t>
      </w:r>
      <w:proofErr w:type="gramStart"/>
      <w:r>
        <w:t>Woźniaka  z</w:t>
      </w:r>
      <w:proofErr w:type="gramEnd"/>
      <w:r>
        <w:t xml:space="preserve"> </w:t>
      </w:r>
      <w:proofErr w:type="gramStart"/>
      <w:r>
        <w:t>funkcji  przewodniczącego</w:t>
      </w:r>
      <w:proofErr w:type="gramEnd"/>
      <w:r>
        <w:t xml:space="preserve"> Komisji.</w:t>
      </w:r>
    </w:p>
    <w:p w14:paraId="3CAA19FD" w14:textId="6377EA54" w:rsidR="009743CB" w:rsidRPr="009743CB" w:rsidRDefault="009743CB" w:rsidP="000A4BCC">
      <w:pPr>
        <w:pStyle w:val="Akapitzlist"/>
        <w:numPr>
          <w:ilvl w:val="0"/>
          <w:numId w:val="2"/>
        </w:numPr>
        <w:spacing w:before="240"/>
        <w:jc w:val="both"/>
        <w:rPr>
          <w:b/>
          <w:bCs/>
        </w:rPr>
      </w:pPr>
      <w:r>
        <w:t xml:space="preserve">Panią Małgorzatę Wiercińską z </w:t>
      </w:r>
      <w:proofErr w:type="gramStart"/>
      <w:r>
        <w:t>funkcji  zastępcy</w:t>
      </w:r>
      <w:proofErr w:type="gramEnd"/>
      <w:r>
        <w:t xml:space="preserve"> przewodniczącego Komisji.</w:t>
      </w:r>
    </w:p>
    <w:p w14:paraId="76643F3A" w14:textId="4FE5DB60" w:rsidR="009743CB" w:rsidRPr="000A4BCC" w:rsidRDefault="000A4BCC" w:rsidP="000A4BCC">
      <w:pPr>
        <w:pStyle w:val="Akapitzlist"/>
        <w:numPr>
          <w:ilvl w:val="0"/>
          <w:numId w:val="2"/>
        </w:numPr>
        <w:spacing w:before="240"/>
        <w:jc w:val="both"/>
        <w:rPr>
          <w:b/>
          <w:bCs/>
        </w:rPr>
      </w:pPr>
      <w:r>
        <w:t xml:space="preserve">Pana Łukasza </w:t>
      </w:r>
      <w:proofErr w:type="spellStart"/>
      <w:r>
        <w:t>Torno</w:t>
      </w:r>
      <w:proofErr w:type="spellEnd"/>
      <w:r>
        <w:t xml:space="preserve"> z </w:t>
      </w:r>
      <w:proofErr w:type="gramStart"/>
      <w:r>
        <w:t>funkcji  z</w:t>
      </w:r>
      <w:proofErr w:type="gramEnd"/>
      <w:r>
        <w:t xml:space="preserve"> funkcji członka Komisji.</w:t>
      </w:r>
    </w:p>
    <w:p w14:paraId="2051BF1A" w14:textId="31539474" w:rsidR="000A4BCC" w:rsidRPr="000A4BCC" w:rsidRDefault="000A4BCC" w:rsidP="000A4BCC">
      <w:pPr>
        <w:pStyle w:val="Akapitzlist"/>
        <w:numPr>
          <w:ilvl w:val="0"/>
          <w:numId w:val="2"/>
        </w:numPr>
        <w:spacing w:before="240"/>
        <w:jc w:val="both"/>
        <w:rPr>
          <w:b/>
          <w:bCs/>
        </w:rPr>
      </w:pPr>
      <w:r>
        <w:t xml:space="preserve">Panią Teresę </w:t>
      </w:r>
      <w:proofErr w:type="spellStart"/>
      <w:r>
        <w:t>Russek</w:t>
      </w:r>
      <w:proofErr w:type="spellEnd"/>
      <w:r>
        <w:t xml:space="preserve"> z funkcji członka Komisji.</w:t>
      </w:r>
    </w:p>
    <w:p w14:paraId="489D225A" w14:textId="1CAFB213" w:rsidR="000A4BCC" w:rsidRPr="000A4BCC" w:rsidRDefault="000A4BCC" w:rsidP="000A4BCC">
      <w:pPr>
        <w:pStyle w:val="Akapitzlist"/>
        <w:numPr>
          <w:ilvl w:val="0"/>
          <w:numId w:val="2"/>
        </w:numPr>
        <w:spacing w:before="240"/>
        <w:jc w:val="both"/>
        <w:rPr>
          <w:b/>
          <w:bCs/>
        </w:rPr>
      </w:pPr>
      <w:r>
        <w:t>Panią Marię Pszczółkowską z funkcji członka Komisji</w:t>
      </w:r>
    </w:p>
    <w:p w14:paraId="49B20FBA" w14:textId="6E7E4529" w:rsidR="000A4BCC" w:rsidRPr="009743CB" w:rsidRDefault="000A4BCC" w:rsidP="000A4BCC">
      <w:pPr>
        <w:pStyle w:val="Akapitzlist"/>
        <w:numPr>
          <w:ilvl w:val="0"/>
          <w:numId w:val="2"/>
        </w:numPr>
        <w:spacing w:before="240"/>
        <w:jc w:val="both"/>
        <w:rPr>
          <w:b/>
          <w:bCs/>
        </w:rPr>
      </w:pPr>
      <w:r>
        <w:t xml:space="preserve">Panią Agnieszkę </w:t>
      </w:r>
      <w:proofErr w:type="spellStart"/>
      <w:r>
        <w:t>Józwik</w:t>
      </w:r>
      <w:proofErr w:type="spellEnd"/>
      <w:r>
        <w:t xml:space="preserve"> z funkcji członka Komisji</w:t>
      </w:r>
    </w:p>
    <w:p w14:paraId="1BEF8C77" w14:textId="51FFB874" w:rsidR="009743CB" w:rsidRDefault="009743CB" w:rsidP="000A4BCC">
      <w:pPr>
        <w:spacing w:before="240"/>
        <w:jc w:val="center"/>
        <w:rPr>
          <w:b/>
          <w:bCs/>
        </w:rPr>
      </w:pPr>
      <w:r w:rsidRPr="00154997">
        <w:rPr>
          <w:b/>
          <w:bCs/>
        </w:rPr>
        <w:t>§</w:t>
      </w:r>
      <w:r>
        <w:rPr>
          <w:b/>
          <w:bCs/>
        </w:rPr>
        <w:t> 2</w:t>
      </w:r>
      <w:r w:rsidRPr="00154997">
        <w:rPr>
          <w:b/>
          <w:bCs/>
        </w:rPr>
        <w:t>.</w:t>
      </w:r>
    </w:p>
    <w:p w14:paraId="5693AB33" w14:textId="67A96318" w:rsidR="009743CB" w:rsidRDefault="009743CB" w:rsidP="000A4BCC">
      <w:pPr>
        <w:spacing w:before="240"/>
        <w:jc w:val="both"/>
      </w:pPr>
      <w:r>
        <w:t>Traci moc uchwała Zarządu Gminy Pacyna Nr 12/2001 z dnia 9 listopada 2001 roku w sprawie powołania Gminnej Komisji Rozwiazywania Problemów Alkoholowych w Pacynie</w:t>
      </w:r>
    </w:p>
    <w:p w14:paraId="5F25C355" w14:textId="77777777" w:rsidR="000A4BCC" w:rsidRDefault="000A4BCC" w:rsidP="000A4BCC">
      <w:pPr>
        <w:spacing w:before="240"/>
        <w:jc w:val="center"/>
        <w:rPr>
          <w:b/>
          <w:bCs/>
        </w:rPr>
      </w:pPr>
      <w:r w:rsidRPr="00154997">
        <w:rPr>
          <w:b/>
          <w:bCs/>
        </w:rPr>
        <w:t>§</w:t>
      </w:r>
      <w:r>
        <w:rPr>
          <w:b/>
          <w:bCs/>
        </w:rPr>
        <w:t> 2</w:t>
      </w:r>
      <w:r w:rsidRPr="00154997">
        <w:rPr>
          <w:b/>
          <w:bCs/>
        </w:rPr>
        <w:t>.</w:t>
      </w:r>
    </w:p>
    <w:p w14:paraId="4FEC6A07" w14:textId="09035D9D" w:rsidR="009743CB" w:rsidRDefault="009743CB" w:rsidP="000A4BCC">
      <w:pPr>
        <w:spacing w:before="240"/>
        <w:jc w:val="both"/>
      </w:pPr>
      <w:r w:rsidRPr="00154997">
        <w:t>Zarządzenie wchodzi</w:t>
      </w:r>
      <w:r>
        <w:t xml:space="preserve"> </w:t>
      </w:r>
      <w:r w:rsidRPr="00154997">
        <w:t>w</w:t>
      </w:r>
      <w:r>
        <w:t> </w:t>
      </w:r>
      <w:r w:rsidRPr="00154997">
        <w:t>życie</w:t>
      </w:r>
      <w:r>
        <w:t xml:space="preserve"> </w:t>
      </w:r>
      <w:r w:rsidRPr="00154997">
        <w:t>z</w:t>
      </w:r>
      <w:r>
        <w:t> </w:t>
      </w:r>
      <w:r w:rsidRPr="00154997">
        <w:t>dniem</w:t>
      </w:r>
      <w:r>
        <w:t xml:space="preserve"> </w:t>
      </w:r>
      <w:r w:rsidR="004A7C67">
        <w:t>podjęcia</w:t>
      </w:r>
      <w:r>
        <w:t>.</w:t>
      </w:r>
      <w:r w:rsidRPr="00154997">
        <w:t xml:space="preserve"> </w:t>
      </w:r>
    </w:p>
    <w:bookmarkEnd w:id="0"/>
    <w:p w14:paraId="0A116EDC" w14:textId="2656BFD8" w:rsidR="000A044F" w:rsidRDefault="006F319C">
      <w:r>
        <w:t xml:space="preserve"> </w:t>
      </w:r>
    </w:p>
    <w:p w14:paraId="51A5548B" w14:textId="77777777" w:rsidR="006F319C" w:rsidRDefault="006F319C"/>
    <w:p w14:paraId="4AD4CC3C" w14:textId="77777777" w:rsidR="006F319C" w:rsidRDefault="006F319C"/>
    <w:p w14:paraId="2B318E70" w14:textId="77777777" w:rsidR="006F319C" w:rsidRDefault="006F319C" w:rsidP="006F319C">
      <w:pPr>
        <w:ind w:left="6372"/>
        <w:jc w:val="both"/>
        <w:rPr>
          <w:rFonts w:ascii="Garamond" w:hAnsi="Garamond"/>
          <w:sz w:val="28"/>
          <w:szCs w:val="28"/>
        </w:rPr>
      </w:pPr>
      <w:r>
        <w:t xml:space="preserve">                                                                                                     </w:t>
      </w:r>
      <w:r w:rsidRPr="009261F9">
        <w:rPr>
          <w:rFonts w:ascii="Garamond" w:hAnsi="Garamond"/>
          <w:sz w:val="28"/>
          <w:szCs w:val="28"/>
        </w:rPr>
        <w:t xml:space="preserve">Wójt Gminy </w:t>
      </w:r>
    </w:p>
    <w:p w14:paraId="4DB97E83" w14:textId="77777777" w:rsidR="006F319C" w:rsidRPr="009261F9" w:rsidRDefault="006F319C" w:rsidP="006F319C">
      <w:pPr>
        <w:ind w:left="6372"/>
        <w:jc w:val="both"/>
        <w:rPr>
          <w:rFonts w:ascii="Garamond" w:hAnsi="Garamond"/>
          <w:sz w:val="28"/>
          <w:szCs w:val="28"/>
        </w:rPr>
      </w:pPr>
    </w:p>
    <w:p w14:paraId="3FFC2265" w14:textId="2732396D" w:rsidR="006F319C" w:rsidRDefault="006F319C" w:rsidP="006F319C">
      <w:r w:rsidRPr="009261F9">
        <w:rPr>
          <w:rFonts w:ascii="Garamond" w:hAnsi="Garamond"/>
          <w:sz w:val="28"/>
          <w:szCs w:val="28"/>
        </w:rPr>
        <w:t xml:space="preserve">                                                                              (-)   mgr inż. Tomasz Klimczak</w:t>
      </w:r>
    </w:p>
    <w:sectPr w:rsidR="006F31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A0838" w14:textId="77777777" w:rsidR="00E361AC" w:rsidRDefault="00E361AC" w:rsidP="000A4BCC">
      <w:r>
        <w:separator/>
      </w:r>
    </w:p>
  </w:endnote>
  <w:endnote w:type="continuationSeparator" w:id="0">
    <w:p w14:paraId="59F13EDD" w14:textId="77777777" w:rsidR="00E361AC" w:rsidRDefault="00E361AC" w:rsidP="000A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C2DE3" w14:textId="77777777" w:rsidR="00E361AC" w:rsidRDefault="00E361AC" w:rsidP="000A4BCC">
      <w:r>
        <w:separator/>
      </w:r>
    </w:p>
  </w:footnote>
  <w:footnote w:type="continuationSeparator" w:id="0">
    <w:p w14:paraId="2E2B620E" w14:textId="77777777" w:rsidR="00E361AC" w:rsidRDefault="00E361AC" w:rsidP="000A4B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F7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877AE"/>
    <w:multiLevelType w:val="hybridMultilevel"/>
    <w:tmpl w:val="0C86C7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2288686">
    <w:abstractNumId w:val="0"/>
  </w:num>
  <w:num w:numId="2" w16cid:durableId="1413044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3CB"/>
    <w:rsid w:val="00001FEF"/>
    <w:rsid w:val="000A044F"/>
    <w:rsid w:val="000A4BCC"/>
    <w:rsid w:val="001759BB"/>
    <w:rsid w:val="00185A1E"/>
    <w:rsid w:val="004A7C67"/>
    <w:rsid w:val="004F28AF"/>
    <w:rsid w:val="0055211B"/>
    <w:rsid w:val="005A4F0F"/>
    <w:rsid w:val="006F319C"/>
    <w:rsid w:val="00771E37"/>
    <w:rsid w:val="009743CB"/>
    <w:rsid w:val="00C00A82"/>
    <w:rsid w:val="00D3348D"/>
    <w:rsid w:val="00DA48F1"/>
    <w:rsid w:val="00E361AC"/>
    <w:rsid w:val="00EA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F3D0"/>
  <w15:chartTrackingRefBased/>
  <w15:docId w15:val="{66EF876E-4645-4397-A70B-0939DBD8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3C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3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43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43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43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43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43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43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43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43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43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43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43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43C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43C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43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43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43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43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43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43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43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43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43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43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43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43C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43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43C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43CB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4B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4BCC"/>
    <w:rPr>
      <w:rFonts w:ascii="Times New Roman" w:eastAsiaTheme="minorEastAsia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4B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e_albinowska</cp:lastModifiedBy>
  <cp:revision>3</cp:revision>
  <cp:lastPrinted>2025-12-23T12:36:00Z</cp:lastPrinted>
  <dcterms:created xsi:type="dcterms:W3CDTF">2026-01-23T12:35:00Z</dcterms:created>
  <dcterms:modified xsi:type="dcterms:W3CDTF">2026-01-23T12:38:00Z</dcterms:modified>
</cp:coreProperties>
</file>