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65F0" w14:textId="6D86B418" w:rsidR="003F7C42" w:rsidRPr="00B34AB7" w:rsidRDefault="003F7C42" w:rsidP="003F7C4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</w:t>
      </w:r>
      <w:r>
        <w:rPr>
          <w:rFonts w:ascii="Times New Roman" w:hAnsi="Times New Roman"/>
          <w:b/>
          <w:sz w:val="24"/>
          <w:szCs w:val="24"/>
        </w:rPr>
        <w:t>.</w:t>
      </w:r>
      <w:r w:rsidR="004E55CF">
        <w:rPr>
          <w:rFonts w:ascii="Times New Roman" w:hAnsi="Times New Roman"/>
          <w:b/>
          <w:sz w:val="24"/>
          <w:szCs w:val="24"/>
        </w:rPr>
        <w:t>28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3C1863D5" w14:textId="77777777" w:rsidR="003F7C42" w:rsidRPr="00B34AB7" w:rsidRDefault="003F7C42" w:rsidP="003F7C4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0EBAAC56" w14:textId="5B7591B6" w:rsidR="003F7C42" w:rsidRPr="00B34AB7" w:rsidRDefault="003F7C42" w:rsidP="003F7C42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</w:t>
      </w:r>
      <w:r w:rsidR="004E55CF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czerwca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2A721D6F" w14:textId="77777777" w:rsidR="003F7C42" w:rsidRPr="00B34AB7" w:rsidRDefault="003F7C42" w:rsidP="003F7C42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6DFFC05" w14:textId="77777777" w:rsidR="003F7C42" w:rsidRPr="00B34AB7" w:rsidRDefault="003F7C42" w:rsidP="003F7C42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 sprawie ogłoszenia wykazu nieruchomości przeznaczonej do</w:t>
      </w:r>
      <w:r>
        <w:rPr>
          <w:rFonts w:ascii="Times New Roman" w:hAnsi="Times New Roman"/>
          <w:b/>
          <w:sz w:val="24"/>
          <w:szCs w:val="24"/>
        </w:rPr>
        <w:t xml:space="preserve"> użyczenia</w:t>
      </w:r>
    </w:p>
    <w:p w14:paraId="09D43DB6" w14:textId="77777777" w:rsidR="003F7C42" w:rsidRDefault="003F7C42" w:rsidP="003F7C42">
      <w:pPr>
        <w:jc w:val="both"/>
        <w:rPr>
          <w:rFonts w:ascii="Times New Roman" w:hAnsi="Times New Roman"/>
          <w:sz w:val="28"/>
          <w:szCs w:val="28"/>
        </w:rPr>
      </w:pPr>
    </w:p>
    <w:p w14:paraId="2E502631" w14:textId="77777777" w:rsidR="003F7C42" w:rsidRDefault="003F7C42" w:rsidP="003F7C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>(Dz. U. z 202</w:t>
      </w:r>
      <w:r>
        <w:rPr>
          <w:rFonts w:ascii="Times New Roman" w:hAnsi="Times New Roman"/>
          <w:sz w:val="24"/>
          <w:szCs w:val="24"/>
        </w:rPr>
        <w:t>4</w:t>
      </w:r>
      <w:r w:rsidRPr="00A35379">
        <w:rPr>
          <w:rFonts w:ascii="Times New Roman" w:hAnsi="Times New Roman"/>
          <w:sz w:val="24"/>
          <w:szCs w:val="24"/>
        </w:rPr>
        <w:t xml:space="preserve">r., poz. </w:t>
      </w:r>
      <w:r>
        <w:rPr>
          <w:rFonts w:ascii="Times New Roman" w:hAnsi="Times New Roman"/>
          <w:sz w:val="24"/>
          <w:szCs w:val="24"/>
        </w:rPr>
        <w:t>1465 ze zm.</w:t>
      </w:r>
      <w:r w:rsidRPr="00A35379">
        <w:rPr>
          <w:rFonts w:ascii="Times New Roman" w:hAnsi="Times New Roman"/>
          <w:sz w:val="24"/>
          <w:szCs w:val="24"/>
        </w:rPr>
        <w:t xml:space="preserve">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2024r., poz. 1145 ze zm.)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53D5ECAF" w14:textId="77777777" w:rsidR="003F7C42" w:rsidRDefault="003F7C42" w:rsidP="003F7C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50E5C8F8" w14:textId="77777777" w:rsidR="003F7C42" w:rsidRPr="00D14257" w:rsidRDefault="003F7C42" w:rsidP="003F7C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 xml:space="preserve">Podaję do publicznej wiadomości wykaz nieruchomości przeznaczonej do </w:t>
      </w:r>
      <w:r>
        <w:rPr>
          <w:rFonts w:ascii="Times New Roman" w:hAnsi="Times New Roman"/>
          <w:sz w:val="24"/>
          <w:szCs w:val="24"/>
        </w:rPr>
        <w:t>użyczenia zgodnie z załącznikiem nr 1 do niniejszego Zarządzenia.</w:t>
      </w:r>
    </w:p>
    <w:p w14:paraId="1A5BB24E" w14:textId="77777777" w:rsidR="003F7C42" w:rsidRPr="00B34AB7" w:rsidRDefault="003F7C42" w:rsidP="003F7C4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4AD41681" w14:textId="77777777" w:rsidR="003F7C42" w:rsidRPr="00B34AB7" w:rsidRDefault="003F7C42" w:rsidP="003F7C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4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 oraz na stronie internetowej Urzędu Gminy.</w:t>
      </w:r>
    </w:p>
    <w:p w14:paraId="4570273C" w14:textId="77777777" w:rsidR="003F7C42" w:rsidRPr="00B34AB7" w:rsidRDefault="003F7C42" w:rsidP="003F7C4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7A9DF080" w14:textId="77777777" w:rsidR="003F7C42" w:rsidRPr="00B34AB7" w:rsidRDefault="003F7C42" w:rsidP="003F7C42">
      <w:pPr>
        <w:rPr>
          <w:rFonts w:ascii="Times New Roman" w:hAnsi="Times New Roman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>
        <w:rPr>
          <w:rFonts w:ascii="Times New Roman" w:hAnsi="Times New Roman"/>
          <w:sz w:val="24"/>
          <w:szCs w:val="24"/>
        </w:rPr>
        <w:t>.</w:t>
      </w:r>
    </w:p>
    <w:p w14:paraId="71BD04DC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42"/>
    <w:rsid w:val="000342A7"/>
    <w:rsid w:val="000A044F"/>
    <w:rsid w:val="003F7C42"/>
    <w:rsid w:val="004E55CF"/>
    <w:rsid w:val="008475B9"/>
    <w:rsid w:val="00933776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BA20"/>
  <w15:chartTrackingRefBased/>
  <w15:docId w15:val="{3B4A69DE-81D7-4F5F-AB26-4DAF1E31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C42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C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C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C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C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C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C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C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C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C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C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C4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7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C4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7C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C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C4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F7C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3F7C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2025-06-13T08:07:00Z</cp:lastPrinted>
  <dcterms:created xsi:type="dcterms:W3CDTF">2025-06-05T10:20:00Z</dcterms:created>
  <dcterms:modified xsi:type="dcterms:W3CDTF">2025-06-13T08:07:00Z</dcterms:modified>
</cp:coreProperties>
</file>