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D1" w:rsidRPr="00C82CD7" w:rsidRDefault="00FF7467" w:rsidP="00C66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D7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D10585">
        <w:rPr>
          <w:rFonts w:ascii="Times New Roman" w:hAnsi="Times New Roman" w:cs="Times New Roman"/>
          <w:b/>
          <w:sz w:val="24"/>
          <w:szCs w:val="24"/>
        </w:rPr>
        <w:t>57</w:t>
      </w:r>
      <w:r w:rsidR="00C66F6D" w:rsidRPr="00C82CD7">
        <w:rPr>
          <w:rFonts w:ascii="Times New Roman" w:hAnsi="Times New Roman" w:cs="Times New Roman"/>
          <w:b/>
          <w:sz w:val="24"/>
          <w:szCs w:val="24"/>
        </w:rPr>
        <w:t>.</w:t>
      </w:r>
      <w:r w:rsidR="00C82CD7">
        <w:rPr>
          <w:rFonts w:ascii="Times New Roman" w:hAnsi="Times New Roman" w:cs="Times New Roman"/>
          <w:b/>
          <w:sz w:val="24"/>
          <w:szCs w:val="24"/>
        </w:rPr>
        <w:t>2022</w:t>
      </w:r>
    </w:p>
    <w:p w:rsidR="00705456" w:rsidRPr="00C82CD7" w:rsidRDefault="00705456" w:rsidP="00C66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D7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:rsidR="00705456" w:rsidRPr="00C82CD7" w:rsidRDefault="00C66F6D" w:rsidP="00C66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D7">
        <w:rPr>
          <w:rFonts w:ascii="Times New Roman" w:hAnsi="Times New Roman" w:cs="Times New Roman"/>
          <w:b/>
          <w:sz w:val="24"/>
          <w:szCs w:val="24"/>
        </w:rPr>
        <w:t>z</w:t>
      </w:r>
      <w:r w:rsidR="00FD614D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D10585">
        <w:rPr>
          <w:rFonts w:ascii="Times New Roman" w:hAnsi="Times New Roman" w:cs="Times New Roman"/>
          <w:b/>
          <w:sz w:val="24"/>
          <w:szCs w:val="24"/>
        </w:rPr>
        <w:t>2 września</w:t>
      </w:r>
      <w:r w:rsidR="00FD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CD7">
        <w:rPr>
          <w:rFonts w:ascii="Times New Roman" w:hAnsi="Times New Roman" w:cs="Times New Roman"/>
          <w:b/>
          <w:sz w:val="24"/>
          <w:szCs w:val="24"/>
        </w:rPr>
        <w:t>2022</w:t>
      </w:r>
      <w:r w:rsidR="00705456" w:rsidRPr="00C82CD7">
        <w:rPr>
          <w:rFonts w:ascii="Times New Roman" w:hAnsi="Times New Roman" w:cs="Times New Roman"/>
          <w:b/>
          <w:sz w:val="24"/>
          <w:szCs w:val="24"/>
        </w:rPr>
        <w:t>r.</w:t>
      </w:r>
    </w:p>
    <w:p w:rsidR="00705456" w:rsidRPr="00C82CD7" w:rsidRDefault="00705456" w:rsidP="00C82C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456" w:rsidRDefault="00C66F6D" w:rsidP="00C82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D7">
        <w:rPr>
          <w:rFonts w:ascii="Times New Roman" w:hAnsi="Times New Roman" w:cs="Times New Roman"/>
          <w:b/>
          <w:sz w:val="24"/>
          <w:szCs w:val="24"/>
        </w:rPr>
        <w:t>w</w:t>
      </w:r>
      <w:r w:rsidR="00705456" w:rsidRPr="00C82CD7">
        <w:rPr>
          <w:rFonts w:ascii="Times New Roman" w:hAnsi="Times New Roman" w:cs="Times New Roman"/>
          <w:b/>
          <w:sz w:val="24"/>
          <w:szCs w:val="24"/>
        </w:rPr>
        <w:t xml:space="preserve"> sprawie powołania komisji</w:t>
      </w:r>
    </w:p>
    <w:p w:rsidR="002C3647" w:rsidRPr="00C82CD7" w:rsidRDefault="002C3647" w:rsidP="00C82C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456" w:rsidRPr="00C82CD7" w:rsidRDefault="00705456" w:rsidP="00FF7467">
      <w:pPr>
        <w:jc w:val="both"/>
        <w:rPr>
          <w:rFonts w:ascii="Times New Roman" w:hAnsi="Times New Roman" w:cs="Times New Roman"/>
          <w:sz w:val="24"/>
          <w:szCs w:val="24"/>
        </w:rPr>
      </w:pPr>
      <w:r w:rsidRPr="00C82CD7">
        <w:rPr>
          <w:rFonts w:ascii="Times New Roman" w:hAnsi="Times New Roman" w:cs="Times New Roman"/>
          <w:sz w:val="24"/>
          <w:szCs w:val="24"/>
        </w:rPr>
        <w:t>Na pod</w:t>
      </w:r>
      <w:r w:rsidR="00C82CD7">
        <w:rPr>
          <w:rFonts w:ascii="Times New Roman" w:hAnsi="Times New Roman" w:cs="Times New Roman"/>
          <w:sz w:val="24"/>
          <w:szCs w:val="24"/>
        </w:rPr>
        <w:t>stawie § 14.1. Zarządzenia nr 0</w:t>
      </w:r>
      <w:r w:rsidRPr="00C82CD7">
        <w:rPr>
          <w:rFonts w:ascii="Times New Roman" w:hAnsi="Times New Roman" w:cs="Times New Roman"/>
          <w:sz w:val="24"/>
          <w:szCs w:val="24"/>
        </w:rPr>
        <w:t>050.</w:t>
      </w:r>
      <w:r w:rsidR="00FF7467" w:rsidRPr="00C82CD7">
        <w:rPr>
          <w:rFonts w:ascii="Times New Roman" w:hAnsi="Times New Roman" w:cs="Times New Roman"/>
          <w:sz w:val="24"/>
          <w:szCs w:val="24"/>
        </w:rPr>
        <w:t>14.</w:t>
      </w:r>
      <w:r w:rsidRPr="00C82CD7">
        <w:rPr>
          <w:rFonts w:ascii="Times New Roman" w:hAnsi="Times New Roman" w:cs="Times New Roman"/>
          <w:sz w:val="24"/>
          <w:szCs w:val="24"/>
        </w:rPr>
        <w:t>2017 Wójta</w:t>
      </w:r>
      <w:r w:rsidR="00C66F6D" w:rsidRPr="00C82CD7">
        <w:rPr>
          <w:rFonts w:ascii="Times New Roman" w:hAnsi="Times New Roman" w:cs="Times New Roman"/>
          <w:sz w:val="24"/>
          <w:szCs w:val="24"/>
        </w:rPr>
        <w:t xml:space="preserve"> </w:t>
      </w:r>
      <w:r w:rsidRPr="00C82CD7">
        <w:rPr>
          <w:rFonts w:ascii="Times New Roman" w:hAnsi="Times New Roman" w:cs="Times New Roman"/>
          <w:sz w:val="24"/>
          <w:szCs w:val="24"/>
        </w:rPr>
        <w:t>Gminy Pac</w:t>
      </w:r>
      <w:r w:rsidR="00C66F6D" w:rsidRPr="00C82CD7">
        <w:rPr>
          <w:rFonts w:ascii="Times New Roman" w:hAnsi="Times New Roman" w:cs="Times New Roman"/>
          <w:sz w:val="24"/>
          <w:szCs w:val="24"/>
        </w:rPr>
        <w:t>y</w:t>
      </w:r>
      <w:r w:rsidRPr="00C82CD7">
        <w:rPr>
          <w:rFonts w:ascii="Times New Roman" w:hAnsi="Times New Roman" w:cs="Times New Roman"/>
          <w:sz w:val="24"/>
          <w:szCs w:val="24"/>
        </w:rPr>
        <w:t>na z dnia 28 kwietnia 2017 r. zarządzam, co następuje:</w:t>
      </w:r>
    </w:p>
    <w:p w:rsidR="00705456" w:rsidRPr="00C82CD7" w:rsidRDefault="003436EC" w:rsidP="00C66F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05456" w:rsidRPr="00C82CD7">
        <w:rPr>
          <w:rFonts w:ascii="Times New Roman" w:hAnsi="Times New Roman" w:cs="Times New Roman"/>
          <w:sz w:val="24"/>
          <w:szCs w:val="24"/>
        </w:rPr>
        <w:t>§ 1</w:t>
      </w:r>
    </w:p>
    <w:p w:rsidR="00705456" w:rsidRPr="00C82CD7" w:rsidRDefault="00705456" w:rsidP="00FF7467">
      <w:pPr>
        <w:jc w:val="both"/>
        <w:rPr>
          <w:rFonts w:ascii="Times New Roman" w:hAnsi="Times New Roman" w:cs="Times New Roman"/>
          <w:sz w:val="24"/>
          <w:szCs w:val="24"/>
        </w:rPr>
      </w:pPr>
      <w:r w:rsidRPr="00C82CD7">
        <w:rPr>
          <w:rFonts w:ascii="Times New Roman" w:hAnsi="Times New Roman" w:cs="Times New Roman"/>
          <w:sz w:val="24"/>
          <w:szCs w:val="24"/>
        </w:rPr>
        <w:t xml:space="preserve">Powołuję komisję </w:t>
      </w:r>
      <w:r w:rsidR="00C82CD7">
        <w:rPr>
          <w:rFonts w:ascii="Times New Roman" w:hAnsi="Times New Roman" w:cs="Times New Roman"/>
          <w:sz w:val="24"/>
          <w:szCs w:val="24"/>
        </w:rPr>
        <w:t>przetargową</w:t>
      </w:r>
      <w:r w:rsidR="00C82CD7" w:rsidRPr="00C82CD7">
        <w:rPr>
          <w:rFonts w:ascii="Times New Roman" w:hAnsi="Times New Roman" w:cs="Times New Roman"/>
          <w:sz w:val="24"/>
          <w:szCs w:val="24"/>
        </w:rPr>
        <w:t xml:space="preserve"> do otwarcia kopert z ofertami na sprzedaż składników </w:t>
      </w:r>
      <w:r w:rsidR="00C82CD7">
        <w:rPr>
          <w:rFonts w:ascii="Times New Roman" w:hAnsi="Times New Roman" w:cs="Times New Roman"/>
          <w:sz w:val="24"/>
          <w:szCs w:val="24"/>
        </w:rPr>
        <w:t>majątku ruchomego  Gminy Pacyna w składzie:</w:t>
      </w:r>
    </w:p>
    <w:p w:rsidR="00705456" w:rsidRPr="00C82CD7" w:rsidRDefault="00705456" w:rsidP="00FF7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CD7">
        <w:rPr>
          <w:rFonts w:ascii="Times New Roman" w:hAnsi="Times New Roman" w:cs="Times New Roman"/>
          <w:sz w:val="24"/>
          <w:szCs w:val="24"/>
        </w:rPr>
        <w:t xml:space="preserve">Przewodniczący- </w:t>
      </w:r>
      <w:r w:rsidR="00D10585">
        <w:rPr>
          <w:rFonts w:ascii="Times New Roman" w:hAnsi="Times New Roman" w:cs="Times New Roman"/>
          <w:sz w:val="24"/>
          <w:szCs w:val="24"/>
        </w:rPr>
        <w:t>Olga Kwiecińska</w:t>
      </w:r>
    </w:p>
    <w:p w:rsidR="00705456" w:rsidRPr="00C82CD7" w:rsidRDefault="000C2523" w:rsidP="00FF7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CD7">
        <w:rPr>
          <w:rFonts w:ascii="Times New Roman" w:hAnsi="Times New Roman" w:cs="Times New Roman"/>
          <w:sz w:val="24"/>
          <w:szCs w:val="24"/>
        </w:rPr>
        <w:t xml:space="preserve">Członek – </w:t>
      </w:r>
      <w:r w:rsidR="00D10585">
        <w:rPr>
          <w:rFonts w:ascii="Times New Roman" w:hAnsi="Times New Roman" w:cs="Times New Roman"/>
          <w:sz w:val="24"/>
          <w:szCs w:val="24"/>
        </w:rPr>
        <w:t>Anna Marcinkowska</w:t>
      </w:r>
    </w:p>
    <w:p w:rsidR="00705456" w:rsidRDefault="00705456" w:rsidP="00FF7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CD7">
        <w:rPr>
          <w:rFonts w:ascii="Times New Roman" w:hAnsi="Times New Roman" w:cs="Times New Roman"/>
          <w:sz w:val="24"/>
          <w:szCs w:val="24"/>
        </w:rPr>
        <w:t>Członek – Małgorzata Wiercińska</w:t>
      </w:r>
    </w:p>
    <w:p w:rsidR="002C3647" w:rsidRPr="00C82CD7" w:rsidRDefault="002C3647" w:rsidP="00D82B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5456" w:rsidRPr="00C82CD7" w:rsidRDefault="003436EC" w:rsidP="003436EC">
      <w:pPr>
        <w:pStyle w:val="Akapitzlist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05456" w:rsidRPr="00C82CD7">
        <w:rPr>
          <w:rFonts w:ascii="Times New Roman" w:hAnsi="Times New Roman" w:cs="Times New Roman"/>
          <w:sz w:val="24"/>
          <w:szCs w:val="24"/>
        </w:rPr>
        <w:t>§ 2</w:t>
      </w:r>
    </w:p>
    <w:p w:rsidR="00C66F6D" w:rsidRPr="00C82CD7" w:rsidRDefault="00C66F6D" w:rsidP="00FF746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05456" w:rsidRPr="00C82CD7" w:rsidRDefault="00705456" w:rsidP="00FF74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CD7">
        <w:rPr>
          <w:rFonts w:ascii="Times New Roman" w:hAnsi="Times New Roman" w:cs="Times New Roman"/>
          <w:sz w:val="24"/>
          <w:szCs w:val="24"/>
        </w:rPr>
        <w:t>Komisja dokonuje otwarcia kopert w kolejności ich składania oraz odczytuje nazwy</w:t>
      </w:r>
      <w:r w:rsidR="00FF7467" w:rsidRPr="00C82CD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2CD7">
        <w:rPr>
          <w:rFonts w:ascii="Times New Roman" w:hAnsi="Times New Roman" w:cs="Times New Roman"/>
          <w:sz w:val="24"/>
          <w:szCs w:val="24"/>
        </w:rPr>
        <w:t xml:space="preserve"> i adresy oferentów, których oferty wpłynęły w terminie wyznaczonym do ich składnia oraz podaną ceną jaka została zaoferowana przez poszczególnych oferentów na zakup </w:t>
      </w:r>
      <w:r w:rsidR="00C66F6D" w:rsidRPr="00C82CD7">
        <w:rPr>
          <w:rFonts w:ascii="Times New Roman" w:hAnsi="Times New Roman" w:cs="Times New Roman"/>
          <w:sz w:val="24"/>
          <w:szCs w:val="24"/>
        </w:rPr>
        <w:t>składników majątku ruchomego Gminy Pacyna.</w:t>
      </w:r>
    </w:p>
    <w:p w:rsidR="00C66F6D" w:rsidRPr="00C82CD7" w:rsidRDefault="00C66F6D" w:rsidP="00FF74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CD7">
        <w:rPr>
          <w:rFonts w:ascii="Times New Roman" w:hAnsi="Times New Roman" w:cs="Times New Roman"/>
          <w:sz w:val="24"/>
          <w:szCs w:val="24"/>
        </w:rPr>
        <w:t>Komisja sprawdza, czy oferty są zgodne z warunkami zawartymi w ogłoszeniu</w:t>
      </w:r>
      <w:r w:rsidR="00FF7467" w:rsidRPr="00C82C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82CD7">
        <w:rPr>
          <w:rFonts w:ascii="Times New Roman" w:hAnsi="Times New Roman" w:cs="Times New Roman"/>
          <w:sz w:val="24"/>
          <w:szCs w:val="24"/>
        </w:rPr>
        <w:t xml:space="preserve"> o sprzedaży mienia ruchomego.</w:t>
      </w:r>
    </w:p>
    <w:p w:rsidR="00C66F6D" w:rsidRPr="00C82CD7" w:rsidRDefault="00C66F6D" w:rsidP="00FF74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CD7">
        <w:rPr>
          <w:rFonts w:ascii="Times New Roman" w:hAnsi="Times New Roman" w:cs="Times New Roman"/>
          <w:sz w:val="24"/>
          <w:szCs w:val="24"/>
        </w:rPr>
        <w:t>Z prac komisji sporządza się protokół, który podpisują wszyscy członkowie komisji.</w:t>
      </w:r>
    </w:p>
    <w:p w:rsidR="00C66F6D" w:rsidRPr="00C82CD7" w:rsidRDefault="00C66F6D" w:rsidP="00C66F6D">
      <w:pPr>
        <w:rPr>
          <w:rFonts w:ascii="Times New Roman" w:hAnsi="Times New Roman" w:cs="Times New Roman"/>
          <w:sz w:val="24"/>
          <w:szCs w:val="24"/>
        </w:rPr>
      </w:pPr>
    </w:p>
    <w:p w:rsidR="00C66F6D" w:rsidRPr="00C82CD7" w:rsidRDefault="003436EC" w:rsidP="003436EC">
      <w:pPr>
        <w:pStyle w:val="Akapitzlist"/>
        <w:ind w:left="3912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6F6D" w:rsidRPr="00C82CD7">
        <w:rPr>
          <w:rFonts w:ascii="Times New Roman" w:hAnsi="Times New Roman" w:cs="Times New Roman"/>
          <w:sz w:val="24"/>
          <w:szCs w:val="24"/>
        </w:rPr>
        <w:t>§ 3</w:t>
      </w:r>
    </w:p>
    <w:p w:rsidR="00C66F6D" w:rsidRPr="00C82CD7" w:rsidRDefault="00C66F6D" w:rsidP="00C66F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C66F6D" w:rsidRDefault="00C66F6D" w:rsidP="00C66F6D">
      <w:pPr>
        <w:rPr>
          <w:rFonts w:ascii="Times New Roman" w:hAnsi="Times New Roman" w:cs="Times New Roman"/>
          <w:sz w:val="24"/>
          <w:szCs w:val="24"/>
        </w:rPr>
      </w:pPr>
      <w:r w:rsidRPr="00C82CD7">
        <w:rPr>
          <w:rFonts w:ascii="Times New Roman" w:hAnsi="Times New Roman" w:cs="Times New Roman"/>
          <w:sz w:val="24"/>
          <w:szCs w:val="24"/>
        </w:rPr>
        <w:t xml:space="preserve">       Zarządzenie wchodzi w życie z dniem podpisania.</w:t>
      </w:r>
    </w:p>
    <w:p w:rsidR="002C3647" w:rsidRDefault="002C3647" w:rsidP="00C66F6D">
      <w:pPr>
        <w:rPr>
          <w:rFonts w:ascii="Times New Roman" w:hAnsi="Times New Roman" w:cs="Times New Roman"/>
          <w:sz w:val="24"/>
          <w:szCs w:val="24"/>
        </w:rPr>
      </w:pPr>
    </w:p>
    <w:p w:rsidR="002C3647" w:rsidRDefault="002C3647" w:rsidP="002C3647">
      <w:pPr>
        <w:rPr>
          <w:rFonts w:ascii="Times New Roman" w:hAnsi="Times New Roman" w:cs="Times New Roman"/>
          <w:sz w:val="24"/>
          <w:szCs w:val="24"/>
        </w:rPr>
      </w:pPr>
    </w:p>
    <w:p w:rsidR="002C3647" w:rsidRPr="00C82CD7" w:rsidRDefault="002C3647" w:rsidP="002C36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:rsidR="002C3647" w:rsidRPr="00C82CD7" w:rsidRDefault="002C3647" w:rsidP="002C364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C3647" w:rsidRPr="00C8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96DD0"/>
    <w:multiLevelType w:val="hybridMultilevel"/>
    <w:tmpl w:val="79B8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46958"/>
    <w:multiLevelType w:val="hybridMultilevel"/>
    <w:tmpl w:val="C2E8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32151"/>
    <w:multiLevelType w:val="hybridMultilevel"/>
    <w:tmpl w:val="C0C83A7C"/>
    <w:lvl w:ilvl="0" w:tplc="355C5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56"/>
    <w:rsid w:val="000C2523"/>
    <w:rsid w:val="002C3647"/>
    <w:rsid w:val="002E405A"/>
    <w:rsid w:val="003436EC"/>
    <w:rsid w:val="00617ED1"/>
    <w:rsid w:val="00705456"/>
    <w:rsid w:val="009B2052"/>
    <w:rsid w:val="00C66F6D"/>
    <w:rsid w:val="00C82CD7"/>
    <w:rsid w:val="00D10585"/>
    <w:rsid w:val="00D82BA1"/>
    <w:rsid w:val="00FD614D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7B346-0310-4D50-86AC-164FDBCB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4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Administrator</cp:lastModifiedBy>
  <cp:revision>2</cp:revision>
  <cp:lastPrinted>2017-08-03T10:01:00Z</cp:lastPrinted>
  <dcterms:created xsi:type="dcterms:W3CDTF">2022-09-20T09:20:00Z</dcterms:created>
  <dcterms:modified xsi:type="dcterms:W3CDTF">2022-09-20T09:20:00Z</dcterms:modified>
</cp:coreProperties>
</file>